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0ED1" w14:textId="68DBAEA6" w:rsidR="007C46A7" w:rsidRDefault="00197D88" w:rsidP="0054558E">
      <w:pPr>
        <w:pStyle w:val="Name"/>
        <w:spacing w:after="120" w:line="240" w:lineRule="auto"/>
        <w:outlineLvl w:val="0"/>
        <w:rPr>
          <w:b/>
          <w:sz w:val="34"/>
          <w:szCs w:val="34"/>
        </w:rPr>
      </w:pPr>
      <w:r w:rsidRPr="006A1DEF">
        <w:rPr>
          <w:b/>
          <w:sz w:val="34"/>
          <w:szCs w:val="34"/>
        </w:rPr>
        <w:t>MINgMINg ZHOU</w:t>
      </w:r>
    </w:p>
    <w:p w14:paraId="2175509A" w14:textId="1D1D07E6" w:rsidR="00635126" w:rsidRPr="006A1DEF" w:rsidRDefault="007C46A7" w:rsidP="00ED35D2">
      <w:pPr>
        <w:pStyle w:val="SectionTitle"/>
        <w:pBdr>
          <w:bottom w:val="single" w:sz="6" w:space="0" w:color="808080"/>
        </w:pBdr>
        <w:jc w:val="both"/>
        <w:rPr>
          <w:b/>
          <w:sz w:val="26"/>
          <w:szCs w:val="26"/>
        </w:rPr>
      </w:pPr>
      <w:r w:rsidRPr="006A1DEF">
        <w:rPr>
          <w:b/>
          <w:sz w:val="26"/>
          <w:szCs w:val="26"/>
        </w:rPr>
        <w:t>Contact</w:t>
      </w:r>
    </w:p>
    <w:p w14:paraId="2C035FFB" w14:textId="0796F8B8" w:rsidR="00197D88" w:rsidRPr="008A05E2" w:rsidRDefault="007E7B3F" w:rsidP="0054558E">
      <w:pPr>
        <w:autoSpaceDE w:val="0"/>
        <w:autoSpaceDN w:val="0"/>
        <w:adjustRightInd w:val="0"/>
        <w:spacing w:before="60" w:line="220" w:lineRule="atLeast"/>
        <w:rPr>
          <w:rFonts w:cs="Arial"/>
          <w:color w:val="000000"/>
          <w:sz w:val="24"/>
          <w:szCs w:val="24"/>
        </w:rPr>
      </w:pPr>
      <w:r w:rsidRPr="008A05E2">
        <w:rPr>
          <w:iCs/>
          <w:color w:val="000000"/>
          <w:sz w:val="24"/>
          <w:szCs w:val="24"/>
        </w:rPr>
        <w:t xml:space="preserve">          </w:t>
      </w:r>
      <w:r w:rsidR="007C46A7" w:rsidRPr="008A05E2">
        <w:rPr>
          <w:iCs/>
          <w:color w:val="000000"/>
          <w:sz w:val="24"/>
          <w:szCs w:val="24"/>
        </w:rPr>
        <w:t>Email:</w:t>
      </w:r>
      <w:r w:rsidR="006C4E2F" w:rsidRPr="008A05E2">
        <w:rPr>
          <w:iCs/>
          <w:color w:val="000000"/>
          <w:sz w:val="24"/>
          <w:szCs w:val="24"/>
        </w:rPr>
        <w:t xml:space="preserve"> </w:t>
      </w:r>
      <w:hyperlink r:id="rId7" w:history="1">
        <w:r w:rsidRPr="008A05E2">
          <w:rPr>
            <w:rStyle w:val="Hyperlink"/>
            <w:iCs/>
          </w:rPr>
          <w:t>mzhou@pace.edu</w:t>
        </w:r>
      </w:hyperlink>
      <w:r w:rsidR="00672BD3" w:rsidRPr="008A05E2">
        <w:rPr>
          <w:rFonts w:cs="Arial"/>
          <w:iCs/>
          <w:color w:val="000000"/>
          <w:sz w:val="24"/>
          <w:szCs w:val="24"/>
        </w:rPr>
        <w:t xml:space="preserve">; </w:t>
      </w:r>
      <w:r w:rsidR="0058144B">
        <w:rPr>
          <w:rFonts w:cs="Arial"/>
          <w:iCs/>
          <w:color w:val="000000"/>
          <w:sz w:val="24"/>
          <w:szCs w:val="24"/>
        </w:rPr>
        <w:t>Cell phone: (+1) 518-892-7435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8"/>
        <w:gridCol w:w="9408"/>
      </w:tblGrid>
      <w:tr w:rsidR="000649B8" w:rsidRPr="006A1DEF" w14:paraId="0C60A952" w14:textId="77777777" w:rsidTr="0054558E">
        <w:trPr>
          <w:trHeight w:val="979"/>
        </w:trPr>
        <w:tc>
          <w:tcPr>
            <w:tcW w:w="5000" w:type="pct"/>
            <w:gridSpan w:val="2"/>
          </w:tcPr>
          <w:p w14:paraId="1885D9E2" w14:textId="77777777" w:rsidR="00197D88" w:rsidRPr="006A1DEF" w:rsidRDefault="00197D88" w:rsidP="000748F2">
            <w:pPr>
              <w:pStyle w:val="SectionTitle"/>
              <w:pBdr>
                <w:bottom w:val="single" w:sz="6" w:space="0" w:color="808080"/>
              </w:pBdr>
              <w:spacing w:before="120" w:line="240" w:lineRule="auto"/>
              <w:rPr>
                <w:b/>
                <w:sz w:val="26"/>
                <w:szCs w:val="26"/>
              </w:rPr>
            </w:pPr>
            <w:r w:rsidRPr="006A1DEF">
              <w:rPr>
                <w:b/>
                <w:sz w:val="26"/>
                <w:szCs w:val="26"/>
              </w:rPr>
              <w:t>Education</w:t>
            </w:r>
          </w:p>
          <w:p w14:paraId="62046155" w14:textId="3576F4AC" w:rsidR="000625FE" w:rsidRPr="006A1DEF" w:rsidRDefault="000625FE" w:rsidP="000625FE">
            <w:pPr>
              <w:pStyle w:val="Institution"/>
              <w:rPr>
                <w:bCs/>
                <w:sz w:val="24"/>
                <w:szCs w:val="24"/>
              </w:rPr>
            </w:pPr>
            <w:r w:rsidRPr="006A1DEF">
              <w:rPr>
                <w:bCs/>
                <w:sz w:val="24"/>
                <w:szCs w:val="24"/>
              </w:rPr>
              <w:t xml:space="preserve">      </w:t>
            </w:r>
            <w:r w:rsidR="00DA6629" w:rsidRPr="006A1DEF">
              <w:rPr>
                <w:bCs/>
                <w:sz w:val="24"/>
                <w:szCs w:val="24"/>
              </w:rPr>
              <w:t xml:space="preserve">  </w:t>
            </w:r>
            <w:r w:rsidRPr="006A1DEF">
              <w:rPr>
                <w:bCs/>
                <w:sz w:val="24"/>
                <w:szCs w:val="24"/>
              </w:rPr>
              <w:t xml:space="preserve">2007    Rensselaer Polytechnic Institute, USA      </w:t>
            </w:r>
            <w:r w:rsidR="00AA4CB8" w:rsidRPr="006A1DEF">
              <w:rPr>
                <w:bCs/>
                <w:sz w:val="24"/>
                <w:szCs w:val="24"/>
              </w:rPr>
              <w:t xml:space="preserve">          </w:t>
            </w:r>
            <w:r w:rsidR="008B5F2B" w:rsidRPr="006A1DEF">
              <w:rPr>
                <w:bCs/>
                <w:sz w:val="24"/>
                <w:szCs w:val="24"/>
              </w:rPr>
              <w:t xml:space="preserve">  </w:t>
            </w:r>
            <w:r w:rsidR="00DA6629" w:rsidRPr="006A1DEF">
              <w:rPr>
                <w:bCs/>
                <w:sz w:val="24"/>
                <w:szCs w:val="24"/>
              </w:rPr>
              <w:t xml:space="preserve">                   </w:t>
            </w:r>
            <w:r w:rsidR="00EC2E82" w:rsidRPr="006A1DEF">
              <w:rPr>
                <w:bCs/>
                <w:sz w:val="24"/>
                <w:szCs w:val="24"/>
              </w:rPr>
              <w:t xml:space="preserve">                </w:t>
            </w:r>
            <w:r w:rsidR="002E2C7F" w:rsidRPr="006A1DEF">
              <w:rPr>
                <w:bCs/>
                <w:sz w:val="24"/>
                <w:szCs w:val="24"/>
              </w:rPr>
              <w:t>P</w:t>
            </w:r>
            <w:r w:rsidR="00AA4CB8" w:rsidRPr="006A1DEF">
              <w:rPr>
                <w:bCs/>
                <w:sz w:val="24"/>
                <w:szCs w:val="24"/>
              </w:rPr>
              <w:t>h.D. in Financ</w:t>
            </w:r>
            <w:r w:rsidR="00F64085" w:rsidRPr="006A1DEF">
              <w:rPr>
                <w:bCs/>
                <w:sz w:val="24"/>
                <w:szCs w:val="24"/>
              </w:rPr>
              <w:t>e</w:t>
            </w:r>
            <w:r w:rsidR="00170235" w:rsidRPr="006A1DEF">
              <w:rPr>
                <w:bCs/>
                <w:sz w:val="24"/>
                <w:szCs w:val="24"/>
              </w:rPr>
              <w:t xml:space="preserve"> </w:t>
            </w:r>
          </w:p>
          <w:p w14:paraId="5D16D67D" w14:textId="24DD9A30" w:rsidR="000625FE" w:rsidRPr="006A1DEF" w:rsidRDefault="000625FE" w:rsidP="000625FE">
            <w:pPr>
              <w:pStyle w:val="Institution"/>
              <w:rPr>
                <w:bCs/>
                <w:sz w:val="24"/>
                <w:szCs w:val="24"/>
              </w:rPr>
            </w:pPr>
            <w:r w:rsidRPr="006A1DEF">
              <w:rPr>
                <w:bCs/>
                <w:sz w:val="24"/>
                <w:szCs w:val="24"/>
              </w:rPr>
              <w:t xml:space="preserve">        2002    </w:t>
            </w:r>
            <w:r w:rsidR="0082368B" w:rsidRPr="006A1DEF">
              <w:rPr>
                <w:bCs/>
                <w:sz w:val="24"/>
                <w:szCs w:val="24"/>
              </w:rPr>
              <w:t>Shanghai Univ</w:t>
            </w:r>
            <w:r w:rsidR="00EC2E82" w:rsidRPr="006A1DEF">
              <w:rPr>
                <w:bCs/>
                <w:sz w:val="24"/>
                <w:szCs w:val="24"/>
              </w:rPr>
              <w:t>ersity</w:t>
            </w:r>
            <w:r w:rsidR="00741577" w:rsidRPr="006A1DEF">
              <w:rPr>
                <w:bCs/>
                <w:sz w:val="24"/>
                <w:szCs w:val="24"/>
              </w:rPr>
              <w:t xml:space="preserve"> of International Business and Economics</w:t>
            </w:r>
            <w:r w:rsidRPr="006A1DEF">
              <w:rPr>
                <w:bCs/>
                <w:sz w:val="24"/>
                <w:szCs w:val="24"/>
              </w:rPr>
              <w:t>, China</w:t>
            </w:r>
            <w:r w:rsidR="00AA4CB8" w:rsidRPr="006A1DEF">
              <w:rPr>
                <w:bCs/>
                <w:sz w:val="24"/>
                <w:szCs w:val="24"/>
              </w:rPr>
              <w:t xml:space="preserve">     M.</w:t>
            </w:r>
            <w:r w:rsidR="00E751FC" w:rsidRPr="006A1DEF">
              <w:rPr>
                <w:bCs/>
                <w:sz w:val="24"/>
                <w:szCs w:val="24"/>
              </w:rPr>
              <w:t>S</w:t>
            </w:r>
            <w:r w:rsidR="00AA4CB8" w:rsidRPr="006A1DEF">
              <w:rPr>
                <w:bCs/>
                <w:sz w:val="24"/>
                <w:szCs w:val="24"/>
              </w:rPr>
              <w:t>. in Finance</w:t>
            </w:r>
          </w:p>
          <w:p w14:paraId="502F66BB" w14:textId="13F5A5AC" w:rsidR="00197D88" w:rsidRPr="006A1DEF" w:rsidRDefault="000625FE" w:rsidP="000748F2">
            <w:pPr>
              <w:pStyle w:val="Institution"/>
              <w:ind w:left="6336" w:hanging="6336"/>
              <w:rPr>
                <w:bCs/>
                <w:sz w:val="24"/>
                <w:szCs w:val="24"/>
              </w:rPr>
            </w:pPr>
            <w:r w:rsidRPr="006A1DEF">
              <w:rPr>
                <w:bCs/>
                <w:sz w:val="24"/>
                <w:szCs w:val="24"/>
              </w:rPr>
              <w:t xml:space="preserve">        1999    Nanjing </w:t>
            </w:r>
            <w:r w:rsidR="00EC2E82" w:rsidRPr="006A1DEF">
              <w:rPr>
                <w:bCs/>
                <w:sz w:val="24"/>
                <w:szCs w:val="24"/>
              </w:rPr>
              <w:t xml:space="preserve">Tech </w:t>
            </w:r>
            <w:r w:rsidRPr="006A1DEF">
              <w:rPr>
                <w:bCs/>
                <w:sz w:val="24"/>
                <w:szCs w:val="24"/>
              </w:rPr>
              <w:t>University, China</w:t>
            </w:r>
            <w:r w:rsidR="00AA4CB8" w:rsidRPr="006A1DEF">
              <w:rPr>
                <w:bCs/>
                <w:sz w:val="24"/>
                <w:szCs w:val="24"/>
              </w:rPr>
              <w:t xml:space="preserve">       </w:t>
            </w:r>
            <w:r w:rsidR="004432D4" w:rsidRPr="006A1DEF">
              <w:rPr>
                <w:bCs/>
                <w:sz w:val="24"/>
                <w:szCs w:val="24"/>
              </w:rPr>
              <w:t xml:space="preserve"> </w:t>
            </w:r>
            <w:r w:rsidR="008B5F2B" w:rsidRPr="006A1DEF">
              <w:rPr>
                <w:bCs/>
                <w:sz w:val="24"/>
                <w:szCs w:val="24"/>
              </w:rPr>
              <w:t xml:space="preserve">                     </w:t>
            </w:r>
            <w:r w:rsidR="00EC2E82" w:rsidRPr="006A1DEF">
              <w:rPr>
                <w:bCs/>
                <w:sz w:val="24"/>
                <w:szCs w:val="24"/>
              </w:rPr>
              <w:t xml:space="preserve">                                  </w:t>
            </w:r>
            <w:r w:rsidR="00AA4CB8" w:rsidRPr="006A1DEF">
              <w:rPr>
                <w:bCs/>
                <w:sz w:val="24"/>
                <w:szCs w:val="24"/>
              </w:rPr>
              <w:t>B.S. in Engineering</w:t>
            </w:r>
          </w:p>
          <w:p w14:paraId="08DA601F" w14:textId="5042582A" w:rsidR="008C458F" w:rsidRPr="006A1DEF" w:rsidRDefault="00EA7D24" w:rsidP="008C458F">
            <w:pPr>
              <w:pStyle w:val="SectionTitle"/>
              <w:pBdr>
                <w:bottom w:val="none" w:sz="0" w:space="0" w:color="auto"/>
              </w:pBdr>
              <w:spacing w:before="120" w:line="240" w:lineRule="auto"/>
              <w:rPr>
                <w:b/>
                <w:sz w:val="26"/>
                <w:szCs w:val="26"/>
              </w:rPr>
            </w:pPr>
            <w:r w:rsidRPr="006A1DEF">
              <w:rPr>
                <w:b/>
                <w:sz w:val="26"/>
                <w:szCs w:val="26"/>
              </w:rPr>
              <w:t>Full-time Academic</w:t>
            </w:r>
            <w:r w:rsidR="009C0C38" w:rsidRPr="006A1DEF">
              <w:rPr>
                <w:b/>
                <w:sz w:val="26"/>
                <w:szCs w:val="26"/>
              </w:rPr>
              <w:t xml:space="preserve"> POsition</w:t>
            </w:r>
          </w:p>
          <w:tbl>
            <w:tblPr>
              <w:tblW w:w="9988" w:type="dxa"/>
              <w:tblBorders>
                <w:top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8"/>
              <w:gridCol w:w="9630"/>
            </w:tblGrid>
            <w:tr w:rsidR="008C458F" w:rsidRPr="006A1DEF" w14:paraId="56DD1CCA" w14:textId="77777777" w:rsidTr="0054558E">
              <w:trPr>
                <w:trHeight w:val="306"/>
              </w:trPr>
              <w:tc>
                <w:tcPr>
                  <w:tcW w:w="179" w:type="pct"/>
                </w:tcPr>
                <w:p w14:paraId="3CA62C13" w14:textId="77777777" w:rsidR="008C458F" w:rsidRPr="006A1DEF" w:rsidRDefault="008C458F" w:rsidP="00DB021C">
                  <w:pPr>
                    <w:pStyle w:val="NoTitl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21" w:type="pct"/>
                </w:tcPr>
                <w:p w14:paraId="4DF5B230" w14:textId="3EDF2F6E" w:rsidR="008C458F" w:rsidRPr="006A1DEF" w:rsidRDefault="008C458F" w:rsidP="00DB021C">
                  <w:pPr>
                    <w:pStyle w:val="Institution"/>
                    <w:rPr>
                      <w:bCs/>
                      <w:caps/>
                      <w:spacing w:val="80"/>
                      <w:sz w:val="24"/>
                      <w:szCs w:val="24"/>
                    </w:rPr>
                  </w:pPr>
                  <w:r w:rsidRPr="006A1DEF">
                    <w:rPr>
                      <w:bCs/>
                      <w:sz w:val="24"/>
                      <w:szCs w:val="24"/>
                    </w:rPr>
                    <w:t>20</w:t>
                  </w:r>
                  <w:r w:rsidR="006C4E2F" w:rsidRPr="006A1DEF">
                    <w:rPr>
                      <w:bCs/>
                      <w:sz w:val="24"/>
                      <w:szCs w:val="24"/>
                    </w:rPr>
                    <w:t>1</w:t>
                  </w:r>
                  <w:r w:rsidRPr="006A1DEF">
                    <w:rPr>
                      <w:bCs/>
                      <w:sz w:val="24"/>
                      <w:szCs w:val="24"/>
                    </w:rPr>
                    <w:t xml:space="preserve">9 to present:               </w:t>
                  </w:r>
                  <w:r w:rsidR="006C4E2F" w:rsidRPr="006A1DEF">
                    <w:rPr>
                      <w:b/>
                      <w:sz w:val="24"/>
                      <w:szCs w:val="24"/>
                    </w:rPr>
                    <w:t xml:space="preserve">Pace </w:t>
                  </w:r>
                  <w:r w:rsidRPr="006A1DEF">
                    <w:rPr>
                      <w:b/>
                      <w:sz w:val="24"/>
                      <w:szCs w:val="24"/>
                    </w:rPr>
                    <w:t>University</w:t>
                  </w:r>
                </w:p>
                <w:p w14:paraId="0186C6F3" w14:textId="163C4A68" w:rsidR="006C4E2F" w:rsidRPr="006A1DEF" w:rsidRDefault="008C458F">
                  <w:pPr>
                    <w:pStyle w:val="Institution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6A1DEF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2E3B9B" w:rsidRPr="006A1DEF">
                    <w:rPr>
                      <w:bCs/>
                      <w:sz w:val="24"/>
                      <w:szCs w:val="24"/>
                    </w:rPr>
                    <w:t xml:space="preserve">                                     </w:t>
                  </w:r>
                  <w:r w:rsidR="006C4E2F" w:rsidRPr="006A1DEF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2E3B9B" w:rsidRPr="006A1DEF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EA7D24" w:rsidRPr="006A1DEF">
                    <w:rPr>
                      <w:bCs/>
                      <w:sz w:val="24"/>
                      <w:szCs w:val="24"/>
                    </w:rPr>
                    <w:t xml:space="preserve">   </w:t>
                  </w:r>
                  <w:proofErr w:type="spellStart"/>
                  <w:r w:rsidR="008A05E2" w:rsidRPr="008A05E2">
                    <w:rPr>
                      <w:bCs/>
                      <w:i/>
                      <w:iCs/>
                      <w:sz w:val="24"/>
                      <w:szCs w:val="24"/>
                    </w:rPr>
                    <w:t>Tenured Full</w:t>
                  </w:r>
                  <w:r w:rsidR="008A05E2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End"/>
                  <w:r w:rsidRPr="006A1DEF">
                    <w:rPr>
                      <w:bCs/>
                      <w:i/>
                      <w:iCs/>
                      <w:sz w:val="24"/>
                      <w:szCs w:val="24"/>
                    </w:rPr>
                    <w:t>Professor of Finance (</w:t>
                  </w:r>
                  <w:r w:rsidR="00EA7D24" w:rsidRPr="006A1DEF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promoted to </w:t>
                  </w:r>
                  <w:r w:rsidR="008A05E2">
                    <w:rPr>
                      <w:bCs/>
                      <w:i/>
                      <w:iCs/>
                      <w:sz w:val="24"/>
                      <w:szCs w:val="24"/>
                    </w:rPr>
                    <w:t>full in May 2025</w:t>
                  </w:r>
                  <w:r w:rsidRPr="006A1DEF">
                    <w:rPr>
                      <w:bCs/>
                      <w:i/>
                      <w:iCs/>
                      <w:sz w:val="24"/>
                      <w:szCs w:val="24"/>
                    </w:rPr>
                    <w:t>)</w:t>
                  </w:r>
                </w:p>
                <w:p w14:paraId="23A56952" w14:textId="39C17CCC" w:rsidR="00EA7D24" w:rsidRPr="006A1DEF" w:rsidRDefault="00EA7D24" w:rsidP="00EA7D24">
                  <w:pPr>
                    <w:pStyle w:val="Institution"/>
                    <w:spacing w:before="0" w:line="288" w:lineRule="auto"/>
                    <w:ind w:left="3168" w:hanging="3168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6A1DEF">
                    <w:rPr>
                      <w:bCs/>
                      <w:sz w:val="24"/>
                      <w:szCs w:val="24"/>
                    </w:rPr>
                    <w:t>2016</w:t>
                  </w:r>
                  <w:r w:rsidRPr="006A1DEF">
                    <w:rPr>
                      <w:sz w:val="24"/>
                      <w:szCs w:val="24"/>
                    </w:rPr>
                    <w:t xml:space="preserve"> to 2019:                   </w:t>
                  </w:r>
                  <w:r w:rsidRPr="006A1DEF">
                    <w:rPr>
                      <w:b/>
                      <w:sz w:val="24"/>
                      <w:szCs w:val="24"/>
                    </w:rPr>
                    <w:t>University of Colorado at Colorado Springs</w:t>
                  </w:r>
                  <w:r w:rsidRPr="006A1DEF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31C304C0" w14:textId="4BDC3ED4" w:rsidR="00EA7D24" w:rsidRPr="006A1DEF" w:rsidRDefault="00EA7D24" w:rsidP="00EA7D24">
                  <w:pPr>
                    <w:pStyle w:val="Institution"/>
                    <w:spacing w:before="0" w:line="288" w:lineRule="auto"/>
                    <w:ind w:left="3168" w:hanging="3168"/>
                    <w:rPr>
                      <w:bCs/>
                      <w:sz w:val="24"/>
                      <w:szCs w:val="24"/>
                    </w:rPr>
                  </w:pPr>
                  <w:r w:rsidRPr="006A1DEF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                                          Associate Professor of Finance (with tenure)</w:t>
                  </w:r>
                  <w:r w:rsidRPr="006A1DEF">
                    <w:rPr>
                      <w:bCs/>
                      <w:sz w:val="24"/>
                      <w:szCs w:val="24"/>
                    </w:rPr>
                    <w:t xml:space="preserve">    </w:t>
                  </w:r>
                </w:p>
                <w:p w14:paraId="2199FCAA" w14:textId="787B1CFB" w:rsidR="00EA7D24" w:rsidRPr="006A1DEF" w:rsidRDefault="00EA7D24" w:rsidP="00EA7D24">
                  <w:pPr>
                    <w:pStyle w:val="Institution"/>
                    <w:spacing w:before="0" w:line="288" w:lineRule="auto"/>
                    <w:ind w:left="3168" w:hanging="3168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6A1DEF">
                    <w:rPr>
                      <w:bCs/>
                      <w:sz w:val="24"/>
                      <w:szCs w:val="24"/>
                    </w:rPr>
                    <w:t>2009</w:t>
                  </w:r>
                  <w:r w:rsidRPr="006A1DEF">
                    <w:rPr>
                      <w:sz w:val="24"/>
                      <w:szCs w:val="24"/>
                    </w:rPr>
                    <w:t xml:space="preserve"> to 2016:                   </w:t>
                  </w:r>
                  <w:r w:rsidRPr="006A1DEF">
                    <w:rPr>
                      <w:b/>
                      <w:sz w:val="24"/>
                      <w:szCs w:val="24"/>
                    </w:rPr>
                    <w:t>University of Colorado at Colorado Springs</w:t>
                  </w:r>
                  <w:r w:rsidRPr="006A1DEF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2B7EC11A" w14:textId="4301AA67" w:rsidR="00EA7D24" w:rsidRPr="006A1DEF" w:rsidRDefault="00EA7D24" w:rsidP="00EA7D24">
                  <w:pPr>
                    <w:pStyle w:val="Institution"/>
                    <w:spacing w:before="0" w:line="288" w:lineRule="auto"/>
                    <w:ind w:left="3168" w:hanging="3168"/>
                    <w:rPr>
                      <w:bCs/>
                      <w:caps/>
                      <w:spacing w:val="80"/>
                      <w:sz w:val="24"/>
                      <w:szCs w:val="24"/>
                    </w:rPr>
                  </w:pPr>
                  <w:r w:rsidRPr="006A1DEF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                                          Assistant Professor of Finance (tenure-track)</w:t>
                  </w:r>
                  <w:r w:rsidRPr="006A1DEF">
                    <w:rPr>
                      <w:bCs/>
                      <w:sz w:val="24"/>
                      <w:szCs w:val="24"/>
                    </w:rPr>
                    <w:t xml:space="preserve">                       </w:t>
                  </w:r>
                </w:p>
                <w:p w14:paraId="18464E33" w14:textId="70317A7A" w:rsidR="00EA7D24" w:rsidRPr="006A1DEF" w:rsidRDefault="00EA7D24" w:rsidP="00EA7D24">
                  <w:pPr>
                    <w:pStyle w:val="Institution"/>
                    <w:spacing w:before="0" w:line="288" w:lineRule="auto"/>
                    <w:ind w:left="3168" w:hanging="3168"/>
                    <w:rPr>
                      <w:bCs/>
                      <w:i/>
                      <w:sz w:val="24"/>
                      <w:szCs w:val="24"/>
                    </w:rPr>
                  </w:pPr>
                  <w:r w:rsidRPr="006A1DEF">
                    <w:rPr>
                      <w:bCs/>
                      <w:sz w:val="24"/>
                      <w:szCs w:val="24"/>
                    </w:rPr>
                    <w:t xml:space="preserve">2007 to 2009                    </w:t>
                  </w:r>
                  <w:r w:rsidRPr="006A1DEF">
                    <w:rPr>
                      <w:b/>
                      <w:sz w:val="24"/>
                      <w:szCs w:val="24"/>
                    </w:rPr>
                    <w:t>University of Alaska at Fairbanks</w:t>
                  </w:r>
                  <w:r w:rsidRPr="006A1DEF">
                    <w:rPr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  <w:p w14:paraId="52CE7EA3" w14:textId="501B89E3" w:rsidR="00EA7D24" w:rsidRPr="006A1DEF" w:rsidRDefault="00EA7D24" w:rsidP="00EA7D24">
                  <w:pPr>
                    <w:pStyle w:val="Institution"/>
                    <w:spacing w:before="0" w:line="288" w:lineRule="auto"/>
                  </w:pPr>
                  <w:r w:rsidRPr="006A1DEF">
                    <w:rPr>
                      <w:bCs/>
                      <w:i/>
                      <w:sz w:val="24"/>
                      <w:szCs w:val="24"/>
                    </w:rPr>
                    <w:t xml:space="preserve">                                           Assistant Professor of Finance (tenure-track)</w:t>
                  </w:r>
                </w:p>
              </w:tc>
            </w:tr>
          </w:tbl>
          <w:p w14:paraId="50C6D411" w14:textId="77777777" w:rsidR="00DA6629" w:rsidRPr="006A1DEF" w:rsidRDefault="00DA6629" w:rsidP="0054558E">
            <w:pPr>
              <w:pStyle w:val="SectionTitle"/>
              <w:pBdr>
                <w:top w:val="single" w:sz="6" w:space="1" w:color="808080"/>
              </w:pBdr>
              <w:spacing w:before="120" w:line="240" w:lineRule="auto"/>
              <w:rPr>
                <w:b/>
                <w:sz w:val="26"/>
                <w:szCs w:val="26"/>
              </w:rPr>
            </w:pPr>
            <w:r w:rsidRPr="006A1DEF">
              <w:rPr>
                <w:b/>
                <w:sz w:val="26"/>
                <w:szCs w:val="26"/>
              </w:rPr>
              <w:t xml:space="preserve">Papers Under Review </w:t>
            </w:r>
          </w:p>
          <w:p w14:paraId="28D61AB6" w14:textId="128FC3CA" w:rsidR="009E5B60" w:rsidRPr="0058144B" w:rsidRDefault="009E5B60" w:rsidP="0058144B">
            <w:pPr>
              <w:pStyle w:val="Achievement"/>
              <w:spacing w:after="120"/>
              <w:rPr>
                <w:sz w:val="24"/>
                <w:szCs w:val="24"/>
              </w:rPr>
            </w:pPr>
            <w:r w:rsidRPr="0058144B">
              <w:rPr>
                <w:sz w:val="24"/>
                <w:szCs w:val="24"/>
              </w:rPr>
              <w:t>“</w:t>
            </w:r>
            <w:r w:rsidR="008A05E2" w:rsidRPr="0058144B">
              <w:rPr>
                <w:szCs w:val="24"/>
              </w:rPr>
              <w:t>The Dark Side of Internal Corporate Governance in the Face of Competition</w:t>
            </w:r>
            <w:r w:rsidR="008A05E2" w:rsidRPr="0058144B">
              <w:rPr>
                <w:sz w:val="24"/>
                <w:szCs w:val="24"/>
              </w:rPr>
              <w:t>”</w:t>
            </w:r>
            <w:r w:rsidRPr="0058144B">
              <w:rPr>
                <w:sz w:val="24"/>
                <w:szCs w:val="24"/>
              </w:rPr>
              <w:t xml:space="preserve">, (with </w:t>
            </w:r>
            <w:r w:rsidR="008A05E2" w:rsidRPr="0058144B">
              <w:rPr>
                <w:sz w:val="24"/>
                <w:szCs w:val="24"/>
              </w:rPr>
              <w:t xml:space="preserve">Kose John, </w:t>
            </w:r>
            <w:r w:rsidRPr="0058144B">
              <w:rPr>
                <w:sz w:val="24"/>
                <w:szCs w:val="24"/>
              </w:rPr>
              <w:t>Jin Peng</w:t>
            </w:r>
            <w:r w:rsidR="00A73FFB" w:rsidRPr="0058144B">
              <w:rPr>
                <w:sz w:val="24"/>
                <w:szCs w:val="24"/>
              </w:rPr>
              <w:t xml:space="preserve"> and</w:t>
            </w:r>
            <w:r w:rsidRPr="0058144B">
              <w:rPr>
                <w:sz w:val="24"/>
                <w:szCs w:val="24"/>
              </w:rPr>
              <w:t xml:space="preserve"> </w:t>
            </w:r>
            <w:proofErr w:type="spellStart"/>
            <w:r w:rsidRPr="0058144B">
              <w:rPr>
                <w:sz w:val="24"/>
                <w:szCs w:val="24"/>
              </w:rPr>
              <w:t>Haofei</w:t>
            </w:r>
            <w:proofErr w:type="spellEnd"/>
            <w:r w:rsidRPr="0058144B">
              <w:rPr>
                <w:sz w:val="24"/>
                <w:szCs w:val="24"/>
              </w:rPr>
              <w:t xml:space="preserve"> Zhang), under review.</w:t>
            </w:r>
          </w:p>
          <w:p w14:paraId="03BCD68F" w14:textId="44D20CCE" w:rsidR="008A05E2" w:rsidRPr="0058144B" w:rsidRDefault="008A05E2" w:rsidP="0058144B">
            <w:pPr>
              <w:pStyle w:val="Achievement"/>
              <w:spacing w:after="120"/>
              <w:rPr>
                <w:i/>
                <w:iCs/>
                <w:sz w:val="24"/>
                <w:szCs w:val="24"/>
              </w:rPr>
            </w:pPr>
            <w:r w:rsidRPr="0058144B">
              <w:rPr>
                <w:sz w:val="24"/>
                <w:szCs w:val="24"/>
              </w:rPr>
              <w:t xml:space="preserve">Strategic Orientation of Corporate Social Responsibility: The Impact of Organizational Factors and Firm Characteristics. </w:t>
            </w:r>
            <w:r w:rsidRPr="0058144B">
              <w:rPr>
                <w:sz w:val="24"/>
                <w:szCs w:val="24"/>
              </w:rPr>
              <w:t xml:space="preserve">(with </w:t>
            </w:r>
            <w:r w:rsidRPr="0058144B">
              <w:rPr>
                <w:sz w:val="24"/>
                <w:szCs w:val="24"/>
              </w:rPr>
              <w:t>Gonzalez-Padron, T., Fan, Y.</w:t>
            </w:r>
            <w:r w:rsidRPr="0058144B">
              <w:rPr>
                <w:sz w:val="24"/>
                <w:szCs w:val="24"/>
              </w:rPr>
              <w:t>), under review</w:t>
            </w:r>
            <w:r w:rsidR="0058144B" w:rsidRPr="0058144B">
              <w:rPr>
                <w:sz w:val="24"/>
                <w:szCs w:val="24"/>
              </w:rPr>
              <w:t>.</w:t>
            </w:r>
          </w:p>
          <w:p w14:paraId="021203F1" w14:textId="20CD554D" w:rsidR="0058144B" w:rsidRPr="0058144B" w:rsidRDefault="0058144B" w:rsidP="0058144B">
            <w:pPr>
              <w:pStyle w:val="Achievement"/>
              <w:spacing w:after="120"/>
              <w:rPr>
                <w:sz w:val="24"/>
                <w:szCs w:val="24"/>
              </w:rPr>
            </w:pPr>
            <w:r w:rsidRPr="0058144B">
              <w:rPr>
                <w:sz w:val="24"/>
                <w:szCs w:val="24"/>
              </w:rPr>
              <w:t>“Democracy and Innovation” (with Iftekhar Hasan), completed working paper.</w:t>
            </w:r>
          </w:p>
          <w:p w14:paraId="082DDA65" w14:textId="77777777" w:rsidR="0058144B" w:rsidRPr="0058144B" w:rsidRDefault="0058144B" w:rsidP="0058144B">
            <w:pPr>
              <w:pStyle w:val="Achievement"/>
              <w:rPr>
                <w:sz w:val="24"/>
                <w:szCs w:val="24"/>
              </w:rPr>
            </w:pPr>
            <w:r w:rsidRPr="0058144B">
              <w:rPr>
                <w:sz w:val="24"/>
                <w:szCs w:val="24"/>
              </w:rPr>
              <w:t>“Bank Portfolio Diversification, Performance, Risk, and Failures”, (with Allen N. Berger, Iftekhar Hasan, Iikka Korhonen), completed working Paper.</w:t>
            </w:r>
          </w:p>
          <w:p w14:paraId="621FFDC1" w14:textId="77777777" w:rsidR="0058144B" w:rsidRPr="0058144B" w:rsidRDefault="0058144B" w:rsidP="0058144B">
            <w:pPr>
              <w:pStyle w:val="Achievement"/>
              <w:spacing w:after="120"/>
              <w:rPr>
                <w:sz w:val="24"/>
                <w:szCs w:val="24"/>
              </w:rPr>
            </w:pPr>
            <w:r w:rsidRPr="0058144B">
              <w:rPr>
                <w:sz w:val="24"/>
                <w:szCs w:val="24"/>
              </w:rPr>
              <w:t xml:space="preserve">“Securitization and Systemic Risk”, (with </w:t>
            </w:r>
            <w:proofErr w:type="spellStart"/>
            <w:r w:rsidRPr="0058144B">
              <w:rPr>
                <w:sz w:val="24"/>
                <w:szCs w:val="24"/>
              </w:rPr>
              <w:t>Zhizhen</w:t>
            </w:r>
            <w:proofErr w:type="spellEnd"/>
            <w:r w:rsidRPr="0058144B">
              <w:rPr>
                <w:sz w:val="24"/>
                <w:szCs w:val="24"/>
              </w:rPr>
              <w:t xml:space="preserve"> Chen, Kose John, Frank Hong Liu), completed working paper.</w:t>
            </w:r>
          </w:p>
          <w:p w14:paraId="3ADF42DE" w14:textId="0056B444" w:rsidR="0058144B" w:rsidRPr="0058144B" w:rsidRDefault="0058144B" w:rsidP="0058144B">
            <w:pPr>
              <w:pStyle w:val="Achievement"/>
              <w:spacing w:after="120"/>
              <w:rPr>
                <w:i/>
                <w:iCs/>
                <w:sz w:val="24"/>
                <w:szCs w:val="24"/>
              </w:rPr>
            </w:pPr>
            <w:r w:rsidRPr="0058144B">
              <w:rPr>
                <w:sz w:val="24"/>
                <w:szCs w:val="24"/>
              </w:rPr>
              <w:t xml:space="preserve">“Formal vs. Informal Financing for Micro Entrepreneurial Firms: Evidence from China”, (with Franklin Allen, </w:t>
            </w:r>
            <w:proofErr w:type="spellStart"/>
            <w:r w:rsidRPr="0058144B">
              <w:rPr>
                <w:sz w:val="24"/>
                <w:szCs w:val="24"/>
              </w:rPr>
              <w:t>Zhichao</w:t>
            </w:r>
            <w:proofErr w:type="spellEnd"/>
            <w:r w:rsidRPr="0058144B">
              <w:rPr>
                <w:sz w:val="24"/>
                <w:szCs w:val="24"/>
              </w:rPr>
              <w:t xml:space="preserve"> Yin), working paper in progress.</w:t>
            </w:r>
          </w:p>
          <w:p w14:paraId="38B82B44" w14:textId="196E8F47" w:rsidR="00197D88" w:rsidRPr="006A1DEF" w:rsidRDefault="001A6CE0" w:rsidP="0054558E">
            <w:pPr>
              <w:pStyle w:val="SectionTitle"/>
              <w:pBdr>
                <w:top w:val="single" w:sz="6" w:space="1" w:color="auto"/>
                <w:bottom w:val="single" w:sz="6" w:space="1" w:color="auto"/>
              </w:pBdr>
              <w:spacing w:before="120" w:line="240" w:lineRule="auto"/>
              <w:rPr>
                <w:b/>
                <w:caps w:val="0"/>
                <w:sz w:val="24"/>
                <w:szCs w:val="24"/>
              </w:rPr>
            </w:pPr>
            <w:r w:rsidRPr="006A1DEF" w:rsidDel="006C4E2F">
              <w:rPr>
                <w:sz w:val="24"/>
                <w:szCs w:val="24"/>
              </w:rPr>
              <w:t xml:space="preserve"> </w:t>
            </w:r>
            <w:r w:rsidR="006C4E2F" w:rsidRPr="006A1DEF" w:rsidDel="006C4E2F">
              <w:rPr>
                <w:sz w:val="24"/>
                <w:szCs w:val="24"/>
              </w:rPr>
              <w:t xml:space="preserve"> </w:t>
            </w:r>
            <w:r w:rsidR="00197D88" w:rsidRPr="006A1DEF">
              <w:rPr>
                <w:b/>
                <w:sz w:val="26"/>
                <w:szCs w:val="26"/>
              </w:rPr>
              <w:t>Refereed Journal Articles</w:t>
            </w:r>
            <w:r w:rsidR="007523BD" w:rsidRPr="006A1DEF" w:rsidDel="007523B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649B8" w:rsidRPr="006A1DEF" w14:paraId="2B648480" w14:textId="77777777" w:rsidTr="0054558E">
        <w:trPr>
          <w:trHeight w:val="979"/>
        </w:trPr>
        <w:tc>
          <w:tcPr>
            <w:tcW w:w="257" w:type="pct"/>
          </w:tcPr>
          <w:p w14:paraId="734C6B8E" w14:textId="77777777" w:rsidR="00237269" w:rsidRPr="006A1DEF" w:rsidRDefault="00237269" w:rsidP="00561270">
            <w:pPr>
              <w:pStyle w:val="NoTitle"/>
              <w:jc w:val="both"/>
            </w:pPr>
          </w:p>
        </w:tc>
        <w:tc>
          <w:tcPr>
            <w:tcW w:w="4743" w:type="pct"/>
          </w:tcPr>
          <w:p w14:paraId="6D2459B4" w14:textId="4FA23454" w:rsidR="00EA7D24" w:rsidRDefault="00EA7D24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“Going Public in China: The Role of Formal vs. Informal Institutions”, (with Bill B. Francis, Iftekhar Hasan, Xian Sun), </w:t>
            </w:r>
            <w:r w:rsidRPr="006A1DEF">
              <w:rPr>
                <w:b/>
                <w:bCs/>
                <w:i/>
                <w:iCs/>
                <w:sz w:val="24"/>
                <w:szCs w:val="24"/>
              </w:rPr>
              <w:t>Review of Business</w:t>
            </w:r>
            <w:r w:rsidRPr="006A1DEF">
              <w:rPr>
                <w:sz w:val="24"/>
                <w:szCs w:val="24"/>
              </w:rPr>
              <w:t>, forthcoming.</w:t>
            </w:r>
          </w:p>
          <w:p w14:paraId="2B58AD0C" w14:textId="4ADD16F4" w:rsidR="008A05E2" w:rsidRPr="0058144B" w:rsidRDefault="008A05E2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58144B">
              <w:rPr>
                <w:sz w:val="24"/>
                <w:szCs w:val="24"/>
              </w:rPr>
              <w:t>“</w:t>
            </w:r>
            <w:r w:rsidRPr="0058144B">
              <w:rPr>
                <w:sz w:val="24"/>
                <w:szCs w:val="24"/>
              </w:rPr>
              <w:t>The Power of Focus, Emphasis, and Intent Exploring the Impact of CSR Strategic Orientation on Market Performance</w:t>
            </w:r>
            <w:r w:rsidRPr="0058144B">
              <w:rPr>
                <w:sz w:val="24"/>
                <w:szCs w:val="24"/>
              </w:rPr>
              <w:t xml:space="preserve">”, (with </w:t>
            </w:r>
            <w:r w:rsidRPr="0058144B">
              <w:rPr>
                <w:sz w:val="24"/>
                <w:szCs w:val="24"/>
              </w:rPr>
              <w:t>Gonzalez-Padron, T., Fan, Y.</w:t>
            </w:r>
            <w:r w:rsidRPr="0058144B">
              <w:rPr>
                <w:sz w:val="24"/>
                <w:szCs w:val="24"/>
              </w:rPr>
              <w:t>)</w:t>
            </w:r>
            <w:r w:rsidRPr="0058144B">
              <w:rPr>
                <w:sz w:val="24"/>
                <w:szCs w:val="24"/>
              </w:rPr>
              <w:t xml:space="preserve"> </w:t>
            </w:r>
            <w:r w:rsidRPr="0058144B">
              <w:rPr>
                <w:sz w:val="24"/>
                <w:szCs w:val="24"/>
              </w:rPr>
              <w:t xml:space="preserve">2025. </w:t>
            </w:r>
            <w:r w:rsidRPr="0058144B">
              <w:rPr>
                <w:b/>
                <w:bCs/>
                <w:i/>
                <w:iCs/>
                <w:sz w:val="24"/>
                <w:szCs w:val="24"/>
              </w:rPr>
              <w:t>Asian Journal of Business Ethics</w:t>
            </w:r>
            <w:r w:rsidRPr="0058144B">
              <w:rPr>
                <w:sz w:val="24"/>
                <w:szCs w:val="24"/>
              </w:rPr>
              <w:t xml:space="preserve">. </w:t>
            </w:r>
          </w:p>
          <w:p w14:paraId="23B8B0FF" w14:textId="08229E0C" w:rsidR="008A05E2" w:rsidRPr="0058144B" w:rsidRDefault="008A05E2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58144B">
              <w:rPr>
                <w:sz w:val="24"/>
                <w:szCs w:val="24"/>
              </w:rPr>
              <w:t>“</w:t>
            </w:r>
            <w:r w:rsidRPr="0058144B">
              <w:rPr>
                <w:sz w:val="24"/>
                <w:szCs w:val="24"/>
              </w:rPr>
              <w:t>Other comprehensive income volatility and bank risk</w:t>
            </w:r>
            <w:r w:rsidRPr="0058144B">
              <w:rPr>
                <w:sz w:val="24"/>
                <w:szCs w:val="24"/>
              </w:rPr>
              <w:t xml:space="preserve">”, (with </w:t>
            </w:r>
            <w:r w:rsidRPr="0058144B">
              <w:rPr>
                <w:sz w:val="24"/>
                <w:szCs w:val="24"/>
              </w:rPr>
              <w:t>Yang, S., Zhang, J., Zhao, H.</w:t>
            </w:r>
            <w:r w:rsidRPr="0058144B">
              <w:rPr>
                <w:sz w:val="24"/>
                <w:szCs w:val="24"/>
              </w:rPr>
              <w:t xml:space="preserve">), 2025. </w:t>
            </w:r>
            <w:r w:rsidRPr="0058144B">
              <w:rPr>
                <w:b/>
                <w:bCs/>
                <w:i/>
                <w:iCs/>
                <w:sz w:val="24"/>
                <w:szCs w:val="24"/>
              </w:rPr>
              <w:t>Journal of International Financial Markets, Institutions and Money</w:t>
            </w:r>
            <w:r w:rsidRPr="0058144B">
              <w:rPr>
                <w:i/>
                <w:iCs/>
                <w:sz w:val="24"/>
                <w:szCs w:val="24"/>
              </w:rPr>
              <w:t>, 99</w:t>
            </w:r>
            <w:r w:rsidRPr="0058144B">
              <w:rPr>
                <w:sz w:val="24"/>
                <w:szCs w:val="24"/>
              </w:rPr>
              <w:t>.</w:t>
            </w:r>
          </w:p>
          <w:p w14:paraId="206D3753" w14:textId="6479C907" w:rsidR="008A05E2" w:rsidRPr="0058144B" w:rsidRDefault="008A05E2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58144B">
              <w:rPr>
                <w:sz w:val="24"/>
                <w:szCs w:val="24"/>
              </w:rPr>
              <w:t>“</w:t>
            </w:r>
            <w:r w:rsidRPr="0058144B">
              <w:rPr>
                <w:sz w:val="24"/>
                <w:szCs w:val="24"/>
              </w:rPr>
              <w:t>CEO Turnovers as Organizational Responses to Shocks in Competition</w:t>
            </w:r>
            <w:r w:rsidRPr="0058144B">
              <w:rPr>
                <w:sz w:val="24"/>
                <w:szCs w:val="24"/>
              </w:rPr>
              <w:t>”</w:t>
            </w:r>
            <w:r w:rsidRPr="0058144B">
              <w:rPr>
                <w:sz w:val="24"/>
                <w:szCs w:val="24"/>
              </w:rPr>
              <w:t xml:space="preserve">. </w:t>
            </w:r>
            <w:r w:rsidRPr="0058144B">
              <w:rPr>
                <w:sz w:val="24"/>
                <w:szCs w:val="24"/>
              </w:rPr>
              <w:t xml:space="preserve">(with </w:t>
            </w:r>
            <w:r w:rsidRPr="0058144B">
              <w:rPr>
                <w:sz w:val="24"/>
                <w:szCs w:val="24"/>
              </w:rPr>
              <w:t>Zhang, H., Peng, J.</w:t>
            </w:r>
            <w:r w:rsidRPr="0058144B">
              <w:rPr>
                <w:sz w:val="24"/>
                <w:szCs w:val="24"/>
              </w:rPr>
              <w:t xml:space="preserve">), 2024. </w:t>
            </w:r>
            <w:r w:rsidRPr="0058144B">
              <w:rPr>
                <w:b/>
                <w:bCs/>
                <w:i/>
                <w:iCs/>
                <w:sz w:val="24"/>
                <w:szCs w:val="24"/>
              </w:rPr>
              <w:t>International Review of Economics &amp; Finance</w:t>
            </w:r>
            <w:r w:rsidRPr="0058144B">
              <w:rPr>
                <w:i/>
                <w:iCs/>
                <w:sz w:val="24"/>
                <w:szCs w:val="24"/>
              </w:rPr>
              <w:t>, 96</w:t>
            </w:r>
            <w:r w:rsidRPr="0058144B">
              <w:rPr>
                <w:sz w:val="24"/>
                <w:szCs w:val="24"/>
              </w:rPr>
              <w:t>.</w:t>
            </w:r>
          </w:p>
          <w:p w14:paraId="2D0DCD03" w14:textId="62CC7059" w:rsidR="00EA7D24" w:rsidRPr="006A1DEF" w:rsidRDefault="00EA7D24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lastRenderedPageBreak/>
              <w:t xml:space="preserve">“What’s in a Name? Leaders’ Names, Compensation, and Firm Performance”, (with Sue H. Moon and Yun Zhu), </w:t>
            </w:r>
            <w:r w:rsidRPr="006A1DEF">
              <w:rPr>
                <w:b/>
                <w:bCs/>
                <w:i/>
                <w:iCs/>
                <w:sz w:val="24"/>
                <w:szCs w:val="24"/>
              </w:rPr>
              <w:t>Journal of Financial Stability</w:t>
            </w:r>
            <w:r w:rsidRPr="006A1DEF">
              <w:rPr>
                <w:i/>
                <w:iCs/>
                <w:sz w:val="24"/>
                <w:szCs w:val="24"/>
              </w:rPr>
              <w:t>,</w:t>
            </w:r>
            <w:r w:rsidRPr="006A1DEF">
              <w:rPr>
                <w:sz w:val="24"/>
                <w:szCs w:val="24"/>
              </w:rPr>
              <w:t xml:space="preserve"> Vol. 64, 2023, 101096, ISSN 1572-3089.</w:t>
            </w:r>
          </w:p>
          <w:p w14:paraId="51E9D45C" w14:textId="77777777" w:rsidR="00EA7D24" w:rsidRPr="006A1DEF" w:rsidRDefault="00EA7D24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“Risk Spillover of Banking Across Regions: Evidence from the Belt and Road Countries”, (with Hong Zhao, Jiayi </w:t>
            </w:r>
            <w:proofErr w:type="gramStart"/>
            <w:r w:rsidRPr="006A1DEF">
              <w:rPr>
                <w:sz w:val="24"/>
                <w:szCs w:val="24"/>
              </w:rPr>
              <w:t>Li,  Yiqing</w:t>
            </w:r>
            <w:proofErr w:type="gramEnd"/>
            <w:r w:rsidRPr="006A1DEF">
              <w:rPr>
                <w:sz w:val="24"/>
                <w:szCs w:val="24"/>
              </w:rPr>
              <w:t xml:space="preserve"> Lei), </w:t>
            </w:r>
            <w:r w:rsidRPr="006A1DEF">
              <w:rPr>
                <w:b/>
                <w:bCs/>
                <w:i/>
                <w:iCs/>
                <w:sz w:val="24"/>
                <w:szCs w:val="24"/>
              </w:rPr>
              <w:t>Emerging Markets Review</w:t>
            </w:r>
            <w:r w:rsidRPr="006A1DEF">
              <w:rPr>
                <w:i/>
                <w:iCs/>
                <w:sz w:val="24"/>
                <w:szCs w:val="24"/>
              </w:rPr>
              <w:t xml:space="preserve">, </w:t>
            </w:r>
            <w:r w:rsidRPr="006A1DEF">
              <w:rPr>
                <w:sz w:val="24"/>
                <w:szCs w:val="24"/>
              </w:rPr>
              <w:t>Vol. 52, 2022, 100919, ISSN 1566-0141.</w:t>
            </w:r>
          </w:p>
          <w:p w14:paraId="15A30BB4" w14:textId="5339BDF9" w:rsidR="00AB3CEA" w:rsidRPr="006A1DEF" w:rsidRDefault="00AB3CEA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“Bank </w:t>
            </w:r>
            <w:r w:rsidR="00C22E82" w:rsidRPr="006A1DEF">
              <w:rPr>
                <w:sz w:val="24"/>
                <w:szCs w:val="24"/>
              </w:rPr>
              <w:t>L</w:t>
            </w:r>
            <w:r w:rsidRPr="006A1DEF">
              <w:rPr>
                <w:sz w:val="24"/>
                <w:szCs w:val="24"/>
              </w:rPr>
              <w:t xml:space="preserve">oan </w:t>
            </w:r>
            <w:r w:rsidR="00C22E82" w:rsidRPr="006A1DEF">
              <w:rPr>
                <w:sz w:val="24"/>
                <w:szCs w:val="24"/>
              </w:rPr>
              <w:t>S</w:t>
            </w:r>
            <w:r w:rsidRPr="006A1DEF">
              <w:rPr>
                <w:sz w:val="24"/>
                <w:szCs w:val="24"/>
              </w:rPr>
              <w:t xml:space="preserve">ecuritization and </w:t>
            </w:r>
            <w:r w:rsidR="00C22E82" w:rsidRPr="006A1DEF">
              <w:rPr>
                <w:sz w:val="24"/>
                <w:szCs w:val="24"/>
              </w:rPr>
              <w:t>B</w:t>
            </w:r>
            <w:r w:rsidRPr="006A1DEF">
              <w:rPr>
                <w:sz w:val="24"/>
                <w:szCs w:val="24"/>
              </w:rPr>
              <w:t xml:space="preserve">ank </w:t>
            </w:r>
            <w:r w:rsidR="00C22E82" w:rsidRPr="006A1DEF">
              <w:rPr>
                <w:sz w:val="24"/>
                <w:szCs w:val="24"/>
              </w:rPr>
              <w:t>E</w:t>
            </w:r>
            <w:r w:rsidRPr="006A1DEF">
              <w:rPr>
                <w:sz w:val="24"/>
                <w:szCs w:val="24"/>
              </w:rPr>
              <w:t xml:space="preserve">fficiency”, (with Frank Liu, </w:t>
            </w:r>
            <w:proofErr w:type="spellStart"/>
            <w:r w:rsidRPr="006A1DEF">
              <w:rPr>
                <w:sz w:val="24"/>
                <w:szCs w:val="24"/>
              </w:rPr>
              <w:t>Zhizhen</w:t>
            </w:r>
            <w:proofErr w:type="spellEnd"/>
            <w:r w:rsidRPr="006A1DEF">
              <w:rPr>
                <w:sz w:val="24"/>
                <w:szCs w:val="24"/>
              </w:rPr>
              <w:t xml:space="preserve"> Chen, Jin Peng, </w:t>
            </w:r>
            <w:proofErr w:type="spellStart"/>
            <w:r w:rsidRPr="006A1DEF">
              <w:rPr>
                <w:sz w:val="24"/>
                <w:szCs w:val="24"/>
              </w:rPr>
              <w:t>Haofei</w:t>
            </w:r>
            <w:proofErr w:type="spellEnd"/>
            <w:r w:rsidRPr="006A1DEF">
              <w:rPr>
                <w:sz w:val="24"/>
                <w:szCs w:val="24"/>
              </w:rPr>
              <w:t xml:space="preserve"> Zhang), </w:t>
            </w:r>
            <w:r w:rsidRPr="006A1DEF">
              <w:rPr>
                <w:b/>
                <w:bCs/>
                <w:i/>
                <w:iCs/>
                <w:sz w:val="24"/>
                <w:szCs w:val="24"/>
              </w:rPr>
              <w:t>Advances in Financial Economics</w:t>
            </w:r>
            <w:r w:rsidRPr="006A1DEF">
              <w:rPr>
                <w:sz w:val="24"/>
                <w:szCs w:val="24"/>
              </w:rPr>
              <w:t xml:space="preserve">, </w:t>
            </w:r>
            <w:r w:rsidR="008D61E1" w:rsidRPr="006A1DEF">
              <w:rPr>
                <w:sz w:val="24"/>
                <w:szCs w:val="24"/>
              </w:rPr>
              <w:t xml:space="preserve">2022, </w:t>
            </w:r>
            <w:r w:rsidR="00396230" w:rsidRPr="006A1DEF">
              <w:rPr>
                <w:sz w:val="24"/>
                <w:szCs w:val="24"/>
              </w:rPr>
              <w:t>Vol. 21, pp. 191-222.</w:t>
            </w:r>
          </w:p>
          <w:p w14:paraId="08680589" w14:textId="79FE0189" w:rsidR="00193CF3" w:rsidRPr="006A1DEF" w:rsidRDefault="00193CF3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“Trust, Politics and Post-IPO Performance: SOEs vs. the Private Sector”, (with Bill B. Francis, Iftekhar Hasan, Xian Sun), </w:t>
            </w:r>
            <w:r w:rsidRPr="006A1DEF">
              <w:rPr>
                <w:b/>
                <w:bCs/>
                <w:i/>
                <w:iCs/>
                <w:sz w:val="24"/>
                <w:szCs w:val="24"/>
              </w:rPr>
              <w:t>Economic and Political Studies</w:t>
            </w:r>
            <w:r w:rsidRPr="006A1DEF">
              <w:rPr>
                <w:sz w:val="24"/>
                <w:szCs w:val="24"/>
              </w:rPr>
              <w:t>, 2022, page 1-24.</w:t>
            </w:r>
          </w:p>
          <w:p w14:paraId="75B984D3" w14:textId="5586D659" w:rsidR="001A6CE0" w:rsidRPr="006A1DEF" w:rsidRDefault="001A6CE0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“Foreign Strategic Investors, State Ownership, and Non-interest Activities: Evidence from China”, (with </w:t>
            </w:r>
            <w:proofErr w:type="spellStart"/>
            <w:r w:rsidRPr="006A1DEF">
              <w:rPr>
                <w:sz w:val="24"/>
                <w:szCs w:val="24"/>
              </w:rPr>
              <w:t>Maoyong</w:t>
            </w:r>
            <w:proofErr w:type="spellEnd"/>
            <w:r w:rsidRPr="006A1DEF">
              <w:rPr>
                <w:sz w:val="24"/>
                <w:szCs w:val="24"/>
              </w:rPr>
              <w:t xml:space="preserve"> Cheng and Hong Zhao), </w:t>
            </w:r>
            <w:r w:rsidRPr="006A1DEF">
              <w:rPr>
                <w:b/>
                <w:bCs/>
                <w:i/>
                <w:iCs/>
                <w:sz w:val="24"/>
                <w:szCs w:val="24"/>
              </w:rPr>
              <w:t>Journal of Financial Stability</w:t>
            </w:r>
            <w:r w:rsidRPr="006A1DEF">
              <w:rPr>
                <w:sz w:val="24"/>
                <w:szCs w:val="24"/>
              </w:rPr>
              <w:t>,</w:t>
            </w:r>
            <w:r w:rsidR="00F002A3" w:rsidRPr="006A1DEF">
              <w:rPr>
                <w:sz w:val="24"/>
                <w:szCs w:val="24"/>
              </w:rPr>
              <w:t xml:space="preserve"> Vol.</w:t>
            </w:r>
            <w:r w:rsidR="002157EF" w:rsidRPr="006A1DEF">
              <w:rPr>
                <w:sz w:val="24"/>
                <w:szCs w:val="24"/>
              </w:rPr>
              <w:t xml:space="preserve"> </w:t>
            </w:r>
            <w:r w:rsidR="00F002A3" w:rsidRPr="006A1DEF">
              <w:rPr>
                <w:sz w:val="24"/>
                <w:szCs w:val="24"/>
              </w:rPr>
              <w:t>50, October 2020</w:t>
            </w:r>
            <w:r w:rsidR="00260DC1" w:rsidRPr="006A1DEF">
              <w:rPr>
                <w:sz w:val="24"/>
                <w:szCs w:val="24"/>
              </w:rPr>
              <w:t>, pp.1-20.</w:t>
            </w:r>
          </w:p>
          <w:p w14:paraId="003710A5" w14:textId="4914F50A" w:rsidR="006C4E2F" w:rsidRPr="006A1DEF" w:rsidRDefault="001A6CE0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 </w:t>
            </w:r>
            <w:r w:rsidR="006C4E2F" w:rsidRPr="006A1DEF">
              <w:rPr>
                <w:sz w:val="24"/>
                <w:szCs w:val="24"/>
              </w:rPr>
              <w:t xml:space="preserve">“Does It Pay </w:t>
            </w:r>
            <w:proofErr w:type="gramStart"/>
            <w:r w:rsidR="006C4E2F" w:rsidRPr="006A1DEF">
              <w:rPr>
                <w:sz w:val="24"/>
                <w:szCs w:val="24"/>
              </w:rPr>
              <w:t>To</w:t>
            </w:r>
            <w:proofErr w:type="gramEnd"/>
            <w:r w:rsidR="006C4E2F" w:rsidRPr="006A1DEF">
              <w:rPr>
                <w:sz w:val="24"/>
                <w:szCs w:val="24"/>
              </w:rPr>
              <w:t xml:space="preserve"> Get Connected? An Examination of Banks’ Alliance Network </w:t>
            </w:r>
            <w:proofErr w:type="gramStart"/>
            <w:r w:rsidR="006C4E2F" w:rsidRPr="006A1DEF">
              <w:rPr>
                <w:sz w:val="24"/>
                <w:szCs w:val="24"/>
              </w:rPr>
              <w:t>And</w:t>
            </w:r>
            <w:proofErr w:type="gramEnd"/>
            <w:r w:rsidR="006C4E2F" w:rsidRPr="006A1DEF">
              <w:rPr>
                <w:sz w:val="24"/>
                <w:szCs w:val="24"/>
              </w:rPr>
              <w:t xml:space="preserve"> Bond Spread”</w:t>
            </w:r>
            <w:r w:rsidR="00260DC1" w:rsidRPr="006A1DEF">
              <w:rPr>
                <w:sz w:val="24"/>
                <w:szCs w:val="24"/>
              </w:rPr>
              <w:t>,</w:t>
            </w:r>
            <w:r w:rsidR="006C4E2F" w:rsidRPr="006A1DEF">
              <w:rPr>
                <w:sz w:val="24"/>
                <w:szCs w:val="24"/>
              </w:rPr>
              <w:t xml:space="preserve"> (with Iftekhar Hasan, Celine </w:t>
            </w:r>
            <w:proofErr w:type="spellStart"/>
            <w:r w:rsidR="006C4E2F" w:rsidRPr="006A1DEF">
              <w:rPr>
                <w:sz w:val="24"/>
                <w:szCs w:val="24"/>
              </w:rPr>
              <w:t>Meslier</w:t>
            </w:r>
            <w:proofErr w:type="spellEnd"/>
            <w:r w:rsidR="006C4E2F" w:rsidRPr="006A1DEF">
              <w:rPr>
                <w:sz w:val="24"/>
                <w:szCs w:val="24"/>
              </w:rPr>
              <w:t xml:space="preserve">, Amine Tarazi), </w:t>
            </w:r>
            <w:r w:rsidR="006C4E2F" w:rsidRPr="006A1DEF">
              <w:rPr>
                <w:b/>
                <w:i/>
                <w:iCs/>
                <w:sz w:val="24"/>
                <w:szCs w:val="24"/>
              </w:rPr>
              <w:t>Journal of Economics and Business</w:t>
            </w:r>
            <w:r w:rsidR="006C4E2F" w:rsidRPr="006A1DEF">
              <w:rPr>
                <w:sz w:val="24"/>
                <w:szCs w:val="24"/>
              </w:rPr>
              <w:t xml:space="preserve">, Vol. 95, </w:t>
            </w:r>
            <w:r w:rsidR="00014845" w:rsidRPr="006A1DEF">
              <w:rPr>
                <w:sz w:val="24"/>
                <w:szCs w:val="24"/>
              </w:rPr>
              <w:t xml:space="preserve">2018, </w:t>
            </w:r>
            <w:r w:rsidR="006C4E2F" w:rsidRPr="006A1DEF">
              <w:rPr>
                <w:sz w:val="24"/>
                <w:szCs w:val="24"/>
              </w:rPr>
              <w:t>pp.141-163.</w:t>
            </w:r>
          </w:p>
          <w:p w14:paraId="0D3A594E" w14:textId="2DB992C8" w:rsidR="006C4E2F" w:rsidRPr="006A1DEF" w:rsidRDefault="006C4E2F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“Should </w:t>
            </w:r>
            <w:r w:rsidR="00260DC1" w:rsidRPr="006A1DEF">
              <w:rPr>
                <w:sz w:val="24"/>
                <w:szCs w:val="24"/>
              </w:rPr>
              <w:t>B</w:t>
            </w:r>
            <w:r w:rsidRPr="006A1DEF">
              <w:rPr>
                <w:sz w:val="24"/>
                <w:szCs w:val="24"/>
              </w:rPr>
              <w:t xml:space="preserve">anks </w:t>
            </w:r>
            <w:r w:rsidR="00260DC1" w:rsidRPr="006A1DEF">
              <w:rPr>
                <w:sz w:val="24"/>
                <w:szCs w:val="24"/>
              </w:rPr>
              <w:t>D</w:t>
            </w:r>
            <w:r w:rsidRPr="006A1DEF">
              <w:rPr>
                <w:sz w:val="24"/>
                <w:szCs w:val="24"/>
              </w:rPr>
              <w:t xml:space="preserve">iversify or </w:t>
            </w:r>
            <w:r w:rsidR="00260DC1" w:rsidRPr="006A1DEF">
              <w:rPr>
                <w:sz w:val="24"/>
                <w:szCs w:val="24"/>
              </w:rPr>
              <w:t>F</w:t>
            </w:r>
            <w:r w:rsidRPr="006A1DEF">
              <w:rPr>
                <w:sz w:val="24"/>
                <w:szCs w:val="24"/>
              </w:rPr>
              <w:t xml:space="preserve">ocus? Know </w:t>
            </w:r>
            <w:r w:rsidR="00260DC1" w:rsidRPr="006A1DEF">
              <w:rPr>
                <w:sz w:val="24"/>
                <w:szCs w:val="24"/>
              </w:rPr>
              <w:t>T</w:t>
            </w:r>
            <w:r w:rsidRPr="006A1DEF">
              <w:rPr>
                <w:sz w:val="24"/>
                <w:szCs w:val="24"/>
              </w:rPr>
              <w:t xml:space="preserve">hyself: The </w:t>
            </w:r>
            <w:r w:rsidR="00260DC1" w:rsidRPr="006A1DEF">
              <w:rPr>
                <w:sz w:val="24"/>
                <w:szCs w:val="24"/>
              </w:rPr>
              <w:t>R</w:t>
            </w:r>
            <w:r w:rsidRPr="006A1DEF">
              <w:rPr>
                <w:sz w:val="24"/>
                <w:szCs w:val="24"/>
              </w:rPr>
              <w:t xml:space="preserve">ole of </w:t>
            </w:r>
            <w:r w:rsidR="00260DC1" w:rsidRPr="006A1DEF">
              <w:rPr>
                <w:sz w:val="24"/>
                <w:szCs w:val="24"/>
              </w:rPr>
              <w:t>A</w:t>
            </w:r>
            <w:r w:rsidRPr="006A1DEF">
              <w:rPr>
                <w:sz w:val="24"/>
                <w:szCs w:val="24"/>
              </w:rPr>
              <w:t xml:space="preserve">bilities”, (with Bill B. Francis, Iftekhar Hasan, A. Melih </w:t>
            </w:r>
            <w:proofErr w:type="spellStart"/>
            <w:r w:rsidRPr="006A1DEF">
              <w:rPr>
                <w:sz w:val="24"/>
                <w:szCs w:val="24"/>
              </w:rPr>
              <w:t>Küllü</w:t>
            </w:r>
            <w:proofErr w:type="spellEnd"/>
            <w:r w:rsidRPr="006A1DEF">
              <w:rPr>
                <w:sz w:val="24"/>
                <w:szCs w:val="24"/>
              </w:rPr>
              <w:t xml:space="preserve">), </w:t>
            </w:r>
            <w:r w:rsidRPr="006A1DEF">
              <w:rPr>
                <w:b/>
                <w:bCs/>
                <w:i/>
                <w:iCs/>
                <w:sz w:val="24"/>
                <w:szCs w:val="24"/>
              </w:rPr>
              <w:t>Economic Systems</w:t>
            </w:r>
            <w:r w:rsidRPr="006A1DEF">
              <w:rPr>
                <w:sz w:val="24"/>
                <w:szCs w:val="24"/>
              </w:rPr>
              <w:t xml:space="preserve">, Vol. 42, Issue 1, </w:t>
            </w:r>
            <w:r w:rsidR="00014845" w:rsidRPr="006A1DEF">
              <w:rPr>
                <w:sz w:val="24"/>
                <w:szCs w:val="24"/>
              </w:rPr>
              <w:t xml:space="preserve">2018, </w:t>
            </w:r>
            <w:r w:rsidRPr="006A1DEF">
              <w:rPr>
                <w:sz w:val="24"/>
                <w:szCs w:val="24"/>
              </w:rPr>
              <w:t>pp.106-118</w:t>
            </w:r>
          </w:p>
          <w:p w14:paraId="55C70C56" w14:textId="44094BB6" w:rsidR="009820D1" w:rsidRPr="006A1DEF" w:rsidRDefault="009820D1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“Bank Financing, Institutions and Regional Entrepreneurial Activities: Evidence from China”</w:t>
            </w:r>
            <w:r w:rsidR="00260DC1" w:rsidRPr="006A1DEF">
              <w:rPr>
                <w:sz w:val="24"/>
                <w:szCs w:val="24"/>
              </w:rPr>
              <w:t>,</w:t>
            </w:r>
            <w:r w:rsidR="004473D2" w:rsidRPr="006A1DEF">
              <w:rPr>
                <w:sz w:val="24"/>
                <w:szCs w:val="24"/>
              </w:rPr>
              <w:t xml:space="preserve"> (with Iftekhar Hasan, Nada Kobeissi, </w:t>
            </w:r>
            <w:proofErr w:type="spellStart"/>
            <w:r w:rsidR="004473D2" w:rsidRPr="006A1DEF">
              <w:rPr>
                <w:sz w:val="24"/>
                <w:szCs w:val="24"/>
              </w:rPr>
              <w:t>Haizhi</w:t>
            </w:r>
            <w:proofErr w:type="spellEnd"/>
            <w:r w:rsidR="004473D2" w:rsidRPr="006A1DEF">
              <w:rPr>
                <w:sz w:val="24"/>
                <w:szCs w:val="24"/>
              </w:rPr>
              <w:t xml:space="preserve"> Wang)</w:t>
            </w:r>
            <w:r w:rsidRPr="006A1DEF">
              <w:rPr>
                <w:sz w:val="24"/>
                <w:szCs w:val="24"/>
              </w:rPr>
              <w:t xml:space="preserve">, </w:t>
            </w:r>
            <w:r w:rsidRPr="006A1DEF">
              <w:rPr>
                <w:b/>
                <w:i/>
                <w:sz w:val="24"/>
                <w:szCs w:val="24"/>
              </w:rPr>
              <w:t>International Review of Economics &amp; Finance</w:t>
            </w:r>
            <w:r w:rsidR="002C0FAA" w:rsidRPr="006A1DEF">
              <w:rPr>
                <w:sz w:val="24"/>
                <w:szCs w:val="24"/>
              </w:rPr>
              <w:t xml:space="preserve">, </w:t>
            </w:r>
            <w:r w:rsidR="006C4E2F" w:rsidRPr="006A1DEF">
              <w:rPr>
                <w:sz w:val="24"/>
                <w:szCs w:val="24"/>
              </w:rPr>
              <w:t xml:space="preserve">Vol. 52, </w:t>
            </w:r>
            <w:r w:rsidR="00014845" w:rsidRPr="006A1DEF">
              <w:rPr>
                <w:sz w:val="24"/>
                <w:szCs w:val="24"/>
              </w:rPr>
              <w:t xml:space="preserve">2017, </w:t>
            </w:r>
            <w:r w:rsidR="006C4E2F" w:rsidRPr="006A1DEF">
              <w:rPr>
                <w:sz w:val="24"/>
                <w:szCs w:val="24"/>
              </w:rPr>
              <w:t>pp.257-</w:t>
            </w:r>
            <w:proofErr w:type="gramStart"/>
            <w:r w:rsidR="006C4E2F" w:rsidRPr="006A1DEF">
              <w:rPr>
                <w:sz w:val="24"/>
                <w:szCs w:val="24"/>
              </w:rPr>
              <w:t>267</w:t>
            </w:r>
            <w:r w:rsidR="006C4E2F" w:rsidRPr="006A1DEF" w:rsidDel="006C4E2F">
              <w:rPr>
                <w:sz w:val="24"/>
                <w:szCs w:val="24"/>
              </w:rPr>
              <w:t xml:space="preserve"> </w:t>
            </w:r>
            <w:r w:rsidR="002C0FAA" w:rsidRPr="006A1DEF">
              <w:rPr>
                <w:sz w:val="24"/>
                <w:szCs w:val="24"/>
              </w:rPr>
              <w:t>.</w:t>
            </w:r>
            <w:proofErr w:type="gramEnd"/>
          </w:p>
          <w:p w14:paraId="503132DB" w14:textId="33AA5F1B" w:rsidR="00953DA6" w:rsidRPr="006A1DEF" w:rsidRDefault="009820D1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</w:t>
            </w:r>
            <w:r w:rsidR="00953DA6" w:rsidRPr="006A1DEF">
              <w:rPr>
                <w:sz w:val="24"/>
                <w:szCs w:val="24"/>
              </w:rPr>
              <w:t xml:space="preserve">Short-term </w:t>
            </w:r>
            <w:r w:rsidR="00260DC1" w:rsidRPr="006A1DEF">
              <w:rPr>
                <w:sz w:val="24"/>
                <w:szCs w:val="24"/>
              </w:rPr>
              <w:t>S</w:t>
            </w:r>
            <w:r w:rsidR="00953DA6" w:rsidRPr="006A1DEF">
              <w:rPr>
                <w:sz w:val="24"/>
                <w:szCs w:val="24"/>
              </w:rPr>
              <w:t xml:space="preserve">afety or </w:t>
            </w:r>
            <w:r w:rsidR="00260DC1" w:rsidRPr="006A1DEF">
              <w:rPr>
                <w:sz w:val="24"/>
                <w:szCs w:val="24"/>
              </w:rPr>
              <w:t>L</w:t>
            </w:r>
            <w:r w:rsidR="00953DA6" w:rsidRPr="006A1DEF">
              <w:rPr>
                <w:sz w:val="24"/>
                <w:szCs w:val="24"/>
              </w:rPr>
              <w:t xml:space="preserve">ong-term </w:t>
            </w:r>
            <w:r w:rsidR="00260DC1" w:rsidRPr="006A1DEF">
              <w:rPr>
                <w:sz w:val="24"/>
                <w:szCs w:val="24"/>
              </w:rPr>
              <w:t>F</w:t>
            </w:r>
            <w:r w:rsidR="00953DA6" w:rsidRPr="006A1DEF">
              <w:rPr>
                <w:sz w:val="24"/>
                <w:szCs w:val="24"/>
              </w:rPr>
              <w:t xml:space="preserve">ailure? Empirical </w:t>
            </w:r>
            <w:r w:rsidR="00260DC1" w:rsidRPr="006A1DEF">
              <w:rPr>
                <w:sz w:val="24"/>
                <w:szCs w:val="24"/>
              </w:rPr>
              <w:t>E</w:t>
            </w:r>
            <w:r w:rsidR="00953DA6" w:rsidRPr="006A1DEF">
              <w:rPr>
                <w:sz w:val="24"/>
                <w:szCs w:val="24"/>
              </w:rPr>
              <w:t xml:space="preserve">vidence of the </w:t>
            </w:r>
            <w:r w:rsidR="00260DC1" w:rsidRPr="006A1DEF">
              <w:rPr>
                <w:sz w:val="24"/>
                <w:szCs w:val="24"/>
              </w:rPr>
              <w:t>I</w:t>
            </w:r>
            <w:r w:rsidR="00953DA6" w:rsidRPr="006A1DEF">
              <w:rPr>
                <w:sz w:val="24"/>
                <w:szCs w:val="24"/>
              </w:rPr>
              <w:t>mpact</w:t>
            </w:r>
            <w:r w:rsidRPr="006A1DEF">
              <w:rPr>
                <w:sz w:val="24"/>
                <w:szCs w:val="24"/>
              </w:rPr>
              <w:t xml:space="preserve"> of </w:t>
            </w:r>
            <w:r w:rsidR="00260DC1" w:rsidRPr="006A1DEF">
              <w:rPr>
                <w:sz w:val="24"/>
                <w:szCs w:val="24"/>
              </w:rPr>
              <w:t>S</w:t>
            </w:r>
            <w:r w:rsidRPr="006A1DEF">
              <w:rPr>
                <w:sz w:val="24"/>
                <w:szCs w:val="24"/>
              </w:rPr>
              <w:t xml:space="preserve">ecuritization on </w:t>
            </w:r>
            <w:r w:rsidR="00260DC1" w:rsidRPr="006A1DEF">
              <w:rPr>
                <w:sz w:val="24"/>
                <w:szCs w:val="24"/>
              </w:rPr>
              <w:t>B</w:t>
            </w:r>
            <w:r w:rsidRPr="006A1DEF">
              <w:rPr>
                <w:sz w:val="24"/>
                <w:szCs w:val="24"/>
              </w:rPr>
              <w:t xml:space="preserve">ank </w:t>
            </w:r>
            <w:r w:rsidR="00260DC1" w:rsidRPr="006A1DEF">
              <w:rPr>
                <w:sz w:val="24"/>
                <w:szCs w:val="24"/>
              </w:rPr>
              <w:t>R</w:t>
            </w:r>
            <w:r w:rsidRPr="006A1DEF">
              <w:rPr>
                <w:sz w:val="24"/>
                <w:szCs w:val="24"/>
              </w:rPr>
              <w:t>isk”</w:t>
            </w:r>
            <w:r w:rsidR="00260DC1" w:rsidRPr="006A1DEF">
              <w:rPr>
                <w:sz w:val="24"/>
                <w:szCs w:val="24"/>
              </w:rPr>
              <w:t>,</w:t>
            </w:r>
            <w:r w:rsidR="004473D2" w:rsidRPr="006A1DEF">
              <w:rPr>
                <w:sz w:val="24"/>
                <w:szCs w:val="24"/>
              </w:rPr>
              <w:t xml:space="preserve"> (with </w:t>
            </w:r>
            <w:proofErr w:type="spellStart"/>
            <w:r w:rsidR="004473D2" w:rsidRPr="006A1DEF">
              <w:rPr>
                <w:sz w:val="24"/>
                <w:szCs w:val="24"/>
              </w:rPr>
              <w:t>Zhizhen</w:t>
            </w:r>
            <w:proofErr w:type="spellEnd"/>
            <w:r w:rsidR="004473D2" w:rsidRPr="006A1DEF">
              <w:rPr>
                <w:sz w:val="24"/>
                <w:szCs w:val="24"/>
              </w:rPr>
              <w:t xml:space="preserve"> Chen, Frank Hong Liu, Kwaku Opong)</w:t>
            </w:r>
            <w:r w:rsidR="00953DA6" w:rsidRPr="006A1DEF">
              <w:rPr>
                <w:sz w:val="24"/>
                <w:szCs w:val="24"/>
              </w:rPr>
              <w:t xml:space="preserve">, </w:t>
            </w:r>
            <w:r w:rsidR="00953DA6" w:rsidRPr="006A1DEF">
              <w:rPr>
                <w:b/>
                <w:i/>
                <w:sz w:val="24"/>
                <w:szCs w:val="24"/>
              </w:rPr>
              <w:t>Journal of International Money and Finance</w:t>
            </w:r>
            <w:r w:rsidR="004473D2" w:rsidRPr="006A1DEF">
              <w:rPr>
                <w:sz w:val="24"/>
                <w:szCs w:val="24"/>
              </w:rPr>
              <w:t xml:space="preserve">, </w:t>
            </w:r>
            <w:r w:rsidR="001453D6" w:rsidRPr="006A1DEF">
              <w:rPr>
                <w:sz w:val="24"/>
                <w:szCs w:val="24"/>
              </w:rPr>
              <w:t xml:space="preserve">Vol. 72, </w:t>
            </w:r>
            <w:r w:rsidR="00014845" w:rsidRPr="006A1DEF">
              <w:rPr>
                <w:sz w:val="24"/>
                <w:szCs w:val="24"/>
              </w:rPr>
              <w:t xml:space="preserve">2017, </w:t>
            </w:r>
            <w:r w:rsidR="001453D6" w:rsidRPr="006A1DEF">
              <w:rPr>
                <w:sz w:val="24"/>
                <w:szCs w:val="24"/>
              </w:rPr>
              <w:t>pp.48–74</w:t>
            </w:r>
            <w:r w:rsidR="00953DA6" w:rsidRPr="006A1DEF">
              <w:rPr>
                <w:sz w:val="24"/>
                <w:szCs w:val="24"/>
              </w:rPr>
              <w:t>.</w:t>
            </w:r>
          </w:p>
          <w:p w14:paraId="0A78DFD1" w14:textId="2A0F6E6B" w:rsidR="00953DA6" w:rsidRPr="006A1DEF" w:rsidRDefault="00953DA6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“Bank Capital, Liquidity Creation and Deposit Insurance”</w:t>
            </w:r>
            <w:r w:rsidR="00260DC1" w:rsidRPr="006A1DEF">
              <w:rPr>
                <w:sz w:val="24"/>
                <w:szCs w:val="24"/>
              </w:rPr>
              <w:t>,</w:t>
            </w:r>
            <w:r w:rsidR="004473D2" w:rsidRPr="006A1DEF">
              <w:rPr>
                <w:sz w:val="24"/>
                <w:szCs w:val="24"/>
              </w:rPr>
              <w:t xml:space="preserve"> (with Zuzana </w:t>
            </w:r>
            <w:proofErr w:type="spellStart"/>
            <w:r w:rsidR="004473D2" w:rsidRPr="006A1DEF">
              <w:rPr>
                <w:sz w:val="24"/>
                <w:szCs w:val="24"/>
              </w:rPr>
              <w:t>Fungacova</w:t>
            </w:r>
            <w:proofErr w:type="spellEnd"/>
            <w:r w:rsidR="004473D2" w:rsidRPr="006A1DEF">
              <w:rPr>
                <w:sz w:val="24"/>
                <w:szCs w:val="24"/>
              </w:rPr>
              <w:t>, Laurent Weill)</w:t>
            </w:r>
            <w:r w:rsidRPr="006A1DEF">
              <w:rPr>
                <w:sz w:val="24"/>
                <w:szCs w:val="24"/>
              </w:rPr>
              <w:t xml:space="preserve">, </w:t>
            </w:r>
            <w:r w:rsidRPr="006A1DEF">
              <w:rPr>
                <w:b/>
                <w:i/>
                <w:sz w:val="24"/>
                <w:szCs w:val="24"/>
              </w:rPr>
              <w:t>Journal of Financial Services Research</w:t>
            </w:r>
            <w:r w:rsidR="001453D6" w:rsidRPr="006A1DEF">
              <w:rPr>
                <w:sz w:val="24"/>
                <w:szCs w:val="24"/>
              </w:rPr>
              <w:t xml:space="preserve">, Vol. 51, Issue 1, </w:t>
            </w:r>
            <w:r w:rsidR="00014845" w:rsidRPr="006A1DEF">
              <w:rPr>
                <w:sz w:val="24"/>
                <w:szCs w:val="24"/>
              </w:rPr>
              <w:t xml:space="preserve">2017, </w:t>
            </w:r>
            <w:r w:rsidR="001453D6" w:rsidRPr="006A1DEF">
              <w:rPr>
                <w:sz w:val="24"/>
                <w:szCs w:val="24"/>
              </w:rPr>
              <w:t>pp</w:t>
            </w:r>
            <w:r w:rsidR="006C4E2F" w:rsidRPr="006A1DEF">
              <w:rPr>
                <w:sz w:val="24"/>
                <w:szCs w:val="24"/>
              </w:rPr>
              <w:t>.</w:t>
            </w:r>
            <w:r w:rsidR="001453D6" w:rsidRPr="006A1DEF">
              <w:rPr>
                <w:sz w:val="24"/>
                <w:szCs w:val="24"/>
              </w:rPr>
              <w:t>97–123</w:t>
            </w:r>
            <w:r w:rsidRPr="006A1DEF">
              <w:rPr>
                <w:sz w:val="24"/>
                <w:szCs w:val="24"/>
              </w:rPr>
              <w:t>.</w:t>
            </w:r>
          </w:p>
          <w:p w14:paraId="5A2F09C0" w14:textId="39021675" w:rsidR="00050078" w:rsidRPr="006A1DEF" w:rsidRDefault="00050078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“The </w:t>
            </w:r>
            <w:r w:rsidR="00260DC1" w:rsidRPr="006A1DEF">
              <w:rPr>
                <w:sz w:val="24"/>
                <w:szCs w:val="24"/>
              </w:rPr>
              <w:t>E</w:t>
            </w:r>
            <w:r w:rsidRPr="006A1DEF">
              <w:rPr>
                <w:sz w:val="24"/>
                <w:szCs w:val="24"/>
              </w:rPr>
              <w:t xml:space="preserve">ffects of </w:t>
            </w:r>
            <w:r w:rsidR="00260DC1" w:rsidRPr="006A1DEF">
              <w:rPr>
                <w:sz w:val="24"/>
                <w:szCs w:val="24"/>
              </w:rPr>
              <w:t>F</w:t>
            </w:r>
            <w:r w:rsidRPr="006A1DEF">
              <w:rPr>
                <w:sz w:val="24"/>
                <w:szCs w:val="24"/>
              </w:rPr>
              <w:t xml:space="preserve">oreign </w:t>
            </w:r>
            <w:r w:rsidR="00260DC1" w:rsidRPr="006A1DEF">
              <w:rPr>
                <w:sz w:val="24"/>
                <w:szCs w:val="24"/>
              </w:rPr>
              <w:t>S</w:t>
            </w:r>
            <w:r w:rsidRPr="006A1DEF">
              <w:rPr>
                <w:sz w:val="24"/>
                <w:szCs w:val="24"/>
              </w:rPr>
              <w:t xml:space="preserve">trategic </w:t>
            </w:r>
            <w:r w:rsidR="00260DC1" w:rsidRPr="006A1DEF">
              <w:rPr>
                <w:sz w:val="24"/>
                <w:szCs w:val="24"/>
              </w:rPr>
              <w:t>I</w:t>
            </w:r>
            <w:r w:rsidRPr="006A1DEF">
              <w:rPr>
                <w:sz w:val="24"/>
                <w:szCs w:val="24"/>
              </w:rPr>
              <w:t xml:space="preserve">nvestors on </w:t>
            </w:r>
            <w:r w:rsidR="00260DC1" w:rsidRPr="006A1DEF">
              <w:rPr>
                <w:sz w:val="24"/>
                <w:szCs w:val="24"/>
              </w:rPr>
              <w:t>B</w:t>
            </w:r>
            <w:r w:rsidRPr="006A1DEF">
              <w:rPr>
                <w:sz w:val="24"/>
                <w:szCs w:val="24"/>
              </w:rPr>
              <w:t xml:space="preserve">usiness </w:t>
            </w:r>
            <w:r w:rsidR="00260DC1" w:rsidRPr="006A1DEF">
              <w:rPr>
                <w:sz w:val="24"/>
                <w:szCs w:val="24"/>
              </w:rPr>
              <w:t>M</w:t>
            </w:r>
            <w:r w:rsidRPr="006A1DEF">
              <w:rPr>
                <w:sz w:val="24"/>
                <w:szCs w:val="24"/>
              </w:rPr>
              <w:t xml:space="preserve">odels in China’s </w:t>
            </w:r>
            <w:r w:rsidR="00260DC1" w:rsidRPr="006A1DEF">
              <w:rPr>
                <w:sz w:val="24"/>
                <w:szCs w:val="24"/>
              </w:rPr>
              <w:t>C</w:t>
            </w:r>
            <w:r w:rsidRPr="006A1DEF">
              <w:rPr>
                <w:sz w:val="24"/>
                <w:szCs w:val="24"/>
              </w:rPr>
              <w:t xml:space="preserve">ommercial </w:t>
            </w:r>
            <w:r w:rsidR="00260DC1" w:rsidRPr="006A1DEF">
              <w:rPr>
                <w:sz w:val="24"/>
                <w:szCs w:val="24"/>
              </w:rPr>
              <w:t>B</w:t>
            </w:r>
            <w:r w:rsidRPr="006A1DEF">
              <w:rPr>
                <w:sz w:val="24"/>
                <w:szCs w:val="24"/>
              </w:rPr>
              <w:t xml:space="preserve">anks: Does </w:t>
            </w:r>
            <w:r w:rsidR="00260DC1" w:rsidRPr="006A1DEF">
              <w:rPr>
                <w:sz w:val="24"/>
                <w:szCs w:val="24"/>
              </w:rPr>
              <w:t>O</w:t>
            </w:r>
            <w:r w:rsidRPr="006A1DEF">
              <w:rPr>
                <w:sz w:val="24"/>
                <w:szCs w:val="24"/>
              </w:rPr>
              <w:t xml:space="preserve">wnership </w:t>
            </w:r>
            <w:r w:rsidR="00260DC1" w:rsidRPr="006A1DEF">
              <w:rPr>
                <w:sz w:val="24"/>
                <w:szCs w:val="24"/>
              </w:rPr>
              <w:t>S</w:t>
            </w:r>
            <w:r w:rsidRPr="006A1DEF">
              <w:rPr>
                <w:sz w:val="24"/>
                <w:szCs w:val="24"/>
              </w:rPr>
              <w:t xml:space="preserve">tructure </w:t>
            </w:r>
            <w:r w:rsidR="00260DC1" w:rsidRPr="006A1DEF">
              <w:rPr>
                <w:sz w:val="24"/>
                <w:szCs w:val="24"/>
              </w:rPr>
              <w:t>M</w:t>
            </w:r>
            <w:r w:rsidRPr="006A1DEF">
              <w:rPr>
                <w:sz w:val="24"/>
                <w:szCs w:val="24"/>
              </w:rPr>
              <w:t>atter?”</w:t>
            </w:r>
            <w:r w:rsidR="00260DC1" w:rsidRPr="006A1DEF">
              <w:rPr>
                <w:sz w:val="24"/>
                <w:szCs w:val="24"/>
              </w:rPr>
              <w:t>,</w:t>
            </w:r>
            <w:r w:rsidR="004473D2" w:rsidRPr="006A1DEF">
              <w:rPr>
                <w:sz w:val="24"/>
                <w:szCs w:val="24"/>
              </w:rPr>
              <w:t xml:space="preserve"> (with </w:t>
            </w:r>
            <w:proofErr w:type="spellStart"/>
            <w:r w:rsidR="004473D2" w:rsidRPr="006A1DEF">
              <w:rPr>
                <w:sz w:val="24"/>
                <w:szCs w:val="24"/>
              </w:rPr>
              <w:t>Maoyong</w:t>
            </w:r>
            <w:proofErr w:type="spellEnd"/>
            <w:r w:rsidR="004473D2" w:rsidRPr="006A1DEF">
              <w:rPr>
                <w:sz w:val="24"/>
                <w:szCs w:val="24"/>
              </w:rPr>
              <w:t xml:space="preserve"> Cheng, Hong Zhao)</w:t>
            </w:r>
            <w:r w:rsidRPr="006A1DEF">
              <w:rPr>
                <w:sz w:val="24"/>
                <w:szCs w:val="24"/>
              </w:rPr>
              <w:t xml:space="preserve">, </w:t>
            </w:r>
            <w:r w:rsidRPr="006A1DEF">
              <w:rPr>
                <w:b/>
                <w:i/>
                <w:sz w:val="24"/>
                <w:szCs w:val="24"/>
              </w:rPr>
              <w:t>Applied Economics</w:t>
            </w:r>
            <w:r w:rsidRPr="006A1DEF">
              <w:rPr>
                <w:sz w:val="24"/>
                <w:szCs w:val="24"/>
              </w:rPr>
              <w:t>,</w:t>
            </w:r>
            <w:r w:rsidR="004473D2" w:rsidRPr="006A1DEF">
              <w:rPr>
                <w:sz w:val="24"/>
                <w:szCs w:val="24"/>
              </w:rPr>
              <w:t xml:space="preserve"> </w:t>
            </w:r>
            <w:r w:rsidR="00924E95" w:rsidRPr="006A1DEF">
              <w:rPr>
                <w:sz w:val="24"/>
                <w:szCs w:val="24"/>
              </w:rPr>
              <w:t xml:space="preserve">Vol. 48, Issue 58, </w:t>
            </w:r>
            <w:r w:rsidR="00014845" w:rsidRPr="006A1DEF">
              <w:rPr>
                <w:sz w:val="24"/>
                <w:szCs w:val="24"/>
              </w:rPr>
              <w:t xml:space="preserve">2016, </w:t>
            </w:r>
            <w:r w:rsidR="00924E95" w:rsidRPr="006A1DEF">
              <w:rPr>
                <w:sz w:val="24"/>
                <w:szCs w:val="24"/>
              </w:rPr>
              <w:t>pp.5676-5698</w:t>
            </w:r>
            <w:r w:rsidRPr="006A1DEF">
              <w:rPr>
                <w:sz w:val="24"/>
                <w:szCs w:val="24"/>
              </w:rPr>
              <w:t>.</w:t>
            </w:r>
          </w:p>
          <w:p w14:paraId="5995E6C3" w14:textId="20244FA3" w:rsidR="00672BD3" w:rsidRPr="006A1DEF" w:rsidRDefault="009820D1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</w:t>
            </w:r>
            <w:r w:rsidR="00672BD3" w:rsidRPr="006A1DEF">
              <w:rPr>
                <w:sz w:val="24"/>
                <w:szCs w:val="24"/>
              </w:rPr>
              <w:t xml:space="preserve">Bank </w:t>
            </w:r>
            <w:r w:rsidR="00260DC1" w:rsidRPr="006A1DEF">
              <w:rPr>
                <w:sz w:val="24"/>
                <w:szCs w:val="24"/>
              </w:rPr>
              <w:t>R</w:t>
            </w:r>
            <w:r w:rsidR="00672BD3" w:rsidRPr="006A1DEF">
              <w:rPr>
                <w:sz w:val="24"/>
                <w:szCs w:val="24"/>
              </w:rPr>
              <w:t xml:space="preserve">egulation, </w:t>
            </w:r>
            <w:r w:rsidR="00260DC1" w:rsidRPr="006A1DEF">
              <w:rPr>
                <w:sz w:val="24"/>
                <w:szCs w:val="24"/>
              </w:rPr>
              <w:t>F</w:t>
            </w:r>
            <w:r w:rsidR="00672BD3" w:rsidRPr="006A1DEF">
              <w:rPr>
                <w:sz w:val="24"/>
                <w:szCs w:val="24"/>
              </w:rPr>
              <w:t xml:space="preserve">inancial </w:t>
            </w:r>
            <w:r w:rsidR="00260DC1" w:rsidRPr="006A1DEF">
              <w:rPr>
                <w:sz w:val="24"/>
                <w:szCs w:val="24"/>
              </w:rPr>
              <w:t>C</w:t>
            </w:r>
            <w:r w:rsidR="00672BD3" w:rsidRPr="006A1DEF">
              <w:rPr>
                <w:sz w:val="24"/>
                <w:szCs w:val="24"/>
              </w:rPr>
              <w:t xml:space="preserve">risis, and the </w:t>
            </w:r>
            <w:r w:rsidR="00260DC1" w:rsidRPr="006A1DEF">
              <w:rPr>
                <w:sz w:val="24"/>
                <w:szCs w:val="24"/>
              </w:rPr>
              <w:t>A</w:t>
            </w:r>
            <w:r w:rsidR="00672BD3" w:rsidRPr="006A1DEF">
              <w:rPr>
                <w:sz w:val="24"/>
                <w:szCs w:val="24"/>
              </w:rPr>
              <w:t xml:space="preserve">nnouncement </w:t>
            </w:r>
            <w:r w:rsidR="00260DC1" w:rsidRPr="006A1DEF">
              <w:rPr>
                <w:sz w:val="24"/>
                <w:szCs w:val="24"/>
              </w:rPr>
              <w:t>E</w:t>
            </w:r>
            <w:r w:rsidR="00672BD3" w:rsidRPr="006A1DEF">
              <w:rPr>
                <w:sz w:val="24"/>
                <w:szCs w:val="24"/>
              </w:rPr>
              <w:t xml:space="preserve">ffects of </w:t>
            </w:r>
            <w:r w:rsidR="00260DC1" w:rsidRPr="006A1DEF">
              <w:rPr>
                <w:sz w:val="24"/>
                <w:szCs w:val="24"/>
              </w:rPr>
              <w:t>S</w:t>
            </w:r>
            <w:r w:rsidR="00672BD3" w:rsidRPr="006A1DEF">
              <w:rPr>
                <w:sz w:val="24"/>
                <w:szCs w:val="24"/>
              </w:rPr>
              <w:t xml:space="preserve">easoned </w:t>
            </w:r>
            <w:r w:rsidR="00260DC1" w:rsidRPr="006A1DEF">
              <w:rPr>
                <w:sz w:val="24"/>
                <w:szCs w:val="24"/>
              </w:rPr>
              <w:t>E</w:t>
            </w:r>
            <w:r w:rsidR="00672BD3" w:rsidRPr="006A1DEF">
              <w:rPr>
                <w:sz w:val="24"/>
                <w:szCs w:val="24"/>
              </w:rPr>
              <w:t xml:space="preserve">quity </w:t>
            </w:r>
            <w:r w:rsidR="00260DC1" w:rsidRPr="006A1DEF">
              <w:rPr>
                <w:sz w:val="24"/>
                <w:szCs w:val="24"/>
              </w:rPr>
              <w:t>O</w:t>
            </w:r>
            <w:r w:rsidRPr="006A1DEF">
              <w:rPr>
                <w:sz w:val="24"/>
                <w:szCs w:val="24"/>
              </w:rPr>
              <w:t xml:space="preserve">fferings of US </w:t>
            </w:r>
            <w:r w:rsidR="00260DC1" w:rsidRPr="006A1DEF">
              <w:rPr>
                <w:sz w:val="24"/>
                <w:szCs w:val="24"/>
              </w:rPr>
              <w:t>C</w:t>
            </w:r>
            <w:r w:rsidRPr="006A1DEF">
              <w:rPr>
                <w:sz w:val="24"/>
                <w:szCs w:val="24"/>
              </w:rPr>
              <w:t xml:space="preserve">ommercial </w:t>
            </w:r>
            <w:r w:rsidR="00260DC1" w:rsidRPr="006A1DEF">
              <w:rPr>
                <w:sz w:val="24"/>
                <w:szCs w:val="24"/>
              </w:rPr>
              <w:t>B</w:t>
            </w:r>
            <w:r w:rsidRPr="006A1DEF">
              <w:rPr>
                <w:sz w:val="24"/>
                <w:szCs w:val="24"/>
              </w:rPr>
              <w:t>anks”</w:t>
            </w:r>
            <w:r w:rsidR="00260DC1" w:rsidRPr="006A1DEF">
              <w:rPr>
                <w:sz w:val="24"/>
                <w:szCs w:val="24"/>
              </w:rPr>
              <w:t>,</w:t>
            </w:r>
            <w:r w:rsidR="004473D2" w:rsidRPr="006A1DEF">
              <w:rPr>
                <w:sz w:val="24"/>
                <w:szCs w:val="24"/>
              </w:rPr>
              <w:t xml:space="preserve"> (with Hui Li, Hong Liu, Antonios </w:t>
            </w:r>
            <w:proofErr w:type="spellStart"/>
            <w:r w:rsidR="004473D2" w:rsidRPr="006A1DEF">
              <w:rPr>
                <w:sz w:val="24"/>
                <w:szCs w:val="24"/>
              </w:rPr>
              <w:t>Siganos</w:t>
            </w:r>
            <w:proofErr w:type="spellEnd"/>
            <w:r w:rsidR="004473D2" w:rsidRPr="006A1DEF">
              <w:rPr>
                <w:sz w:val="24"/>
                <w:szCs w:val="24"/>
              </w:rPr>
              <w:t>)</w:t>
            </w:r>
            <w:r w:rsidR="00672BD3" w:rsidRPr="006A1DEF">
              <w:rPr>
                <w:sz w:val="24"/>
                <w:szCs w:val="24"/>
              </w:rPr>
              <w:t xml:space="preserve">, </w:t>
            </w:r>
            <w:r w:rsidR="00672BD3" w:rsidRPr="006A1DEF">
              <w:rPr>
                <w:b/>
                <w:i/>
                <w:sz w:val="24"/>
                <w:szCs w:val="24"/>
              </w:rPr>
              <w:t>Journal of Financial Stability</w:t>
            </w:r>
            <w:r w:rsidR="00672BD3" w:rsidRPr="006A1DEF">
              <w:rPr>
                <w:sz w:val="24"/>
                <w:szCs w:val="24"/>
              </w:rPr>
              <w:t>, Vol.25</w:t>
            </w:r>
            <w:r w:rsidR="000009D3" w:rsidRPr="006A1DEF">
              <w:rPr>
                <w:sz w:val="24"/>
                <w:szCs w:val="24"/>
              </w:rPr>
              <w:t>,</w:t>
            </w:r>
            <w:r w:rsidR="00672BD3" w:rsidRPr="006A1DEF">
              <w:rPr>
                <w:sz w:val="24"/>
                <w:szCs w:val="24"/>
              </w:rPr>
              <w:t xml:space="preserve"> </w:t>
            </w:r>
            <w:r w:rsidR="00014845" w:rsidRPr="006A1DEF">
              <w:rPr>
                <w:sz w:val="24"/>
                <w:szCs w:val="24"/>
              </w:rPr>
              <w:t xml:space="preserve">2016, </w:t>
            </w:r>
            <w:r w:rsidR="00672BD3" w:rsidRPr="006A1DEF">
              <w:rPr>
                <w:sz w:val="24"/>
                <w:szCs w:val="24"/>
              </w:rPr>
              <w:t>pp.37-46.</w:t>
            </w:r>
          </w:p>
          <w:p w14:paraId="66C2A2C6" w14:textId="2C0FDE7B" w:rsidR="00A258F3" w:rsidRPr="006A1DEF" w:rsidRDefault="00A258F3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“How </w:t>
            </w:r>
            <w:r w:rsidR="00260DC1" w:rsidRPr="006A1DEF">
              <w:rPr>
                <w:sz w:val="24"/>
                <w:szCs w:val="24"/>
              </w:rPr>
              <w:t>A</w:t>
            </w:r>
            <w:r w:rsidRPr="006A1DEF">
              <w:rPr>
                <w:sz w:val="24"/>
                <w:szCs w:val="24"/>
              </w:rPr>
              <w:t xml:space="preserve">ccurately </w:t>
            </w:r>
            <w:r w:rsidR="00260DC1" w:rsidRPr="006A1DEF">
              <w:rPr>
                <w:sz w:val="24"/>
                <w:szCs w:val="24"/>
              </w:rPr>
              <w:t>C</w:t>
            </w:r>
            <w:r w:rsidRPr="006A1DEF">
              <w:rPr>
                <w:sz w:val="24"/>
                <w:szCs w:val="24"/>
              </w:rPr>
              <w:t xml:space="preserve">an Z-score </w:t>
            </w:r>
            <w:r w:rsidR="00260DC1" w:rsidRPr="006A1DEF">
              <w:rPr>
                <w:sz w:val="24"/>
                <w:szCs w:val="24"/>
              </w:rPr>
              <w:t>P</w:t>
            </w:r>
            <w:r w:rsidRPr="006A1DEF">
              <w:rPr>
                <w:sz w:val="24"/>
                <w:szCs w:val="24"/>
              </w:rPr>
              <w:t xml:space="preserve">redict </w:t>
            </w:r>
            <w:r w:rsidR="00260DC1" w:rsidRPr="006A1DEF">
              <w:rPr>
                <w:sz w:val="24"/>
                <w:szCs w:val="24"/>
              </w:rPr>
              <w:t>B</w:t>
            </w:r>
            <w:r w:rsidRPr="006A1DEF">
              <w:rPr>
                <w:sz w:val="24"/>
                <w:szCs w:val="24"/>
              </w:rPr>
              <w:t xml:space="preserve">ank </w:t>
            </w:r>
            <w:r w:rsidR="00260DC1" w:rsidRPr="006A1DEF">
              <w:rPr>
                <w:sz w:val="24"/>
                <w:szCs w:val="24"/>
              </w:rPr>
              <w:t>F</w:t>
            </w:r>
            <w:r w:rsidRPr="006A1DEF">
              <w:rPr>
                <w:sz w:val="24"/>
                <w:szCs w:val="24"/>
              </w:rPr>
              <w:t>ailure?”</w:t>
            </w:r>
            <w:r w:rsidR="00260DC1" w:rsidRPr="006A1DEF">
              <w:rPr>
                <w:sz w:val="24"/>
                <w:szCs w:val="24"/>
              </w:rPr>
              <w:t>,</w:t>
            </w:r>
            <w:r w:rsidR="004473D2" w:rsidRPr="006A1DEF">
              <w:rPr>
                <w:sz w:val="24"/>
                <w:szCs w:val="24"/>
              </w:rPr>
              <w:t xml:space="preserve"> (with </w:t>
            </w:r>
            <w:r w:rsidR="004473D2" w:rsidRPr="006A1DEF">
              <w:rPr>
                <w:bCs/>
                <w:sz w:val="24"/>
                <w:szCs w:val="24"/>
              </w:rPr>
              <w:t>Laura Chiaramonte, Hong Liu, Federica Poli)</w:t>
            </w:r>
            <w:r w:rsidRPr="006A1DEF">
              <w:rPr>
                <w:bCs/>
                <w:sz w:val="24"/>
                <w:szCs w:val="24"/>
              </w:rPr>
              <w:t xml:space="preserve">, </w:t>
            </w:r>
            <w:r w:rsidRPr="006A1DEF">
              <w:rPr>
                <w:b/>
                <w:i/>
                <w:sz w:val="24"/>
                <w:szCs w:val="24"/>
              </w:rPr>
              <w:t>Financial Markets, Institutions &amp; Instruments</w:t>
            </w:r>
            <w:r w:rsidR="00924E95" w:rsidRPr="006A1DEF">
              <w:rPr>
                <w:sz w:val="24"/>
                <w:szCs w:val="24"/>
              </w:rPr>
              <w:t xml:space="preserve">, Vol.25, Issue 5, </w:t>
            </w:r>
            <w:r w:rsidR="00014845" w:rsidRPr="006A1DEF">
              <w:rPr>
                <w:sz w:val="24"/>
                <w:szCs w:val="24"/>
              </w:rPr>
              <w:t xml:space="preserve">2016, </w:t>
            </w:r>
            <w:r w:rsidR="00924E95" w:rsidRPr="006A1DEF">
              <w:rPr>
                <w:sz w:val="24"/>
                <w:szCs w:val="24"/>
              </w:rPr>
              <w:t>pp.331–398</w:t>
            </w:r>
            <w:r w:rsidRPr="006A1DEF">
              <w:rPr>
                <w:sz w:val="24"/>
                <w:szCs w:val="24"/>
              </w:rPr>
              <w:t>.</w:t>
            </w:r>
            <w:r w:rsidR="00871268" w:rsidRPr="006A1DEF">
              <w:rPr>
                <w:b/>
                <w:i/>
                <w:sz w:val="24"/>
                <w:szCs w:val="24"/>
              </w:rPr>
              <w:t xml:space="preserve"> </w:t>
            </w:r>
          </w:p>
          <w:p w14:paraId="53EB8143" w14:textId="77D6EC59" w:rsidR="009D1A30" w:rsidRPr="006A1DEF" w:rsidRDefault="009D1A30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“Banking Structure, Marketization, and Small Business Development: Regional Evidence from China”</w:t>
            </w:r>
            <w:r w:rsidR="00260DC1" w:rsidRPr="006A1DEF">
              <w:rPr>
                <w:sz w:val="24"/>
                <w:szCs w:val="24"/>
              </w:rPr>
              <w:t>,</w:t>
            </w:r>
            <w:r w:rsidR="004473D2" w:rsidRPr="006A1DEF">
              <w:rPr>
                <w:sz w:val="24"/>
                <w:szCs w:val="24"/>
              </w:rPr>
              <w:t xml:space="preserve"> (with Iftekhar Hasan, Nada Kobeissi, </w:t>
            </w:r>
            <w:proofErr w:type="spellStart"/>
            <w:r w:rsidR="004473D2" w:rsidRPr="006A1DEF">
              <w:rPr>
                <w:sz w:val="24"/>
                <w:szCs w:val="24"/>
              </w:rPr>
              <w:t>Haizhi</w:t>
            </w:r>
            <w:proofErr w:type="spellEnd"/>
            <w:r w:rsidR="004473D2" w:rsidRPr="006A1DEF">
              <w:rPr>
                <w:sz w:val="24"/>
                <w:szCs w:val="24"/>
              </w:rPr>
              <w:t xml:space="preserve"> Wang)</w:t>
            </w:r>
            <w:r w:rsidRPr="006A1DEF">
              <w:rPr>
                <w:sz w:val="24"/>
                <w:szCs w:val="24"/>
              </w:rPr>
              <w:t>,</w:t>
            </w:r>
            <w:r w:rsidRPr="006A1DEF">
              <w:rPr>
                <w:rStyle w:val="Strong"/>
                <w:color w:val="363134"/>
                <w:sz w:val="24"/>
                <w:szCs w:val="24"/>
                <w:shd w:val="clear" w:color="auto" w:fill="FFFFFF"/>
              </w:rPr>
              <w:t xml:space="preserve"> </w:t>
            </w:r>
            <w:r w:rsidRPr="006A1DEF">
              <w:rPr>
                <w:rStyle w:val="Strong"/>
                <w:i/>
                <w:color w:val="363134"/>
                <w:sz w:val="24"/>
                <w:szCs w:val="24"/>
                <w:shd w:val="clear" w:color="auto" w:fill="FFFFFF"/>
              </w:rPr>
              <w:t>Pacific Economic Review</w:t>
            </w:r>
            <w:r w:rsidRPr="006A1DEF">
              <w:rPr>
                <w:rStyle w:val="Strong"/>
                <w:b w:val="0"/>
                <w:color w:val="363134"/>
                <w:sz w:val="24"/>
                <w:szCs w:val="24"/>
                <w:shd w:val="clear" w:color="auto" w:fill="FFFFFF"/>
              </w:rPr>
              <w:t xml:space="preserve">, </w:t>
            </w:r>
            <w:r w:rsidR="005F7C63" w:rsidRPr="006A1DEF">
              <w:rPr>
                <w:rStyle w:val="Strong"/>
                <w:b w:val="0"/>
                <w:color w:val="363134"/>
                <w:sz w:val="24"/>
                <w:szCs w:val="24"/>
                <w:shd w:val="clear" w:color="auto" w:fill="FFFFFF"/>
              </w:rPr>
              <w:t xml:space="preserve">Vol. 20, Issue 3, </w:t>
            </w:r>
            <w:r w:rsidR="00014845" w:rsidRPr="006A1DEF">
              <w:rPr>
                <w:rStyle w:val="Strong"/>
                <w:b w:val="0"/>
                <w:color w:val="363134"/>
                <w:sz w:val="24"/>
                <w:szCs w:val="24"/>
                <w:shd w:val="clear" w:color="auto" w:fill="FFFFFF"/>
              </w:rPr>
              <w:t xml:space="preserve">2015, </w:t>
            </w:r>
            <w:r w:rsidR="005F7C63" w:rsidRPr="006A1DEF">
              <w:rPr>
                <w:rStyle w:val="Strong"/>
                <w:b w:val="0"/>
                <w:color w:val="363134"/>
                <w:sz w:val="24"/>
                <w:szCs w:val="24"/>
                <w:shd w:val="clear" w:color="auto" w:fill="FFFFFF"/>
              </w:rPr>
              <w:t>pp.487-510</w:t>
            </w:r>
            <w:r w:rsidRPr="006A1DEF">
              <w:rPr>
                <w:rStyle w:val="Strong"/>
                <w:b w:val="0"/>
                <w:color w:val="363134"/>
                <w:sz w:val="24"/>
                <w:szCs w:val="24"/>
                <w:shd w:val="clear" w:color="auto" w:fill="FFFFFF"/>
              </w:rPr>
              <w:t>.</w:t>
            </w:r>
            <w:r w:rsidR="00871268" w:rsidRPr="006A1DEF">
              <w:rPr>
                <w:rStyle w:val="Strong"/>
                <w:b w:val="0"/>
                <w:color w:val="36313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CCAC06F" w14:textId="0B36001B" w:rsidR="001C25E2" w:rsidRPr="006A1DEF" w:rsidRDefault="001C25E2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“New Small Firms and Economic Performance”</w:t>
            </w:r>
            <w:r w:rsidR="00260DC1" w:rsidRPr="006A1DEF">
              <w:rPr>
                <w:sz w:val="24"/>
                <w:szCs w:val="24"/>
              </w:rPr>
              <w:t>,</w:t>
            </w:r>
            <w:r w:rsidR="00720C0F" w:rsidRPr="006A1DEF">
              <w:rPr>
                <w:sz w:val="24"/>
                <w:szCs w:val="24"/>
              </w:rPr>
              <w:t xml:space="preserve"> (with Sherrill Shaffer, Iftekhar Hasan),</w:t>
            </w:r>
            <w:r w:rsidRPr="006A1DEF">
              <w:rPr>
                <w:sz w:val="24"/>
                <w:szCs w:val="24"/>
              </w:rPr>
              <w:t xml:space="preserve"> </w:t>
            </w:r>
            <w:r w:rsidRPr="006A1DEF">
              <w:rPr>
                <w:b/>
                <w:i/>
                <w:sz w:val="24"/>
                <w:szCs w:val="24"/>
              </w:rPr>
              <w:t>Economic Development Quarterly</w:t>
            </w:r>
            <w:r w:rsidRPr="006A1DEF">
              <w:rPr>
                <w:sz w:val="24"/>
                <w:szCs w:val="24"/>
              </w:rPr>
              <w:t xml:space="preserve">, Vol. 29, Issue 1, </w:t>
            </w:r>
            <w:r w:rsidR="00014845" w:rsidRPr="006A1DEF">
              <w:rPr>
                <w:sz w:val="24"/>
                <w:szCs w:val="24"/>
              </w:rPr>
              <w:t xml:space="preserve">2015, </w:t>
            </w:r>
            <w:r w:rsidRPr="006A1DEF">
              <w:rPr>
                <w:sz w:val="24"/>
                <w:szCs w:val="24"/>
              </w:rPr>
              <w:t>pp.65</w:t>
            </w:r>
            <w:r w:rsidR="007F209C" w:rsidRPr="006A1DEF">
              <w:rPr>
                <w:rFonts w:ascii="Times New Roman" w:hAnsi="Times New Roman"/>
                <w:sz w:val="24"/>
                <w:szCs w:val="24"/>
              </w:rPr>
              <w:t>-</w:t>
            </w:r>
            <w:r w:rsidRPr="006A1DEF">
              <w:rPr>
                <w:sz w:val="24"/>
                <w:szCs w:val="24"/>
              </w:rPr>
              <w:t>78.</w:t>
            </w:r>
            <w:r w:rsidR="00871268" w:rsidRPr="006A1DEF">
              <w:rPr>
                <w:sz w:val="24"/>
                <w:szCs w:val="24"/>
              </w:rPr>
              <w:t xml:space="preserve"> </w:t>
            </w:r>
          </w:p>
          <w:p w14:paraId="594514AD" w14:textId="31AEC355" w:rsidR="001C25E2" w:rsidRPr="006A1DEF" w:rsidRDefault="001C25E2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“Regulatory Reform and Convergence in Chinese Banking”</w:t>
            </w:r>
            <w:r w:rsidR="00260DC1" w:rsidRPr="006A1DEF">
              <w:rPr>
                <w:sz w:val="24"/>
                <w:szCs w:val="24"/>
              </w:rPr>
              <w:t>,</w:t>
            </w:r>
            <w:r w:rsidR="00720C0F" w:rsidRPr="006A1DEF">
              <w:rPr>
                <w:sz w:val="24"/>
                <w:szCs w:val="24"/>
              </w:rPr>
              <w:t xml:space="preserve"> (James C. Brau, Drew Dahl, </w:t>
            </w:r>
            <w:proofErr w:type="spellStart"/>
            <w:r w:rsidR="00720C0F" w:rsidRPr="006A1DEF">
              <w:rPr>
                <w:sz w:val="24"/>
                <w:szCs w:val="24"/>
              </w:rPr>
              <w:t>Hongjing</w:t>
            </w:r>
            <w:proofErr w:type="spellEnd"/>
            <w:r w:rsidR="00720C0F" w:rsidRPr="006A1DEF">
              <w:rPr>
                <w:sz w:val="24"/>
                <w:szCs w:val="24"/>
              </w:rPr>
              <w:t xml:space="preserve"> Zhang)</w:t>
            </w:r>
            <w:r w:rsidRPr="006A1DEF">
              <w:rPr>
                <w:sz w:val="24"/>
                <w:szCs w:val="24"/>
              </w:rPr>
              <w:t xml:space="preserve">, </w:t>
            </w:r>
            <w:r w:rsidRPr="006A1DEF">
              <w:rPr>
                <w:b/>
                <w:i/>
                <w:sz w:val="24"/>
                <w:szCs w:val="24"/>
              </w:rPr>
              <w:t>Managerial Finance</w:t>
            </w:r>
            <w:r w:rsidRPr="006A1DEF">
              <w:rPr>
                <w:sz w:val="24"/>
                <w:szCs w:val="24"/>
              </w:rPr>
              <w:t xml:space="preserve">, Vol. 40, Issue 10, </w:t>
            </w:r>
            <w:r w:rsidR="00014845" w:rsidRPr="006A1DEF">
              <w:rPr>
                <w:sz w:val="24"/>
                <w:szCs w:val="24"/>
              </w:rPr>
              <w:t xml:space="preserve">2014, </w:t>
            </w:r>
            <w:r w:rsidRPr="006A1DEF">
              <w:rPr>
                <w:sz w:val="24"/>
                <w:szCs w:val="24"/>
              </w:rPr>
              <w:t>pp.956</w:t>
            </w:r>
            <w:r w:rsidR="007F209C" w:rsidRPr="006A1DEF">
              <w:rPr>
                <w:rFonts w:ascii="Times New Roman" w:hAnsi="Times New Roman"/>
                <w:sz w:val="24"/>
                <w:szCs w:val="24"/>
              </w:rPr>
              <w:t>-</w:t>
            </w:r>
            <w:r w:rsidRPr="006A1DEF">
              <w:rPr>
                <w:sz w:val="24"/>
                <w:szCs w:val="24"/>
              </w:rPr>
              <w:t>968.</w:t>
            </w:r>
          </w:p>
          <w:p w14:paraId="0502791C" w14:textId="18885E36" w:rsidR="006C4E2F" w:rsidRPr="006A1DEF" w:rsidRDefault="006C4E2F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lastRenderedPageBreak/>
              <w:t>“The Effects of Stock Splits on the Bid-Ask Spread of Syndicated Loans”</w:t>
            </w:r>
            <w:r w:rsidR="00260DC1" w:rsidRPr="006A1DEF">
              <w:rPr>
                <w:sz w:val="24"/>
                <w:szCs w:val="24"/>
              </w:rPr>
              <w:t>,</w:t>
            </w:r>
            <w:r w:rsidRPr="006A1DEF">
              <w:rPr>
                <w:sz w:val="24"/>
                <w:szCs w:val="24"/>
              </w:rPr>
              <w:t xml:space="preserve"> (with Bill B. Francis, Iftekhar Hasan), </w:t>
            </w:r>
            <w:r w:rsidRPr="006A1DEF">
              <w:rPr>
                <w:b/>
                <w:bCs/>
                <w:i/>
                <w:iCs/>
                <w:sz w:val="24"/>
                <w:szCs w:val="24"/>
              </w:rPr>
              <w:t>International Journal of Banking, Accounting, and Finance</w:t>
            </w:r>
            <w:r w:rsidRPr="006A1DEF">
              <w:rPr>
                <w:sz w:val="24"/>
                <w:szCs w:val="24"/>
              </w:rPr>
              <w:t xml:space="preserve">, Vol. 5, Issue 1/2, </w:t>
            </w:r>
            <w:r w:rsidR="00014845" w:rsidRPr="006A1DEF">
              <w:rPr>
                <w:sz w:val="24"/>
                <w:szCs w:val="24"/>
              </w:rPr>
              <w:t xml:space="preserve">2013, </w:t>
            </w:r>
            <w:r w:rsidRPr="006A1DEF">
              <w:rPr>
                <w:sz w:val="24"/>
                <w:szCs w:val="24"/>
              </w:rPr>
              <w:t>pp.159-187.</w:t>
            </w:r>
          </w:p>
          <w:p w14:paraId="700D1D8F" w14:textId="4292F849" w:rsidR="00513151" w:rsidRPr="006A1DEF" w:rsidRDefault="00513151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“Strategic Conservative Earnings Management of Technology Firms: Evidence from the IPO </w:t>
            </w:r>
            <w:r w:rsidR="00F80610" w:rsidRPr="006A1DEF">
              <w:rPr>
                <w:sz w:val="24"/>
                <w:szCs w:val="24"/>
              </w:rPr>
              <w:t>Market”</w:t>
            </w:r>
            <w:r w:rsidR="00260DC1" w:rsidRPr="006A1DEF">
              <w:rPr>
                <w:sz w:val="24"/>
                <w:szCs w:val="24"/>
              </w:rPr>
              <w:t>,</w:t>
            </w:r>
            <w:r w:rsidR="00720C0F" w:rsidRPr="006A1DEF">
              <w:rPr>
                <w:sz w:val="24"/>
                <w:szCs w:val="24"/>
              </w:rPr>
              <w:t xml:space="preserve"> (with Bill B. Francis, Iftekhar Hasan)</w:t>
            </w:r>
            <w:r w:rsidR="00F80610" w:rsidRPr="006A1DEF">
              <w:rPr>
                <w:sz w:val="24"/>
                <w:szCs w:val="24"/>
              </w:rPr>
              <w:t xml:space="preserve">, </w:t>
            </w:r>
            <w:r w:rsidR="00197D88" w:rsidRPr="006A1DEF">
              <w:rPr>
                <w:b/>
                <w:i/>
                <w:sz w:val="24"/>
                <w:szCs w:val="24"/>
              </w:rPr>
              <w:t>Financial Markets, Institutions &amp; Instruments</w:t>
            </w:r>
            <w:r w:rsidR="006526CB" w:rsidRPr="006A1DEF">
              <w:rPr>
                <w:sz w:val="24"/>
                <w:szCs w:val="24"/>
              </w:rPr>
              <w:t xml:space="preserve">, Vol. </w:t>
            </w:r>
            <w:r w:rsidR="004C2A88" w:rsidRPr="006A1DEF">
              <w:rPr>
                <w:sz w:val="24"/>
                <w:szCs w:val="24"/>
              </w:rPr>
              <w:t>21</w:t>
            </w:r>
            <w:r w:rsidR="006526CB" w:rsidRPr="006A1DEF">
              <w:rPr>
                <w:sz w:val="24"/>
                <w:szCs w:val="24"/>
              </w:rPr>
              <w:t xml:space="preserve">, Issue </w:t>
            </w:r>
            <w:r w:rsidR="004C2A88" w:rsidRPr="006A1DEF">
              <w:rPr>
                <w:sz w:val="24"/>
                <w:szCs w:val="24"/>
              </w:rPr>
              <w:t>5</w:t>
            </w:r>
            <w:r w:rsidR="006526CB" w:rsidRPr="006A1DEF">
              <w:rPr>
                <w:sz w:val="24"/>
                <w:szCs w:val="24"/>
              </w:rPr>
              <w:t>, 2012</w:t>
            </w:r>
            <w:r w:rsidR="004C2A88" w:rsidRPr="006A1DEF">
              <w:rPr>
                <w:sz w:val="24"/>
                <w:szCs w:val="24"/>
              </w:rPr>
              <w:t xml:space="preserve">, </w:t>
            </w:r>
            <w:r w:rsidR="006526CB" w:rsidRPr="006A1DEF">
              <w:rPr>
                <w:sz w:val="24"/>
                <w:szCs w:val="24"/>
              </w:rPr>
              <w:t>pp.</w:t>
            </w:r>
            <w:r w:rsidR="004C2A88" w:rsidRPr="006A1DEF">
              <w:rPr>
                <w:sz w:val="24"/>
                <w:szCs w:val="24"/>
              </w:rPr>
              <w:t>261-293.</w:t>
            </w:r>
            <w:r w:rsidR="00871268" w:rsidRPr="006A1DEF">
              <w:rPr>
                <w:sz w:val="24"/>
                <w:szCs w:val="24"/>
              </w:rPr>
              <w:t xml:space="preserve"> </w:t>
            </w:r>
          </w:p>
          <w:p w14:paraId="4233F787" w14:textId="1B4BEAFA" w:rsidR="008300DD" w:rsidRPr="006A1DEF" w:rsidRDefault="00791CFA" w:rsidP="00396230">
            <w:pPr>
              <w:pStyle w:val="Achievement"/>
              <w:numPr>
                <w:ilvl w:val="0"/>
                <w:numId w:val="10"/>
              </w:numPr>
              <w:spacing w:after="12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</w:t>
            </w:r>
            <w:r w:rsidR="008300DD" w:rsidRPr="006A1DEF">
              <w:rPr>
                <w:sz w:val="24"/>
                <w:szCs w:val="24"/>
              </w:rPr>
              <w:t xml:space="preserve">Do Bondholders Care </w:t>
            </w:r>
            <w:r w:rsidR="00260DC1" w:rsidRPr="006A1DEF">
              <w:rPr>
                <w:sz w:val="24"/>
                <w:szCs w:val="24"/>
              </w:rPr>
              <w:t>a</w:t>
            </w:r>
            <w:r w:rsidR="008300DD" w:rsidRPr="006A1DEF">
              <w:rPr>
                <w:sz w:val="24"/>
                <w:szCs w:val="24"/>
              </w:rPr>
              <w:t>bout Managerial Stability? Evidence from the Fin</w:t>
            </w:r>
            <w:r w:rsidR="00F80610" w:rsidRPr="006A1DEF">
              <w:rPr>
                <w:sz w:val="24"/>
                <w:szCs w:val="24"/>
              </w:rPr>
              <w:t>ancial Services Industry”</w:t>
            </w:r>
            <w:r w:rsidR="00260DC1" w:rsidRPr="006A1DEF">
              <w:rPr>
                <w:sz w:val="24"/>
                <w:szCs w:val="24"/>
              </w:rPr>
              <w:t>,</w:t>
            </w:r>
            <w:r w:rsidR="00720C0F" w:rsidRPr="006A1DEF">
              <w:rPr>
                <w:sz w:val="24"/>
                <w:szCs w:val="24"/>
              </w:rPr>
              <w:t xml:space="preserve"> (with Wei Du, Maya Waisman, </w:t>
            </w:r>
            <w:proofErr w:type="spellStart"/>
            <w:r w:rsidR="00720C0F" w:rsidRPr="006A1DEF">
              <w:rPr>
                <w:sz w:val="24"/>
                <w:szCs w:val="24"/>
              </w:rPr>
              <w:t>Haizhi</w:t>
            </w:r>
            <w:proofErr w:type="spellEnd"/>
            <w:r w:rsidR="00720C0F" w:rsidRPr="006A1DEF">
              <w:rPr>
                <w:sz w:val="24"/>
                <w:szCs w:val="24"/>
              </w:rPr>
              <w:t xml:space="preserve"> Wang)</w:t>
            </w:r>
            <w:r w:rsidR="008300DD" w:rsidRPr="006A1DEF">
              <w:rPr>
                <w:sz w:val="24"/>
                <w:szCs w:val="24"/>
              </w:rPr>
              <w:t xml:space="preserve">, </w:t>
            </w:r>
            <w:r w:rsidR="00197D88" w:rsidRPr="006A1DEF">
              <w:rPr>
                <w:b/>
                <w:i/>
                <w:sz w:val="24"/>
                <w:szCs w:val="24"/>
              </w:rPr>
              <w:t>Journal of Investing</w:t>
            </w:r>
            <w:r w:rsidR="006526CB" w:rsidRPr="006A1DEF">
              <w:rPr>
                <w:sz w:val="24"/>
                <w:szCs w:val="24"/>
              </w:rPr>
              <w:t>, Vol. 21, Issue 2, 2012,</w:t>
            </w:r>
            <w:r w:rsidR="006526CB" w:rsidRPr="006A1DEF">
              <w:rPr>
                <w:b/>
                <w:sz w:val="24"/>
                <w:szCs w:val="24"/>
              </w:rPr>
              <w:t xml:space="preserve"> </w:t>
            </w:r>
            <w:r w:rsidR="006526CB" w:rsidRPr="006A1DEF">
              <w:rPr>
                <w:sz w:val="24"/>
                <w:szCs w:val="24"/>
              </w:rPr>
              <w:t>pp.</w:t>
            </w:r>
            <w:r w:rsidR="002D718B" w:rsidRPr="006A1DEF">
              <w:rPr>
                <w:sz w:val="24"/>
                <w:szCs w:val="24"/>
              </w:rPr>
              <w:t>92-10</w:t>
            </w:r>
            <w:r w:rsidR="000649B8" w:rsidRPr="006A1DEF">
              <w:rPr>
                <w:sz w:val="24"/>
                <w:szCs w:val="24"/>
              </w:rPr>
              <w:t>0</w:t>
            </w:r>
            <w:r w:rsidR="00C851BA" w:rsidRPr="006A1DEF">
              <w:rPr>
                <w:sz w:val="24"/>
                <w:szCs w:val="24"/>
              </w:rPr>
              <w:t>.</w:t>
            </w:r>
            <w:r w:rsidR="009E399A" w:rsidRPr="006A1DEF">
              <w:rPr>
                <w:sz w:val="24"/>
                <w:szCs w:val="24"/>
              </w:rPr>
              <w:t xml:space="preserve"> </w:t>
            </w:r>
          </w:p>
          <w:p w14:paraId="5EABC431" w14:textId="4A824639" w:rsidR="00197D88" w:rsidRPr="006A1DEF" w:rsidRDefault="00A8036C" w:rsidP="00396230">
            <w:pPr>
              <w:pStyle w:val="Achievement"/>
              <w:numPr>
                <w:ilvl w:val="0"/>
                <w:numId w:val="10"/>
              </w:numPr>
              <w:spacing w:after="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</w:t>
            </w:r>
            <w:r w:rsidR="00D15A4F" w:rsidRPr="006A1DEF">
              <w:rPr>
                <w:sz w:val="24"/>
                <w:szCs w:val="24"/>
              </w:rPr>
              <w:t xml:space="preserve">The </w:t>
            </w:r>
            <w:r w:rsidR="001D750D" w:rsidRPr="006A1DEF">
              <w:rPr>
                <w:sz w:val="24"/>
                <w:szCs w:val="24"/>
              </w:rPr>
              <w:t>E</w:t>
            </w:r>
            <w:r w:rsidR="00D15A4F" w:rsidRPr="006A1DEF">
              <w:rPr>
                <w:sz w:val="24"/>
                <w:szCs w:val="24"/>
              </w:rPr>
              <w:t xml:space="preserve">ffects of </w:t>
            </w:r>
            <w:r w:rsidR="001D750D" w:rsidRPr="006A1DEF">
              <w:rPr>
                <w:sz w:val="24"/>
                <w:szCs w:val="24"/>
              </w:rPr>
              <w:t>F</w:t>
            </w:r>
            <w:r w:rsidR="00D15A4F" w:rsidRPr="006A1DEF">
              <w:rPr>
                <w:sz w:val="24"/>
                <w:szCs w:val="24"/>
              </w:rPr>
              <w:t xml:space="preserve">ocus versus </w:t>
            </w:r>
            <w:r w:rsidR="001D750D" w:rsidRPr="006A1DEF">
              <w:rPr>
                <w:sz w:val="24"/>
                <w:szCs w:val="24"/>
              </w:rPr>
              <w:t>D</w:t>
            </w:r>
            <w:r w:rsidR="00D15A4F" w:rsidRPr="006A1DEF">
              <w:rPr>
                <w:sz w:val="24"/>
                <w:szCs w:val="24"/>
              </w:rPr>
              <w:t xml:space="preserve">iversification on </w:t>
            </w:r>
            <w:r w:rsidR="001D750D" w:rsidRPr="006A1DEF">
              <w:rPr>
                <w:sz w:val="24"/>
                <w:szCs w:val="24"/>
              </w:rPr>
              <w:t>B</w:t>
            </w:r>
            <w:r w:rsidR="00D15A4F" w:rsidRPr="006A1DEF">
              <w:rPr>
                <w:sz w:val="24"/>
                <w:szCs w:val="24"/>
              </w:rPr>
              <w:t xml:space="preserve">ank </w:t>
            </w:r>
            <w:r w:rsidR="001D750D" w:rsidRPr="006A1DEF">
              <w:rPr>
                <w:sz w:val="24"/>
                <w:szCs w:val="24"/>
              </w:rPr>
              <w:t>P</w:t>
            </w:r>
            <w:r w:rsidR="00D15A4F" w:rsidRPr="006A1DEF">
              <w:rPr>
                <w:sz w:val="24"/>
                <w:szCs w:val="24"/>
              </w:rPr>
              <w:t xml:space="preserve">erformance: Evidence from Chinese </w:t>
            </w:r>
            <w:r w:rsidR="001D750D" w:rsidRPr="006A1DEF">
              <w:rPr>
                <w:sz w:val="24"/>
                <w:szCs w:val="24"/>
              </w:rPr>
              <w:t>B</w:t>
            </w:r>
            <w:r w:rsidR="00D15A4F" w:rsidRPr="006A1DEF">
              <w:rPr>
                <w:sz w:val="24"/>
                <w:szCs w:val="24"/>
              </w:rPr>
              <w:t>anks</w:t>
            </w:r>
            <w:r w:rsidR="00F80610" w:rsidRPr="006A1DEF">
              <w:rPr>
                <w:sz w:val="24"/>
                <w:szCs w:val="24"/>
              </w:rPr>
              <w:t>”</w:t>
            </w:r>
            <w:r w:rsidR="00260DC1" w:rsidRPr="006A1DEF">
              <w:rPr>
                <w:sz w:val="24"/>
                <w:szCs w:val="24"/>
              </w:rPr>
              <w:t>,</w:t>
            </w:r>
            <w:r w:rsidR="00720C0F" w:rsidRPr="006A1DEF">
              <w:rPr>
                <w:sz w:val="24"/>
                <w:szCs w:val="24"/>
              </w:rPr>
              <w:t xml:space="preserve"> (with Allen N. Berger, Iftekhar Hasan)</w:t>
            </w:r>
            <w:r w:rsidR="00905CB8" w:rsidRPr="006A1DEF">
              <w:rPr>
                <w:sz w:val="24"/>
                <w:szCs w:val="24"/>
              </w:rPr>
              <w:t>,</w:t>
            </w:r>
            <w:r w:rsidRPr="006A1DEF">
              <w:rPr>
                <w:sz w:val="24"/>
                <w:szCs w:val="24"/>
              </w:rPr>
              <w:t xml:space="preserve"> </w:t>
            </w:r>
            <w:r w:rsidR="00197D88" w:rsidRPr="006A1DEF">
              <w:rPr>
                <w:b/>
                <w:i/>
                <w:sz w:val="24"/>
                <w:szCs w:val="24"/>
              </w:rPr>
              <w:t>Journal of Banking and Finance</w:t>
            </w:r>
            <w:r w:rsidR="006526CB" w:rsidRPr="006A1DEF">
              <w:rPr>
                <w:sz w:val="24"/>
                <w:szCs w:val="24"/>
              </w:rPr>
              <w:t>, Vol. 34, Issue 7, 2010.</w:t>
            </w:r>
            <w:r w:rsidR="006526CB" w:rsidRPr="006A1DEF">
              <w:rPr>
                <w:b/>
                <w:i/>
                <w:sz w:val="24"/>
                <w:szCs w:val="24"/>
              </w:rPr>
              <w:t xml:space="preserve"> </w:t>
            </w:r>
            <w:r w:rsidR="006526CB" w:rsidRPr="006A1DEF">
              <w:rPr>
                <w:sz w:val="24"/>
                <w:szCs w:val="24"/>
              </w:rPr>
              <w:t>pp.</w:t>
            </w:r>
            <w:r w:rsidR="00717225" w:rsidRPr="006A1DEF">
              <w:rPr>
                <w:sz w:val="24"/>
                <w:szCs w:val="24"/>
              </w:rPr>
              <w:t>1417–1435</w:t>
            </w:r>
            <w:r w:rsidR="009C655D" w:rsidRPr="006A1DEF">
              <w:rPr>
                <w:sz w:val="24"/>
                <w:szCs w:val="24"/>
              </w:rPr>
              <w:t xml:space="preserve"> (</w:t>
            </w:r>
            <w:r w:rsidR="00197D88" w:rsidRPr="006A1DEF">
              <w:rPr>
                <w:i/>
                <w:sz w:val="24"/>
                <w:szCs w:val="24"/>
              </w:rPr>
              <w:t>lead article</w:t>
            </w:r>
            <w:r w:rsidR="009C655D" w:rsidRPr="006A1DEF">
              <w:rPr>
                <w:sz w:val="24"/>
                <w:szCs w:val="24"/>
              </w:rPr>
              <w:t>).</w:t>
            </w:r>
            <w:r w:rsidR="002D7656" w:rsidRPr="006A1DEF">
              <w:rPr>
                <w:sz w:val="24"/>
                <w:szCs w:val="24"/>
              </w:rPr>
              <w:t xml:space="preserve"> </w:t>
            </w:r>
          </w:p>
          <w:p w14:paraId="7E9276F2" w14:textId="08B160FC" w:rsidR="0097458C" w:rsidRPr="006A1DEF" w:rsidRDefault="00D067A1" w:rsidP="00396230">
            <w:pPr>
              <w:pStyle w:val="Achievement"/>
              <w:numPr>
                <w:ilvl w:val="0"/>
                <w:numId w:val="13"/>
              </w:numPr>
              <w:spacing w:after="0"/>
              <w:rPr>
                <w:i/>
                <w:sz w:val="24"/>
                <w:szCs w:val="24"/>
              </w:rPr>
            </w:pPr>
            <w:r w:rsidRPr="006A1DEF">
              <w:rPr>
                <w:i/>
                <w:sz w:val="24"/>
                <w:szCs w:val="24"/>
              </w:rPr>
              <w:t xml:space="preserve">Most Cited Journal of Banking &amp; Finance Articles published since 2010, </w:t>
            </w:r>
            <w:r w:rsidR="001D4DD9" w:rsidRPr="006A1DEF">
              <w:rPr>
                <w:i/>
                <w:sz w:val="24"/>
                <w:szCs w:val="24"/>
              </w:rPr>
              <w:t>based on Scopus</w:t>
            </w:r>
          </w:p>
          <w:p w14:paraId="53EA1860" w14:textId="5F10EA94" w:rsidR="00D067A1" w:rsidRPr="006A1DEF" w:rsidRDefault="0097458C" w:rsidP="00396230">
            <w:pPr>
              <w:pStyle w:val="Achievement"/>
              <w:numPr>
                <w:ilvl w:val="0"/>
                <w:numId w:val="13"/>
              </w:numPr>
              <w:spacing w:after="0"/>
              <w:rPr>
                <w:i/>
                <w:sz w:val="24"/>
                <w:szCs w:val="24"/>
              </w:rPr>
            </w:pPr>
            <w:r w:rsidRPr="006A1DEF">
              <w:rPr>
                <w:i/>
                <w:sz w:val="24"/>
                <w:szCs w:val="24"/>
              </w:rPr>
              <w:t xml:space="preserve">Google Scholar Citations: </w:t>
            </w:r>
            <w:r w:rsidR="00396230" w:rsidRPr="006A1DEF">
              <w:rPr>
                <w:i/>
                <w:sz w:val="24"/>
                <w:szCs w:val="24"/>
              </w:rPr>
              <w:t>758</w:t>
            </w:r>
            <w:r w:rsidRPr="006A1DEF">
              <w:rPr>
                <w:i/>
                <w:sz w:val="24"/>
                <w:szCs w:val="24"/>
              </w:rPr>
              <w:t xml:space="preserve"> times</w:t>
            </w:r>
            <w:r w:rsidR="00396230" w:rsidRPr="006A1DEF">
              <w:rPr>
                <w:i/>
                <w:sz w:val="24"/>
                <w:szCs w:val="24"/>
              </w:rPr>
              <w:t xml:space="preserve"> by May 15, 2024</w:t>
            </w:r>
          </w:p>
          <w:p w14:paraId="56B5FB75" w14:textId="3A3591E3" w:rsidR="00197D88" w:rsidRPr="006A1DEF" w:rsidRDefault="00A8036C" w:rsidP="00396230">
            <w:pPr>
              <w:pStyle w:val="Achievement"/>
              <w:numPr>
                <w:ilvl w:val="0"/>
                <w:numId w:val="10"/>
              </w:numPr>
              <w:spacing w:after="0"/>
              <w:ind w:left="245" w:hanging="245"/>
              <w:rPr>
                <w:b/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</w:t>
            </w:r>
            <w:r w:rsidR="006653D9" w:rsidRPr="006A1DEF">
              <w:rPr>
                <w:sz w:val="24"/>
                <w:szCs w:val="24"/>
              </w:rPr>
              <w:t>Bank Ownership and Efficiency in China: What Will Happen in the World’s Largest Nation?</w:t>
            </w:r>
            <w:r w:rsidRPr="006A1DEF">
              <w:rPr>
                <w:sz w:val="24"/>
                <w:szCs w:val="24"/>
              </w:rPr>
              <w:t>”</w:t>
            </w:r>
            <w:r w:rsidR="00260DC1" w:rsidRPr="006A1DEF">
              <w:rPr>
                <w:sz w:val="24"/>
                <w:szCs w:val="24"/>
              </w:rPr>
              <w:t>,</w:t>
            </w:r>
            <w:r w:rsidR="006526CB" w:rsidRPr="006A1DEF">
              <w:rPr>
                <w:sz w:val="24"/>
                <w:szCs w:val="24"/>
              </w:rPr>
              <w:t xml:space="preserve"> (with Allen N. Berger, Iftekhar Hasan)</w:t>
            </w:r>
            <w:r w:rsidR="00905CB8" w:rsidRPr="006A1DEF">
              <w:rPr>
                <w:sz w:val="24"/>
                <w:szCs w:val="24"/>
              </w:rPr>
              <w:t>,</w:t>
            </w:r>
            <w:r w:rsidRPr="006A1DEF">
              <w:rPr>
                <w:sz w:val="24"/>
                <w:szCs w:val="24"/>
              </w:rPr>
              <w:t xml:space="preserve"> </w:t>
            </w:r>
            <w:r w:rsidR="00197D88" w:rsidRPr="006A1DEF">
              <w:rPr>
                <w:b/>
                <w:i/>
                <w:sz w:val="24"/>
                <w:szCs w:val="24"/>
              </w:rPr>
              <w:t>Journal of Banking and Finance</w:t>
            </w:r>
            <w:r w:rsidR="006526CB" w:rsidRPr="006A1DEF">
              <w:rPr>
                <w:sz w:val="24"/>
                <w:szCs w:val="24"/>
              </w:rPr>
              <w:t>, Vol. 33, Issue 1, 2009. pp.</w:t>
            </w:r>
            <w:r w:rsidR="00905CB8" w:rsidRPr="006A1DEF">
              <w:rPr>
                <w:sz w:val="24"/>
                <w:szCs w:val="24"/>
              </w:rPr>
              <w:t>113-130.</w:t>
            </w:r>
            <w:r w:rsidR="009E399A" w:rsidRPr="006A1DEF">
              <w:rPr>
                <w:sz w:val="24"/>
                <w:szCs w:val="24"/>
              </w:rPr>
              <w:t xml:space="preserve"> </w:t>
            </w:r>
          </w:p>
          <w:p w14:paraId="1E7C9684" w14:textId="5BFBE5E1" w:rsidR="0097458C" w:rsidRPr="006A1DEF" w:rsidRDefault="0097458C" w:rsidP="00396230">
            <w:pPr>
              <w:pStyle w:val="Achievement"/>
              <w:numPr>
                <w:ilvl w:val="0"/>
                <w:numId w:val="13"/>
              </w:numPr>
              <w:spacing w:after="0"/>
              <w:rPr>
                <w:b/>
                <w:sz w:val="24"/>
                <w:szCs w:val="24"/>
              </w:rPr>
            </w:pPr>
            <w:r w:rsidRPr="006A1DEF">
              <w:rPr>
                <w:i/>
                <w:sz w:val="24"/>
                <w:szCs w:val="24"/>
              </w:rPr>
              <w:t xml:space="preserve">Most </w:t>
            </w:r>
            <w:r w:rsidR="00D75801" w:rsidRPr="006A1DEF">
              <w:rPr>
                <w:i/>
                <w:sz w:val="24"/>
                <w:szCs w:val="24"/>
              </w:rPr>
              <w:t>Cited and D</w:t>
            </w:r>
            <w:r w:rsidRPr="006A1DEF">
              <w:rPr>
                <w:i/>
                <w:sz w:val="24"/>
                <w:szCs w:val="24"/>
              </w:rPr>
              <w:t xml:space="preserve">ownloaded Journal of Banking &amp; Finance Articles, based on </w:t>
            </w:r>
            <w:r w:rsidR="001D4DD9" w:rsidRPr="006A1DEF">
              <w:rPr>
                <w:i/>
                <w:sz w:val="24"/>
                <w:szCs w:val="24"/>
              </w:rPr>
              <w:t>Scopus</w:t>
            </w:r>
          </w:p>
          <w:p w14:paraId="2CA705B8" w14:textId="55D78487" w:rsidR="0097458C" w:rsidRPr="006A1DEF" w:rsidRDefault="0097458C" w:rsidP="00396230">
            <w:pPr>
              <w:pStyle w:val="Achievement"/>
              <w:numPr>
                <w:ilvl w:val="0"/>
                <w:numId w:val="13"/>
              </w:numPr>
              <w:spacing w:after="0"/>
              <w:rPr>
                <w:b/>
                <w:sz w:val="24"/>
                <w:szCs w:val="24"/>
              </w:rPr>
            </w:pPr>
            <w:r w:rsidRPr="006A1DEF">
              <w:rPr>
                <w:i/>
                <w:sz w:val="24"/>
                <w:szCs w:val="24"/>
              </w:rPr>
              <w:t xml:space="preserve">Google Scholar Citations: </w:t>
            </w:r>
            <w:r w:rsidR="006C4E2F" w:rsidRPr="006A1DEF">
              <w:rPr>
                <w:i/>
                <w:sz w:val="24"/>
                <w:szCs w:val="24"/>
              </w:rPr>
              <w:t>1</w:t>
            </w:r>
            <w:r w:rsidR="00396230" w:rsidRPr="006A1DEF">
              <w:rPr>
                <w:i/>
                <w:sz w:val="24"/>
                <w:szCs w:val="24"/>
              </w:rPr>
              <w:t>415</w:t>
            </w:r>
            <w:r w:rsidRPr="006A1DEF">
              <w:rPr>
                <w:i/>
                <w:sz w:val="24"/>
                <w:szCs w:val="24"/>
              </w:rPr>
              <w:t xml:space="preserve"> times</w:t>
            </w:r>
            <w:r w:rsidR="00396230" w:rsidRPr="006A1DEF">
              <w:rPr>
                <w:i/>
                <w:sz w:val="24"/>
                <w:szCs w:val="24"/>
              </w:rPr>
              <w:t xml:space="preserve"> by May 15, 2024</w:t>
            </w:r>
          </w:p>
          <w:p w14:paraId="1E932D6D" w14:textId="1950396A" w:rsidR="00197D88" w:rsidRPr="006A1DEF" w:rsidRDefault="00A8036C" w:rsidP="00396230">
            <w:pPr>
              <w:pStyle w:val="Achievement"/>
              <w:numPr>
                <w:ilvl w:val="0"/>
                <w:numId w:val="10"/>
              </w:numPr>
              <w:spacing w:before="120" w:after="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</w:t>
            </w:r>
            <w:r w:rsidR="00667AE1" w:rsidRPr="006A1DEF">
              <w:rPr>
                <w:sz w:val="24"/>
                <w:szCs w:val="24"/>
              </w:rPr>
              <w:t>Institutional Development, Financial Deepening and Economic Growth: Evidence from China</w:t>
            </w:r>
            <w:r w:rsidR="00905CB8" w:rsidRPr="006A1DEF">
              <w:rPr>
                <w:sz w:val="24"/>
                <w:szCs w:val="24"/>
              </w:rPr>
              <w:t>”</w:t>
            </w:r>
            <w:r w:rsidR="00260DC1" w:rsidRPr="006A1DEF">
              <w:rPr>
                <w:sz w:val="24"/>
                <w:szCs w:val="24"/>
              </w:rPr>
              <w:t>,</w:t>
            </w:r>
            <w:r w:rsidR="006526CB" w:rsidRPr="006A1DEF">
              <w:rPr>
                <w:sz w:val="24"/>
                <w:szCs w:val="24"/>
              </w:rPr>
              <w:t xml:space="preserve"> (with Iftekhar Hasan, Paul Wachtel)</w:t>
            </w:r>
            <w:r w:rsidR="00905CB8" w:rsidRPr="006A1DEF">
              <w:rPr>
                <w:sz w:val="24"/>
                <w:szCs w:val="24"/>
              </w:rPr>
              <w:t>,</w:t>
            </w:r>
            <w:r w:rsidRPr="006A1DEF">
              <w:rPr>
                <w:sz w:val="24"/>
                <w:szCs w:val="24"/>
              </w:rPr>
              <w:t xml:space="preserve"> </w:t>
            </w:r>
            <w:r w:rsidR="00197D88" w:rsidRPr="006A1DEF">
              <w:rPr>
                <w:b/>
                <w:i/>
                <w:sz w:val="24"/>
                <w:szCs w:val="24"/>
              </w:rPr>
              <w:t>Journal of Banking and Finance</w:t>
            </w:r>
            <w:r w:rsidR="006526CB" w:rsidRPr="006A1DEF">
              <w:rPr>
                <w:sz w:val="24"/>
                <w:szCs w:val="24"/>
              </w:rPr>
              <w:t>, Vol. 33, Issue 1, 2009, pp.</w:t>
            </w:r>
            <w:r w:rsidR="00905CB8" w:rsidRPr="006A1DEF">
              <w:rPr>
                <w:sz w:val="24"/>
                <w:szCs w:val="24"/>
              </w:rPr>
              <w:t>157-170.</w:t>
            </w:r>
            <w:r w:rsidR="009E399A" w:rsidRPr="006A1DEF">
              <w:rPr>
                <w:sz w:val="24"/>
                <w:szCs w:val="24"/>
              </w:rPr>
              <w:t xml:space="preserve"> </w:t>
            </w:r>
          </w:p>
          <w:p w14:paraId="0F427050" w14:textId="390083C4" w:rsidR="0097458C" w:rsidRPr="006A1DEF" w:rsidRDefault="0097458C" w:rsidP="00396230">
            <w:pPr>
              <w:pStyle w:val="Achievement"/>
              <w:numPr>
                <w:ilvl w:val="0"/>
                <w:numId w:val="13"/>
              </w:numPr>
              <w:spacing w:after="0"/>
              <w:rPr>
                <w:sz w:val="24"/>
                <w:szCs w:val="24"/>
              </w:rPr>
            </w:pPr>
            <w:r w:rsidRPr="006A1DEF">
              <w:rPr>
                <w:i/>
                <w:sz w:val="24"/>
                <w:szCs w:val="24"/>
              </w:rPr>
              <w:t xml:space="preserve">Google Scholar Citations: </w:t>
            </w:r>
            <w:r w:rsidR="00396230" w:rsidRPr="006A1DEF">
              <w:rPr>
                <w:i/>
                <w:sz w:val="24"/>
                <w:szCs w:val="24"/>
              </w:rPr>
              <w:t>623</w:t>
            </w:r>
            <w:r w:rsidRPr="006A1DEF">
              <w:rPr>
                <w:i/>
                <w:sz w:val="24"/>
                <w:szCs w:val="24"/>
              </w:rPr>
              <w:t xml:space="preserve"> times</w:t>
            </w:r>
            <w:r w:rsidR="00396230" w:rsidRPr="006A1DEF">
              <w:rPr>
                <w:i/>
                <w:sz w:val="24"/>
                <w:szCs w:val="24"/>
              </w:rPr>
              <w:t xml:space="preserve"> by May 15, 2024</w:t>
            </w:r>
          </w:p>
          <w:p w14:paraId="36CB2C05" w14:textId="35B7514E" w:rsidR="00197D88" w:rsidRPr="006A1DEF" w:rsidRDefault="001C07CD" w:rsidP="00396230">
            <w:pPr>
              <w:pStyle w:val="Achievement"/>
              <w:numPr>
                <w:ilvl w:val="0"/>
                <w:numId w:val="10"/>
              </w:numPr>
              <w:spacing w:before="120" w:after="0"/>
              <w:ind w:left="245" w:hanging="245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</w:t>
            </w:r>
            <w:r w:rsidR="005C1F15" w:rsidRPr="006A1DEF">
              <w:rPr>
                <w:sz w:val="24"/>
                <w:szCs w:val="24"/>
              </w:rPr>
              <w:t>Do Better I</w:t>
            </w:r>
            <w:r w:rsidR="00405469" w:rsidRPr="006A1DEF">
              <w:rPr>
                <w:sz w:val="24"/>
                <w:szCs w:val="24"/>
              </w:rPr>
              <w:t>n</w:t>
            </w:r>
            <w:r w:rsidR="005C1F15" w:rsidRPr="006A1DEF">
              <w:rPr>
                <w:sz w:val="24"/>
                <w:szCs w:val="24"/>
              </w:rPr>
              <w:t>stitutions Improve Bank E</w:t>
            </w:r>
            <w:r w:rsidR="00405469" w:rsidRPr="006A1DEF">
              <w:rPr>
                <w:sz w:val="24"/>
                <w:szCs w:val="24"/>
              </w:rPr>
              <w:t>fficiency? Evide</w:t>
            </w:r>
            <w:r w:rsidR="005C1F15" w:rsidRPr="006A1DEF">
              <w:rPr>
                <w:sz w:val="24"/>
                <w:szCs w:val="24"/>
              </w:rPr>
              <w:t>nce from a Transitional E</w:t>
            </w:r>
            <w:r w:rsidR="00743B28" w:rsidRPr="006A1DEF">
              <w:rPr>
                <w:sz w:val="24"/>
                <w:szCs w:val="24"/>
              </w:rPr>
              <w:t>conomy</w:t>
            </w:r>
            <w:r w:rsidRPr="006A1DEF">
              <w:rPr>
                <w:sz w:val="24"/>
                <w:szCs w:val="24"/>
              </w:rPr>
              <w:t>”</w:t>
            </w:r>
            <w:r w:rsidR="00260DC1" w:rsidRPr="006A1DEF">
              <w:rPr>
                <w:sz w:val="24"/>
                <w:szCs w:val="24"/>
              </w:rPr>
              <w:t>,</w:t>
            </w:r>
            <w:r w:rsidR="006526CB" w:rsidRPr="006A1DEF">
              <w:rPr>
                <w:sz w:val="24"/>
                <w:szCs w:val="24"/>
              </w:rPr>
              <w:t xml:space="preserve"> (with Iftekhar Hasan, </w:t>
            </w:r>
            <w:proofErr w:type="spellStart"/>
            <w:r w:rsidR="006526CB" w:rsidRPr="006A1DEF">
              <w:rPr>
                <w:sz w:val="24"/>
                <w:szCs w:val="24"/>
              </w:rPr>
              <w:t>Haizhi</w:t>
            </w:r>
            <w:proofErr w:type="spellEnd"/>
            <w:r w:rsidR="006526CB" w:rsidRPr="006A1DEF">
              <w:rPr>
                <w:sz w:val="24"/>
                <w:szCs w:val="24"/>
              </w:rPr>
              <w:t xml:space="preserve"> Wang)</w:t>
            </w:r>
            <w:r w:rsidR="00905CB8" w:rsidRPr="006A1DEF">
              <w:rPr>
                <w:sz w:val="24"/>
                <w:szCs w:val="24"/>
              </w:rPr>
              <w:t>,</w:t>
            </w:r>
            <w:r w:rsidRPr="006A1DEF">
              <w:rPr>
                <w:sz w:val="24"/>
                <w:szCs w:val="24"/>
              </w:rPr>
              <w:t xml:space="preserve"> </w:t>
            </w:r>
            <w:r w:rsidR="00197D88" w:rsidRPr="006A1DEF">
              <w:rPr>
                <w:b/>
                <w:i/>
                <w:sz w:val="24"/>
                <w:szCs w:val="24"/>
              </w:rPr>
              <w:t>Managerial Finance</w:t>
            </w:r>
            <w:r w:rsidR="006526CB" w:rsidRPr="006A1DEF">
              <w:rPr>
                <w:sz w:val="24"/>
                <w:szCs w:val="24"/>
              </w:rPr>
              <w:t>, Vol. 35, Issue 2, 2009</w:t>
            </w:r>
            <w:r w:rsidR="007F209C" w:rsidRPr="006A1DEF">
              <w:rPr>
                <w:sz w:val="24"/>
                <w:szCs w:val="24"/>
              </w:rPr>
              <w:t>,</w:t>
            </w:r>
            <w:r w:rsidR="006526CB" w:rsidRPr="006A1DEF">
              <w:rPr>
                <w:sz w:val="24"/>
                <w:szCs w:val="24"/>
              </w:rPr>
              <w:t xml:space="preserve"> pp.</w:t>
            </w:r>
            <w:r w:rsidR="00905CB8" w:rsidRPr="006A1DEF">
              <w:rPr>
                <w:sz w:val="24"/>
                <w:szCs w:val="24"/>
              </w:rPr>
              <w:t>107-127</w:t>
            </w:r>
            <w:r w:rsidR="000F09BD" w:rsidRPr="006A1DEF">
              <w:rPr>
                <w:sz w:val="24"/>
                <w:szCs w:val="24"/>
              </w:rPr>
              <w:t xml:space="preserve"> (</w:t>
            </w:r>
            <w:r w:rsidR="000F09BD" w:rsidRPr="006A1DEF">
              <w:rPr>
                <w:i/>
                <w:sz w:val="24"/>
                <w:szCs w:val="24"/>
              </w:rPr>
              <w:t>lead article</w:t>
            </w:r>
            <w:r w:rsidR="000F09BD" w:rsidRPr="006A1DEF">
              <w:rPr>
                <w:sz w:val="24"/>
                <w:szCs w:val="24"/>
              </w:rPr>
              <w:t>)</w:t>
            </w:r>
            <w:r w:rsidR="004C2A88" w:rsidRPr="006A1DEF">
              <w:rPr>
                <w:sz w:val="24"/>
                <w:szCs w:val="24"/>
              </w:rPr>
              <w:t>.</w:t>
            </w:r>
            <w:r w:rsidR="009E399A" w:rsidRPr="006A1DEF">
              <w:rPr>
                <w:sz w:val="24"/>
                <w:szCs w:val="24"/>
              </w:rPr>
              <w:t xml:space="preserve"> </w:t>
            </w:r>
          </w:p>
        </w:tc>
      </w:tr>
      <w:tr w:rsidR="000649B8" w:rsidRPr="006A1DEF" w14:paraId="7918D51D" w14:textId="77777777" w:rsidTr="0054558E">
        <w:trPr>
          <w:trHeight w:val="260"/>
        </w:trPr>
        <w:tc>
          <w:tcPr>
            <w:tcW w:w="5000" w:type="pct"/>
            <w:gridSpan w:val="2"/>
          </w:tcPr>
          <w:p w14:paraId="4A3BF452" w14:textId="77777777" w:rsidR="00197D88" w:rsidRPr="006A1DEF" w:rsidRDefault="00197D88" w:rsidP="000748F2">
            <w:pPr>
              <w:pStyle w:val="SectionTitle"/>
              <w:spacing w:before="120" w:line="240" w:lineRule="auto"/>
              <w:rPr>
                <w:b/>
                <w:sz w:val="24"/>
                <w:szCs w:val="24"/>
              </w:rPr>
            </w:pPr>
            <w:r w:rsidRPr="006A1DEF">
              <w:rPr>
                <w:b/>
                <w:sz w:val="26"/>
                <w:szCs w:val="26"/>
              </w:rPr>
              <w:lastRenderedPageBreak/>
              <w:t>peer-reviewed Book chapters and Proceedings</w:t>
            </w:r>
          </w:p>
        </w:tc>
      </w:tr>
      <w:tr w:rsidR="000649B8" w:rsidRPr="006A1DEF" w14:paraId="6DAFE03B" w14:textId="77777777" w:rsidTr="0054558E">
        <w:trPr>
          <w:trHeight w:val="288"/>
        </w:trPr>
        <w:tc>
          <w:tcPr>
            <w:tcW w:w="5000" w:type="pct"/>
            <w:gridSpan w:val="2"/>
          </w:tcPr>
          <w:p w14:paraId="48B4A5E2" w14:textId="77777777" w:rsidR="00E3429C" w:rsidRPr="006A1DEF" w:rsidRDefault="009C1C93" w:rsidP="00E45974">
            <w:pPr>
              <w:pStyle w:val="Achievemen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</w:t>
            </w:r>
            <w:r w:rsidR="00E3429C" w:rsidRPr="006A1DEF">
              <w:rPr>
                <w:sz w:val="24"/>
                <w:szCs w:val="24"/>
              </w:rPr>
              <w:t>Regional Banking Development and Small Busin</w:t>
            </w:r>
            <w:r w:rsidRPr="006A1DEF">
              <w:rPr>
                <w:sz w:val="24"/>
                <w:szCs w:val="24"/>
              </w:rPr>
              <w:t>ess Growth: Evidence from China”</w:t>
            </w:r>
            <w:r w:rsidR="00E3429C" w:rsidRPr="006A1DEF">
              <w:rPr>
                <w:sz w:val="24"/>
                <w:szCs w:val="24"/>
              </w:rPr>
              <w:t xml:space="preserve"> (with Iftekhar Hasan, </w:t>
            </w:r>
            <w:proofErr w:type="spellStart"/>
            <w:r w:rsidR="00E3429C" w:rsidRPr="006A1DEF">
              <w:rPr>
                <w:sz w:val="24"/>
                <w:szCs w:val="24"/>
              </w:rPr>
              <w:t>Haizhi</w:t>
            </w:r>
            <w:proofErr w:type="spellEnd"/>
            <w:r w:rsidR="00E3429C" w:rsidRPr="006A1DEF">
              <w:rPr>
                <w:sz w:val="24"/>
                <w:szCs w:val="24"/>
              </w:rPr>
              <w:t xml:space="preserve"> Wang), in Scott Newbert (ed.) “</w:t>
            </w:r>
            <w:r w:rsidR="00E3429C" w:rsidRPr="006A1DEF">
              <w:rPr>
                <w:b/>
                <w:sz w:val="24"/>
                <w:szCs w:val="24"/>
              </w:rPr>
              <w:t>Small Business in a Global Economy [2 volumes]: Creating and Managing Successful Organizations</w:t>
            </w:r>
            <w:r w:rsidR="00E3429C" w:rsidRPr="006A1DEF">
              <w:rPr>
                <w:sz w:val="24"/>
                <w:szCs w:val="24"/>
              </w:rPr>
              <w:t>”</w:t>
            </w:r>
            <w:r w:rsidR="00A258F3" w:rsidRPr="006A1DEF">
              <w:rPr>
                <w:sz w:val="24"/>
                <w:szCs w:val="24"/>
              </w:rPr>
              <w:t xml:space="preserve">, </w:t>
            </w:r>
            <w:r w:rsidR="00E3429C" w:rsidRPr="006A1DEF">
              <w:rPr>
                <w:sz w:val="24"/>
                <w:szCs w:val="24"/>
              </w:rPr>
              <w:t>published in Hard Copy by Publisher: Praeger on May 31, 2015, 647 pages (ISBN-10: 1440830150).</w:t>
            </w:r>
          </w:p>
          <w:p w14:paraId="554C9BC1" w14:textId="5DDA3245" w:rsidR="00B73159" w:rsidRPr="006A1DEF" w:rsidRDefault="00B73159" w:rsidP="00E45974">
            <w:pPr>
              <w:pStyle w:val="Achievemen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“Bank Financing and New Venture Formation in China: Quantity vs. Quality”</w:t>
            </w:r>
            <w:r w:rsidR="007D5631" w:rsidRPr="006A1DEF">
              <w:rPr>
                <w:sz w:val="24"/>
                <w:szCs w:val="24"/>
              </w:rPr>
              <w:t xml:space="preserve"> (with Iftekhar Hasan, Nada Kobeissi, </w:t>
            </w:r>
            <w:proofErr w:type="spellStart"/>
            <w:r w:rsidR="007D5631" w:rsidRPr="006A1DEF">
              <w:rPr>
                <w:sz w:val="24"/>
                <w:szCs w:val="24"/>
              </w:rPr>
              <w:t>Haizhi</w:t>
            </w:r>
            <w:proofErr w:type="spellEnd"/>
            <w:r w:rsidR="007D5631" w:rsidRPr="006A1DEF">
              <w:rPr>
                <w:sz w:val="24"/>
                <w:szCs w:val="24"/>
              </w:rPr>
              <w:t xml:space="preserve"> Wang)</w:t>
            </w:r>
            <w:r w:rsidRPr="006A1DEF">
              <w:rPr>
                <w:sz w:val="24"/>
                <w:szCs w:val="24"/>
              </w:rPr>
              <w:t xml:space="preserve">, </w:t>
            </w:r>
            <w:r w:rsidR="000D76E8" w:rsidRPr="006A1DEF">
              <w:rPr>
                <w:b/>
                <w:sz w:val="24"/>
                <w:szCs w:val="24"/>
              </w:rPr>
              <w:t>Best Paper Proceedings of the</w:t>
            </w:r>
            <w:r w:rsidR="000D76E8" w:rsidRPr="006A1DEF">
              <w:rPr>
                <w:sz w:val="24"/>
                <w:szCs w:val="24"/>
              </w:rPr>
              <w:t xml:space="preserve"> </w:t>
            </w:r>
            <w:r w:rsidRPr="006A1DEF">
              <w:rPr>
                <w:b/>
                <w:sz w:val="24"/>
                <w:szCs w:val="24"/>
              </w:rPr>
              <w:t>2nd Biennial Africa Academy of Management (AFAM</w:t>
            </w:r>
            <w:r w:rsidR="000D76E8" w:rsidRPr="006A1DEF">
              <w:rPr>
                <w:b/>
                <w:sz w:val="24"/>
                <w:szCs w:val="24"/>
              </w:rPr>
              <w:t>)</w:t>
            </w:r>
            <w:r w:rsidR="007D5631" w:rsidRPr="006A1DEF">
              <w:rPr>
                <w:sz w:val="24"/>
                <w:szCs w:val="24"/>
              </w:rPr>
              <w:t>, 2014.</w:t>
            </w:r>
          </w:p>
          <w:p w14:paraId="77000DFB" w14:textId="16C76207" w:rsidR="00D96A44" w:rsidRPr="006A1DEF" w:rsidRDefault="00F672AB" w:rsidP="00E45974">
            <w:pPr>
              <w:pStyle w:val="Achievement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</w:t>
            </w:r>
            <w:r w:rsidR="00716B89" w:rsidRPr="006A1DEF">
              <w:rPr>
                <w:sz w:val="24"/>
                <w:szCs w:val="24"/>
              </w:rPr>
              <w:t>Institutional Development, Ownership Structure, and Business Strategies: A New Era in the Chinese Banking Industry</w:t>
            </w:r>
            <w:r w:rsidRPr="006A1DEF">
              <w:rPr>
                <w:sz w:val="24"/>
                <w:szCs w:val="24"/>
              </w:rPr>
              <w:t>”</w:t>
            </w:r>
            <w:r w:rsidR="007D5631" w:rsidRPr="006A1DEF">
              <w:rPr>
                <w:sz w:val="24"/>
                <w:szCs w:val="24"/>
              </w:rPr>
              <w:t xml:space="preserve"> (with Allen N. Berger, Iftekhar Hasan)</w:t>
            </w:r>
            <w:r w:rsidR="00D96A44" w:rsidRPr="006A1DEF">
              <w:rPr>
                <w:sz w:val="24"/>
                <w:szCs w:val="24"/>
              </w:rPr>
              <w:t xml:space="preserve">, in James Barth, John A. Tatom and Glen Yago (editors), </w:t>
            </w:r>
            <w:r w:rsidR="00D96A44" w:rsidRPr="006A1DEF">
              <w:rPr>
                <w:b/>
                <w:sz w:val="24"/>
                <w:szCs w:val="24"/>
              </w:rPr>
              <w:t>China’s Emerging Financial Markets: Challenges and Opportunities</w:t>
            </w:r>
            <w:r w:rsidR="00D96A44" w:rsidRPr="006A1DEF">
              <w:rPr>
                <w:sz w:val="24"/>
                <w:szCs w:val="24"/>
              </w:rPr>
              <w:t>, Milken Institute Series on Financial Innovation and Economic Growth. Volume 8, XXI, p</w:t>
            </w:r>
            <w:r w:rsidR="00716B89" w:rsidRPr="006A1DEF">
              <w:rPr>
                <w:sz w:val="24"/>
                <w:szCs w:val="24"/>
              </w:rPr>
              <w:t>p.369-401</w:t>
            </w:r>
            <w:r w:rsidR="00D96A44" w:rsidRPr="006A1DEF">
              <w:rPr>
                <w:sz w:val="24"/>
                <w:szCs w:val="24"/>
              </w:rPr>
              <w:t>,</w:t>
            </w:r>
            <w:r w:rsidR="00716B89" w:rsidRPr="006A1DEF">
              <w:rPr>
                <w:sz w:val="24"/>
                <w:szCs w:val="24"/>
              </w:rPr>
              <w:t xml:space="preserve"> Hardcover</w:t>
            </w:r>
            <w:r w:rsidR="00D96A44" w:rsidRPr="006A1DEF">
              <w:rPr>
                <w:sz w:val="24"/>
                <w:szCs w:val="24"/>
              </w:rPr>
              <w:t>. Published by Springer, 2009 (ISBN: 978-0-387-93768-7).</w:t>
            </w:r>
          </w:p>
          <w:p w14:paraId="58255257" w14:textId="23A1255C" w:rsidR="00D96A44" w:rsidRPr="006A1DEF" w:rsidRDefault="00F672AB" w:rsidP="00E45974">
            <w:pPr>
              <w:pStyle w:val="Achievement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</w:t>
            </w:r>
            <w:r w:rsidR="006A1DEF" w:rsidRPr="006A1DEF">
              <w:rPr>
                <w:sz w:val="24"/>
                <w:szCs w:val="24"/>
              </w:rPr>
              <w:t>Financial Sector Development</w:t>
            </w:r>
            <w:r w:rsidR="00D96A44" w:rsidRPr="006A1DEF">
              <w:rPr>
                <w:sz w:val="24"/>
                <w:szCs w:val="24"/>
              </w:rPr>
              <w:t xml:space="preserve"> and Growth: the Chinese Evidence</w:t>
            </w:r>
            <w:r w:rsidRPr="006A1DEF">
              <w:rPr>
                <w:sz w:val="24"/>
                <w:szCs w:val="24"/>
              </w:rPr>
              <w:t>”</w:t>
            </w:r>
            <w:r w:rsidR="007D5631" w:rsidRPr="006A1DEF">
              <w:rPr>
                <w:sz w:val="24"/>
                <w:szCs w:val="24"/>
              </w:rPr>
              <w:t xml:space="preserve"> (with Iftekhar Hasan)</w:t>
            </w:r>
            <w:r w:rsidRPr="006A1DEF">
              <w:rPr>
                <w:sz w:val="24"/>
                <w:szCs w:val="24"/>
              </w:rPr>
              <w:t>,</w:t>
            </w:r>
            <w:r w:rsidR="00D96A44" w:rsidRPr="006A1DEF">
              <w:rPr>
                <w:sz w:val="24"/>
                <w:szCs w:val="24"/>
              </w:rPr>
              <w:t xml:space="preserve"> In George </w:t>
            </w:r>
            <w:proofErr w:type="spellStart"/>
            <w:r w:rsidR="00D96A44" w:rsidRPr="006A1DEF">
              <w:rPr>
                <w:sz w:val="24"/>
                <w:szCs w:val="24"/>
              </w:rPr>
              <w:t>Mavrotas</w:t>
            </w:r>
            <w:proofErr w:type="spellEnd"/>
            <w:r w:rsidR="00D96A44" w:rsidRPr="006A1DEF">
              <w:rPr>
                <w:sz w:val="24"/>
                <w:szCs w:val="24"/>
              </w:rPr>
              <w:t xml:space="preserve"> (Ed.), </w:t>
            </w:r>
            <w:r w:rsidR="00D96A44" w:rsidRPr="006A1DEF">
              <w:rPr>
                <w:b/>
                <w:bCs/>
                <w:i/>
                <w:sz w:val="24"/>
                <w:szCs w:val="24"/>
              </w:rPr>
              <w:t>Domestic Resource Mobilization and Financial Development (Book)</w:t>
            </w:r>
            <w:r w:rsidR="00D96A44" w:rsidRPr="006A1DEF">
              <w:rPr>
                <w:sz w:val="24"/>
                <w:szCs w:val="24"/>
              </w:rPr>
              <w:t>, Published by Palgrave Macmillan Inc.</w:t>
            </w:r>
            <w:r w:rsidR="007D5B99" w:rsidRPr="006A1DEF">
              <w:rPr>
                <w:sz w:val="24"/>
                <w:szCs w:val="24"/>
              </w:rPr>
              <w:t>, 2008.</w:t>
            </w:r>
            <w:r w:rsidR="00D96A44" w:rsidRPr="006A1DEF">
              <w:rPr>
                <w:sz w:val="24"/>
                <w:szCs w:val="24"/>
              </w:rPr>
              <w:t xml:space="preserve"> pp.89-104</w:t>
            </w:r>
            <w:r w:rsidR="00716B89" w:rsidRPr="006A1DEF">
              <w:rPr>
                <w:sz w:val="24"/>
                <w:szCs w:val="24"/>
              </w:rPr>
              <w:t xml:space="preserve"> (ISBN: 978-0-333-96424-8).</w:t>
            </w:r>
          </w:p>
          <w:p w14:paraId="2AD4ACB2" w14:textId="2662B7A7" w:rsidR="00D3748A" w:rsidRPr="006A1DEF" w:rsidRDefault="00D3748A" w:rsidP="00E45974">
            <w:pPr>
              <w:pStyle w:val="Achievement"/>
              <w:numPr>
                <w:ilvl w:val="0"/>
                <w:numId w:val="2"/>
              </w:numPr>
              <w:spacing w:after="120"/>
              <w:rPr>
                <w:i/>
                <w:iCs/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lastRenderedPageBreak/>
              <w:t>“R&amp;D, Insider Ownership, Analyst Coverage, and Underpricing of Technology IPOs”</w:t>
            </w:r>
            <w:r w:rsidR="007D5631" w:rsidRPr="006A1DEF">
              <w:rPr>
                <w:sz w:val="24"/>
                <w:szCs w:val="24"/>
              </w:rPr>
              <w:t xml:space="preserve"> (with Bill B. Francis, Iftekhar Hasan)</w:t>
            </w:r>
            <w:r w:rsidRPr="006A1DEF">
              <w:rPr>
                <w:sz w:val="24"/>
                <w:szCs w:val="24"/>
              </w:rPr>
              <w:t xml:space="preserve">, In K. Mark Weaver (Ed.), </w:t>
            </w:r>
            <w:r w:rsidR="00197D88" w:rsidRPr="006A1DEF">
              <w:rPr>
                <w:b/>
                <w:i/>
                <w:sz w:val="24"/>
                <w:szCs w:val="24"/>
              </w:rPr>
              <w:t xml:space="preserve">2005 </w:t>
            </w:r>
            <w:r w:rsidRPr="006A1DEF">
              <w:rPr>
                <w:b/>
                <w:bCs/>
                <w:i/>
                <w:sz w:val="24"/>
                <w:szCs w:val="24"/>
              </w:rPr>
              <w:t>Best Paper</w:t>
            </w:r>
            <w:r w:rsidRPr="006A1DEF">
              <w:rPr>
                <w:i/>
                <w:sz w:val="24"/>
                <w:szCs w:val="24"/>
              </w:rPr>
              <w:t xml:space="preserve"> </w:t>
            </w:r>
            <w:r w:rsidRPr="006A1DEF">
              <w:rPr>
                <w:b/>
                <w:bCs/>
                <w:i/>
                <w:sz w:val="24"/>
                <w:szCs w:val="24"/>
              </w:rPr>
              <w:t>Proceedings of Sixty-fifth Annual Meeting of the Academy of Management (CD)</w:t>
            </w:r>
            <w:r w:rsidRPr="006A1DEF">
              <w:rPr>
                <w:sz w:val="24"/>
                <w:szCs w:val="24"/>
              </w:rPr>
              <w:t xml:space="preserve"> (ISSN 1543-8643).</w:t>
            </w:r>
          </w:p>
          <w:p w14:paraId="3BF20161" w14:textId="77777777" w:rsidR="00197D88" w:rsidRPr="006A1DEF" w:rsidRDefault="00D15890" w:rsidP="000748F2">
            <w:pPr>
              <w:pStyle w:val="SectionTitle"/>
              <w:spacing w:before="120" w:line="240" w:lineRule="auto"/>
              <w:rPr>
                <w:b/>
                <w:sz w:val="26"/>
                <w:szCs w:val="26"/>
              </w:rPr>
            </w:pPr>
            <w:r w:rsidRPr="006A1DEF">
              <w:rPr>
                <w:b/>
                <w:sz w:val="26"/>
                <w:szCs w:val="26"/>
              </w:rPr>
              <w:t>Non-Refereed publications</w:t>
            </w:r>
          </w:p>
          <w:p w14:paraId="4E2BC279" w14:textId="5420AAF2" w:rsidR="00097A6A" w:rsidRPr="006A1DEF" w:rsidRDefault="00097A6A" w:rsidP="00E45974">
            <w:pPr>
              <w:pStyle w:val="Achievement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“State Capitalism vs. Private Enterprise”</w:t>
            </w:r>
            <w:r w:rsidR="009C0C38" w:rsidRPr="006A1DEF">
              <w:rPr>
                <w:sz w:val="24"/>
                <w:szCs w:val="24"/>
              </w:rPr>
              <w:t xml:space="preserve"> (with </w:t>
            </w:r>
            <w:proofErr w:type="spellStart"/>
            <w:r w:rsidR="009C0C38" w:rsidRPr="006A1DEF">
              <w:rPr>
                <w:sz w:val="24"/>
                <w:szCs w:val="24"/>
              </w:rPr>
              <w:t>Donghua</w:t>
            </w:r>
            <w:proofErr w:type="spellEnd"/>
            <w:r w:rsidR="009C0C38" w:rsidRPr="006A1DEF">
              <w:rPr>
                <w:sz w:val="24"/>
                <w:szCs w:val="24"/>
              </w:rPr>
              <w:t xml:space="preserve"> Chen, Dequan Jiang, Alexander Ljungqvist, Haitian Lu)</w:t>
            </w:r>
            <w:r w:rsidRPr="006A1DEF">
              <w:rPr>
                <w:sz w:val="24"/>
                <w:szCs w:val="24"/>
              </w:rPr>
              <w:t xml:space="preserve">, </w:t>
            </w:r>
            <w:r w:rsidRPr="006A1DEF">
              <w:rPr>
                <w:b/>
                <w:sz w:val="24"/>
                <w:szCs w:val="24"/>
              </w:rPr>
              <w:t>Research Briefs in Economic Policy</w:t>
            </w:r>
            <w:r w:rsidRPr="006A1DEF">
              <w:rPr>
                <w:sz w:val="24"/>
                <w:szCs w:val="24"/>
              </w:rPr>
              <w:t>, CATO Institute. June 2015, No. 28.</w:t>
            </w:r>
          </w:p>
          <w:p w14:paraId="7FD08CCC" w14:textId="74C82B9C" w:rsidR="00DA44F4" w:rsidRPr="006A1DEF" w:rsidRDefault="00DA44F4" w:rsidP="00E45974">
            <w:pPr>
              <w:pStyle w:val="Achievement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“Liquidity Creation, Bank Capital, and Deposit Insurance”</w:t>
            </w:r>
            <w:r w:rsidR="009C0C38" w:rsidRPr="006A1DEF">
              <w:rPr>
                <w:sz w:val="24"/>
                <w:szCs w:val="24"/>
              </w:rPr>
              <w:t xml:space="preserve"> (with Zuzana </w:t>
            </w:r>
            <w:proofErr w:type="spellStart"/>
            <w:r w:rsidR="009C0C38" w:rsidRPr="006A1DEF">
              <w:rPr>
                <w:sz w:val="24"/>
                <w:szCs w:val="24"/>
              </w:rPr>
              <w:t>Fungacova</w:t>
            </w:r>
            <w:proofErr w:type="spellEnd"/>
            <w:r w:rsidR="009C0C38" w:rsidRPr="006A1DEF">
              <w:rPr>
                <w:sz w:val="24"/>
                <w:szCs w:val="24"/>
              </w:rPr>
              <w:t>, Laurent Weill)</w:t>
            </w:r>
            <w:r w:rsidRPr="006A1DEF">
              <w:rPr>
                <w:sz w:val="24"/>
                <w:szCs w:val="24"/>
              </w:rPr>
              <w:t xml:space="preserve">, </w:t>
            </w:r>
            <w:r w:rsidRPr="006A1DEF">
              <w:rPr>
                <w:b/>
                <w:sz w:val="24"/>
                <w:szCs w:val="24"/>
              </w:rPr>
              <w:t>Bank of Finland Research Discussion Paper Series</w:t>
            </w:r>
            <w:r w:rsidR="003D7ACB" w:rsidRPr="006A1DEF">
              <w:rPr>
                <w:b/>
                <w:sz w:val="24"/>
                <w:szCs w:val="24"/>
              </w:rPr>
              <w:t xml:space="preserve"> </w:t>
            </w:r>
            <w:r w:rsidR="00D45CF0" w:rsidRPr="006A1DEF">
              <w:rPr>
                <w:b/>
                <w:sz w:val="24"/>
                <w:szCs w:val="24"/>
              </w:rPr>
              <w:t>No. 17/2010</w:t>
            </w:r>
            <w:r w:rsidR="00A24CCE" w:rsidRPr="006A1DEF">
              <w:rPr>
                <w:b/>
                <w:sz w:val="24"/>
                <w:szCs w:val="24"/>
              </w:rPr>
              <w:t>.</w:t>
            </w:r>
            <w:r w:rsidRPr="006A1DEF">
              <w:rPr>
                <w:sz w:val="24"/>
                <w:szCs w:val="24"/>
              </w:rPr>
              <w:t xml:space="preserve"> </w:t>
            </w:r>
          </w:p>
          <w:p w14:paraId="68B7C93C" w14:textId="5269635A" w:rsidR="00C40391" w:rsidRPr="006A1DEF" w:rsidRDefault="00871135" w:rsidP="00396230">
            <w:pPr>
              <w:pStyle w:val="Achievement"/>
              <w:numPr>
                <w:ilvl w:val="0"/>
                <w:numId w:val="10"/>
              </w:numPr>
            </w:pPr>
            <w:r w:rsidRPr="006A1DEF">
              <w:rPr>
                <w:sz w:val="24"/>
                <w:szCs w:val="24"/>
              </w:rPr>
              <w:t>“Focus – Diversification and Risk – Return Tradeoff i</w:t>
            </w:r>
            <w:r w:rsidR="00DA44F4" w:rsidRPr="006A1DEF">
              <w:rPr>
                <w:sz w:val="24"/>
                <w:szCs w:val="24"/>
              </w:rPr>
              <w:t>n Banking: Evidence from Russia</w:t>
            </w:r>
            <w:r w:rsidRPr="006A1DEF">
              <w:rPr>
                <w:sz w:val="24"/>
                <w:szCs w:val="24"/>
              </w:rPr>
              <w:t>”</w:t>
            </w:r>
            <w:r w:rsidR="009C0C38" w:rsidRPr="006A1DEF">
              <w:rPr>
                <w:sz w:val="24"/>
                <w:szCs w:val="24"/>
              </w:rPr>
              <w:t xml:space="preserve"> (with Allen N. Berger, Iftekhar Hasan, Iikka Korhonen)</w:t>
            </w:r>
            <w:r w:rsidRPr="006A1DEF">
              <w:rPr>
                <w:sz w:val="24"/>
                <w:szCs w:val="24"/>
              </w:rPr>
              <w:t xml:space="preserve">, </w:t>
            </w:r>
            <w:r w:rsidRPr="006A1DEF">
              <w:rPr>
                <w:b/>
                <w:sz w:val="24"/>
                <w:szCs w:val="24"/>
              </w:rPr>
              <w:t>Bank of Finland Research Discussion Paper Series No. 9/2010</w:t>
            </w:r>
            <w:r w:rsidR="0058144B">
              <w:rPr>
                <w:b/>
                <w:sz w:val="24"/>
                <w:szCs w:val="24"/>
              </w:rPr>
              <w:t>.</w:t>
            </w:r>
          </w:p>
        </w:tc>
      </w:tr>
      <w:tr w:rsidR="000649B8" w:rsidRPr="006A1DEF" w14:paraId="66D99BA1" w14:textId="77777777" w:rsidTr="008455B2">
        <w:trPr>
          <w:cantSplit/>
        </w:trPr>
        <w:tc>
          <w:tcPr>
            <w:tcW w:w="5000" w:type="pct"/>
            <w:gridSpan w:val="2"/>
          </w:tcPr>
          <w:p w14:paraId="58198A40" w14:textId="32E4D9EC" w:rsidR="009E5B60" w:rsidRPr="006A1DEF" w:rsidRDefault="009E5B60" w:rsidP="0058144B">
            <w:pPr>
              <w:pStyle w:val="SectionTitle"/>
              <w:spacing w:before="120" w:line="240" w:lineRule="auto"/>
              <w:rPr>
                <w:sz w:val="24"/>
                <w:szCs w:val="24"/>
              </w:rPr>
            </w:pPr>
          </w:p>
        </w:tc>
      </w:tr>
    </w:tbl>
    <w:p w14:paraId="5CBA96FC" w14:textId="798D9665" w:rsidR="008C458F" w:rsidRPr="006A1DEF" w:rsidRDefault="008C458F" w:rsidP="008C458F">
      <w:pPr>
        <w:pStyle w:val="SectionTitle"/>
        <w:pBdr>
          <w:bottom w:val="single" w:sz="6" w:space="0" w:color="808080"/>
        </w:pBdr>
        <w:spacing w:before="120" w:line="240" w:lineRule="auto"/>
        <w:rPr>
          <w:b/>
          <w:sz w:val="26"/>
          <w:szCs w:val="26"/>
        </w:rPr>
      </w:pPr>
      <w:r w:rsidRPr="006A1DEF">
        <w:rPr>
          <w:b/>
          <w:sz w:val="26"/>
          <w:szCs w:val="26"/>
        </w:rPr>
        <w:t>Professional Experience</w:t>
      </w:r>
      <w:r w:rsidR="007D5631" w:rsidRPr="006A1DEF">
        <w:rPr>
          <w:b/>
          <w:sz w:val="26"/>
          <w:szCs w:val="26"/>
        </w:rPr>
        <w:t>s</w:t>
      </w:r>
    </w:p>
    <w:p w14:paraId="7D3F1949" w14:textId="5F475667" w:rsidR="008C458F" w:rsidRPr="006A1DEF" w:rsidRDefault="008C458F" w:rsidP="008C458F">
      <w:pPr>
        <w:pStyle w:val="SectionTitle"/>
        <w:pBdr>
          <w:bottom w:val="none" w:sz="0" w:space="0" w:color="auto"/>
        </w:pBdr>
        <w:spacing w:before="120" w:line="240" w:lineRule="auto"/>
        <w:rPr>
          <w:b/>
          <w:sz w:val="24"/>
          <w:szCs w:val="24"/>
        </w:rPr>
      </w:pPr>
      <w:r w:rsidRPr="006A1DEF">
        <w:rPr>
          <w:b/>
          <w:sz w:val="26"/>
          <w:szCs w:val="26"/>
        </w:rPr>
        <w:t xml:space="preserve"> </w:t>
      </w:r>
      <w:r w:rsidR="00EA7D24" w:rsidRPr="006A1DEF">
        <w:rPr>
          <w:b/>
          <w:sz w:val="26"/>
          <w:szCs w:val="26"/>
        </w:rPr>
        <w:t xml:space="preserve">Visiting /Part-time </w:t>
      </w:r>
      <w:r w:rsidR="007D5631" w:rsidRPr="006A1DEF">
        <w:rPr>
          <w:b/>
          <w:sz w:val="24"/>
          <w:szCs w:val="24"/>
        </w:rPr>
        <w:t xml:space="preserve">Academic </w:t>
      </w:r>
      <w:r w:rsidRPr="006A1DEF">
        <w:rPr>
          <w:b/>
          <w:sz w:val="24"/>
          <w:szCs w:val="24"/>
        </w:rPr>
        <w:t>Experiences</w:t>
      </w:r>
    </w:p>
    <w:p w14:paraId="78B9FA41" w14:textId="32B3491B" w:rsidR="008C458F" w:rsidRPr="006A1DEF" w:rsidRDefault="007D5631" w:rsidP="007D5631">
      <w:pPr>
        <w:pStyle w:val="Institution"/>
        <w:spacing w:before="0" w:line="288" w:lineRule="auto"/>
        <w:rPr>
          <w:bCs/>
          <w:sz w:val="24"/>
          <w:szCs w:val="24"/>
        </w:rPr>
      </w:pPr>
      <w:r w:rsidRPr="006A1DEF">
        <w:rPr>
          <w:bCs/>
          <w:sz w:val="24"/>
          <w:szCs w:val="24"/>
        </w:rPr>
        <w:t xml:space="preserve">         </w:t>
      </w:r>
      <w:r w:rsidR="008C458F" w:rsidRPr="006A1DEF">
        <w:rPr>
          <w:bCs/>
          <w:sz w:val="24"/>
          <w:szCs w:val="24"/>
        </w:rPr>
        <w:t xml:space="preserve">2014–2015, 2017-2019      </w:t>
      </w:r>
      <w:r w:rsidR="008C458F" w:rsidRPr="006A1DEF">
        <w:rPr>
          <w:i/>
          <w:sz w:val="24"/>
          <w:szCs w:val="24"/>
        </w:rPr>
        <w:t>Visiting Research Professor</w:t>
      </w:r>
      <w:r w:rsidR="008C458F" w:rsidRPr="006A1DEF">
        <w:rPr>
          <w:bCs/>
          <w:sz w:val="24"/>
          <w:szCs w:val="24"/>
        </w:rPr>
        <w:t>, NYU - Stern School of Business</w:t>
      </w:r>
    </w:p>
    <w:p w14:paraId="11C28FD2" w14:textId="77777777" w:rsidR="008C458F" w:rsidRPr="006A1DEF" w:rsidRDefault="008C458F" w:rsidP="008C458F">
      <w:pPr>
        <w:pStyle w:val="Achievement"/>
        <w:numPr>
          <w:ilvl w:val="0"/>
          <w:numId w:val="0"/>
        </w:numPr>
        <w:ind w:left="690" w:hanging="240"/>
        <w:rPr>
          <w:bCs/>
          <w:sz w:val="24"/>
          <w:szCs w:val="24"/>
        </w:rPr>
      </w:pPr>
      <w:r w:rsidRPr="006A1DEF">
        <w:t xml:space="preserve">  </w:t>
      </w:r>
      <w:r w:rsidRPr="006A1DEF">
        <w:rPr>
          <w:bCs/>
          <w:sz w:val="24"/>
          <w:szCs w:val="24"/>
        </w:rPr>
        <w:t xml:space="preserve">2017   </w:t>
      </w:r>
      <w:r w:rsidRPr="006A1DEF">
        <w:t xml:space="preserve">                                 </w:t>
      </w:r>
      <w:r w:rsidRPr="006A1DEF">
        <w:rPr>
          <w:i/>
          <w:sz w:val="24"/>
          <w:szCs w:val="24"/>
        </w:rPr>
        <w:t>Visiting Associate Professor</w:t>
      </w:r>
      <w:r w:rsidRPr="006A1DEF">
        <w:t xml:space="preserve">, </w:t>
      </w:r>
      <w:r w:rsidRPr="006A1DEF">
        <w:rPr>
          <w:bCs/>
          <w:sz w:val="24"/>
          <w:szCs w:val="24"/>
        </w:rPr>
        <w:t>Fordham University</w:t>
      </w:r>
    </w:p>
    <w:p w14:paraId="701416AC" w14:textId="77777777" w:rsidR="008C458F" w:rsidRPr="006A1DEF" w:rsidRDefault="008C458F" w:rsidP="008C458F">
      <w:pPr>
        <w:pStyle w:val="Objective"/>
        <w:spacing w:before="0" w:after="0" w:line="288" w:lineRule="auto"/>
        <w:rPr>
          <w:sz w:val="24"/>
        </w:rPr>
      </w:pPr>
      <w:r w:rsidRPr="006A1DEF">
        <w:rPr>
          <w:bCs/>
          <w:sz w:val="24"/>
          <w:szCs w:val="24"/>
        </w:rPr>
        <w:t xml:space="preserve">        </w:t>
      </w:r>
      <w:r w:rsidRPr="006A1DEF">
        <w:rPr>
          <w:sz w:val="24"/>
        </w:rPr>
        <w:t xml:space="preserve"> 2010                                  </w:t>
      </w:r>
      <w:r w:rsidRPr="006A1DEF">
        <w:rPr>
          <w:i/>
          <w:sz w:val="24"/>
        </w:rPr>
        <w:t>Academic Advisor</w:t>
      </w:r>
      <w:r w:rsidRPr="006A1DEF">
        <w:rPr>
          <w:sz w:val="24"/>
        </w:rPr>
        <w:t>, Federal Reserve Bank of Cleveland, USA</w:t>
      </w:r>
    </w:p>
    <w:p w14:paraId="4DB6A4D7" w14:textId="77777777" w:rsidR="008C458F" w:rsidRPr="006A1DEF" w:rsidRDefault="008C458F" w:rsidP="008C458F">
      <w:pPr>
        <w:pStyle w:val="Achievement"/>
        <w:numPr>
          <w:ilvl w:val="0"/>
          <w:numId w:val="0"/>
        </w:numPr>
        <w:spacing w:after="0" w:line="288" w:lineRule="auto"/>
        <w:ind w:leftChars="12" w:left="292" w:hangingChars="111" w:hanging="266"/>
        <w:rPr>
          <w:i/>
          <w:szCs w:val="22"/>
        </w:rPr>
      </w:pPr>
      <w:r w:rsidRPr="006A1DEF">
        <w:rPr>
          <w:sz w:val="24"/>
        </w:rPr>
        <w:t xml:space="preserve">         2008-2014                        </w:t>
      </w:r>
      <w:r w:rsidRPr="006A1DEF">
        <w:rPr>
          <w:i/>
          <w:sz w:val="24"/>
        </w:rPr>
        <w:t xml:space="preserve">Visiting Researcher, </w:t>
      </w:r>
      <w:r w:rsidRPr="006A1DEF">
        <w:rPr>
          <w:sz w:val="24"/>
        </w:rPr>
        <w:t>Bank of Finland, Finland</w:t>
      </w:r>
    </w:p>
    <w:p w14:paraId="72DEBCB8" w14:textId="77777777" w:rsidR="008C458F" w:rsidRPr="006A1DEF" w:rsidRDefault="008C458F" w:rsidP="008C458F">
      <w:pPr>
        <w:pStyle w:val="Achievement"/>
        <w:numPr>
          <w:ilvl w:val="0"/>
          <w:numId w:val="0"/>
        </w:numPr>
        <w:spacing w:after="0" w:line="288" w:lineRule="auto"/>
        <w:ind w:leftChars="12" w:left="292" w:hangingChars="111" w:hanging="266"/>
        <w:rPr>
          <w:sz w:val="24"/>
          <w:lang w:val="fr-FR"/>
        </w:rPr>
      </w:pPr>
      <w:r w:rsidRPr="006A1DEF">
        <w:rPr>
          <w:sz w:val="24"/>
        </w:rPr>
        <w:t xml:space="preserve">         </w:t>
      </w:r>
      <w:r w:rsidRPr="006A1DEF">
        <w:rPr>
          <w:sz w:val="24"/>
          <w:lang w:val="fr-FR"/>
        </w:rPr>
        <w:t xml:space="preserve">2009-2013                        </w:t>
      </w:r>
      <w:proofErr w:type="spellStart"/>
      <w:r w:rsidRPr="006A1DEF">
        <w:rPr>
          <w:i/>
          <w:sz w:val="24"/>
          <w:lang w:val="fr-FR"/>
        </w:rPr>
        <w:t>Visiting</w:t>
      </w:r>
      <w:proofErr w:type="spellEnd"/>
      <w:r w:rsidRPr="006A1DEF">
        <w:rPr>
          <w:i/>
          <w:sz w:val="24"/>
          <w:lang w:val="fr-FR"/>
        </w:rPr>
        <w:t xml:space="preserve"> Professor, </w:t>
      </w:r>
      <w:r w:rsidRPr="006A1DEF">
        <w:rPr>
          <w:sz w:val="24"/>
          <w:lang w:val="fr-FR"/>
        </w:rPr>
        <w:t>Université de Strasbourg, France</w:t>
      </w:r>
    </w:p>
    <w:p w14:paraId="65FADF45" w14:textId="77777777" w:rsidR="008C458F" w:rsidRPr="006A1DEF" w:rsidRDefault="008C458F" w:rsidP="008C458F">
      <w:pPr>
        <w:pStyle w:val="BodyText"/>
        <w:spacing w:after="0" w:line="288" w:lineRule="auto"/>
        <w:rPr>
          <w:lang w:val="fr-FR"/>
        </w:rPr>
      </w:pPr>
      <w:r w:rsidRPr="006A1DEF">
        <w:rPr>
          <w:sz w:val="24"/>
          <w:lang w:val="fr-FR"/>
        </w:rPr>
        <w:t xml:space="preserve">         2008-2009                        </w:t>
      </w:r>
      <w:proofErr w:type="spellStart"/>
      <w:r w:rsidRPr="006A1DEF">
        <w:rPr>
          <w:i/>
          <w:szCs w:val="22"/>
          <w:lang w:val="fr-FR"/>
        </w:rPr>
        <w:t>Visiting</w:t>
      </w:r>
      <w:proofErr w:type="spellEnd"/>
      <w:r w:rsidRPr="006A1DEF">
        <w:rPr>
          <w:i/>
          <w:szCs w:val="22"/>
          <w:lang w:val="fr-FR"/>
        </w:rPr>
        <w:t xml:space="preserve"> </w:t>
      </w:r>
      <w:proofErr w:type="gramStart"/>
      <w:r w:rsidRPr="006A1DEF">
        <w:rPr>
          <w:i/>
          <w:szCs w:val="22"/>
          <w:lang w:val="fr-FR"/>
        </w:rPr>
        <w:t>Scholar</w:t>
      </w:r>
      <w:r w:rsidRPr="006A1DEF">
        <w:rPr>
          <w:sz w:val="24"/>
          <w:lang w:val="fr-FR"/>
        </w:rPr>
        <w:t xml:space="preserve"> ,</w:t>
      </w:r>
      <w:proofErr w:type="gramEnd"/>
      <w:r w:rsidRPr="006A1DEF">
        <w:rPr>
          <w:sz w:val="24"/>
          <w:lang w:val="fr-FR"/>
        </w:rPr>
        <w:t xml:space="preserve"> Université de Limoges, France</w:t>
      </w:r>
    </w:p>
    <w:p w14:paraId="645440CB" w14:textId="30B13F7D" w:rsidR="008C458F" w:rsidRPr="006A1DEF" w:rsidRDefault="008C458F" w:rsidP="008C458F">
      <w:pPr>
        <w:pStyle w:val="SectionTitle"/>
        <w:pBdr>
          <w:bottom w:val="none" w:sz="0" w:space="0" w:color="auto"/>
        </w:pBdr>
        <w:spacing w:before="120" w:line="240" w:lineRule="auto"/>
        <w:rPr>
          <w:b/>
          <w:sz w:val="24"/>
          <w:szCs w:val="24"/>
        </w:rPr>
      </w:pPr>
      <w:r w:rsidRPr="006A1DEF">
        <w:rPr>
          <w:b/>
          <w:sz w:val="24"/>
          <w:szCs w:val="24"/>
        </w:rPr>
        <w:t>Industry Experience</w:t>
      </w:r>
      <w:r w:rsidR="007D5631" w:rsidRPr="006A1DEF">
        <w:rPr>
          <w:b/>
          <w:sz w:val="24"/>
          <w:szCs w:val="24"/>
        </w:rPr>
        <w:t>s</w:t>
      </w:r>
    </w:p>
    <w:tbl>
      <w:tblPr>
        <w:tblW w:w="4803" w:type="pct"/>
        <w:tblLook w:val="0000" w:firstRow="0" w:lastRow="0" w:firstColumn="0" w:lastColumn="0" w:noHBand="0" w:noVBand="0"/>
      </w:tblPr>
      <w:tblGrid>
        <w:gridCol w:w="498"/>
        <w:gridCol w:w="9047"/>
      </w:tblGrid>
      <w:tr w:rsidR="008C458F" w:rsidRPr="006A1DEF" w14:paraId="09ABA01B" w14:textId="77777777" w:rsidTr="00DB021C">
        <w:trPr>
          <w:trHeight w:val="306"/>
        </w:trPr>
        <w:tc>
          <w:tcPr>
            <w:tcW w:w="261" w:type="pct"/>
          </w:tcPr>
          <w:p w14:paraId="0F4686B6" w14:textId="77777777" w:rsidR="008C458F" w:rsidRPr="006A1DEF" w:rsidRDefault="008C458F" w:rsidP="00DB021C">
            <w:pPr>
              <w:pStyle w:val="NoTitle"/>
            </w:pPr>
          </w:p>
        </w:tc>
        <w:tc>
          <w:tcPr>
            <w:tcW w:w="4739" w:type="pct"/>
          </w:tcPr>
          <w:p w14:paraId="1FAABB3A" w14:textId="77777777" w:rsidR="008C458F" w:rsidRPr="006A1DEF" w:rsidRDefault="008C458F" w:rsidP="00DB021C">
            <w:pPr>
              <w:pStyle w:val="Achievement"/>
              <w:numPr>
                <w:ilvl w:val="0"/>
                <w:numId w:val="0"/>
              </w:numPr>
              <w:spacing w:before="60" w:after="0" w:line="220" w:lineRule="atLeast"/>
              <w:rPr>
                <w:caps/>
                <w:spacing w:val="80"/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2002     </w:t>
            </w:r>
            <w:r w:rsidRPr="006A1DEF">
              <w:rPr>
                <w:i/>
                <w:sz w:val="24"/>
                <w:szCs w:val="24"/>
              </w:rPr>
              <w:t>Industry analyst</w:t>
            </w:r>
            <w:r w:rsidRPr="006A1DEF">
              <w:rPr>
                <w:sz w:val="24"/>
                <w:szCs w:val="24"/>
              </w:rPr>
              <w:t xml:space="preserve">, </w:t>
            </w:r>
            <w:proofErr w:type="spellStart"/>
            <w:r w:rsidRPr="006A1DEF">
              <w:rPr>
                <w:sz w:val="24"/>
                <w:szCs w:val="24"/>
              </w:rPr>
              <w:t>Tiantong</w:t>
            </w:r>
            <w:proofErr w:type="spellEnd"/>
            <w:r w:rsidRPr="006A1DEF">
              <w:rPr>
                <w:sz w:val="24"/>
                <w:szCs w:val="24"/>
              </w:rPr>
              <w:t xml:space="preserve"> Assets Management Co., Shanghai, China.</w:t>
            </w:r>
          </w:p>
          <w:p w14:paraId="73DD6201" w14:textId="77777777" w:rsidR="008C458F" w:rsidRPr="006A1DEF" w:rsidRDefault="008C458F" w:rsidP="00DB021C">
            <w:pPr>
              <w:pStyle w:val="Achievement"/>
              <w:numPr>
                <w:ilvl w:val="0"/>
                <w:numId w:val="0"/>
              </w:numPr>
              <w:spacing w:before="60" w:after="0" w:line="220" w:lineRule="atLeast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2001     </w:t>
            </w:r>
            <w:r w:rsidRPr="006A1DEF">
              <w:rPr>
                <w:i/>
                <w:sz w:val="24"/>
                <w:szCs w:val="24"/>
              </w:rPr>
              <w:t>Portfolio analyst</w:t>
            </w:r>
            <w:r w:rsidRPr="006A1DEF">
              <w:rPr>
                <w:sz w:val="24"/>
                <w:szCs w:val="24"/>
              </w:rPr>
              <w:t xml:space="preserve">, </w:t>
            </w:r>
            <w:proofErr w:type="spellStart"/>
            <w:r w:rsidRPr="006A1DEF">
              <w:rPr>
                <w:sz w:val="24"/>
                <w:szCs w:val="24"/>
              </w:rPr>
              <w:t>Penghua</w:t>
            </w:r>
            <w:proofErr w:type="spellEnd"/>
            <w:r w:rsidRPr="006A1DEF">
              <w:rPr>
                <w:sz w:val="24"/>
                <w:szCs w:val="24"/>
              </w:rPr>
              <w:t xml:space="preserve"> Mutual Fund Management Co., Shanghai, China.</w:t>
            </w:r>
          </w:p>
          <w:p w14:paraId="0F05BA93" w14:textId="77777777" w:rsidR="008C458F" w:rsidRPr="006A1DEF" w:rsidRDefault="008C458F" w:rsidP="00DB021C">
            <w:pPr>
              <w:pStyle w:val="Achievement"/>
              <w:numPr>
                <w:ilvl w:val="0"/>
                <w:numId w:val="0"/>
              </w:numPr>
              <w:spacing w:before="60" w:after="0" w:line="220" w:lineRule="atLeast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2001     </w:t>
            </w:r>
            <w:r w:rsidRPr="006A1DEF">
              <w:rPr>
                <w:i/>
                <w:sz w:val="24"/>
                <w:szCs w:val="24"/>
              </w:rPr>
              <w:t>Conference coordinator</w:t>
            </w:r>
            <w:r w:rsidRPr="006A1DEF">
              <w:rPr>
                <w:sz w:val="24"/>
                <w:szCs w:val="24"/>
              </w:rPr>
              <w:t>, APEC MRT Meetings, Shanghai, China.</w:t>
            </w:r>
          </w:p>
          <w:p w14:paraId="69D356C4" w14:textId="77777777" w:rsidR="008C458F" w:rsidRPr="006A1DEF" w:rsidRDefault="008C458F" w:rsidP="00DB021C">
            <w:pPr>
              <w:pStyle w:val="Achievement"/>
              <w:numPr>
                <w:ilvl w:val="0"/>
                <w:numId w:val="0"/>
              </w:numPr>
              <w:spacing w:before="60" w:after="0" w:line="220" w:lineRule="atLeast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2000     </w:t>
            </w:r>
            <w:proofErr w:type="spellStart"/>
            <w:r w:rsidRPr="006A1DEF">
              <w:rPr>
                <w:i/>
                <w:sz w:val="24"/>
                <w:szCs w:val="24"/>
              </w:rPr>
              <w:t>Quantitatitive</w:t>
            </w:r>
            <w:proofErr w:type="spellEnd"/>
            <w:r w:rsidRPr="006A1DEF">
              <w:rPr>
                <w:i/>
                <w:sz w:val="24"/>
                <w:szCs w:val="24"/>
              </w:rPr>
              <w:t xml:space="preserve"> Analyst</w:t>
            </w:r>
            <w:r w:rsidRPr="006A1DEF">
              <w:rPr>
                <w:sz w:val="24"/>
                <w:szCs w:val="24"/>
              </w:rPr>
              <w:t xml:space="preserve">, </w:t>
            </w:r>
            <w:proofErr w:type="spellStart"/>
            <w:r w:rsidRPr="006A1DEF">
              <w:rPr>
                <w:sz w:val="24"/>
                <w:szCs w:val="24"/>
              </w:rPr>
              <w:t>Shenyin</w:t>
            </w:r>
            <w:proofErr w:type="spellEnd"/>
            <w:r w:rsidRPr="006A1DEF">
              <w:rPr>
                <w:sz w:val="24"/>
                <w:szCs w:val="24"/>
              </w:rPr>
              <w:t xml:space="preserve"> &amp; </w:t>
            </w:r>
            <w:proofErr w:type="spellStart"/>
            <w:r w:rsidRPr="006A1DEF">
              <w:rPr>
                <w:sz w:val="24"/>
                <w:szCs w:val="24"/>
              </w:rPr>
              <w:t>Wanguo</w:t>
            </w:r>
            <w:proofErr w:type="spellEnd"/>
            <w:r w:rsidRPr="006A1DEF">
              <w:rPr>
                <w:sz w:val="24"/>
                <w:szCs w:val="24"/>
              </w:rPr>
              <w:t xml:space="preserve"> Securities Co., Shanghai, China.</w:t>
            </w:r>
          </w:p>
          <w:p w14:paraId="6BB49456" w14:textId="63978E7A" w:rsidR="008C458F" w:rsidRPr="006A1DEF" w:rsidRDefault="008C458F">
            <w:pPr>
              <w:pStyle w:val="Achievement"/>
              <w:numPr>
                <w:ilvl w:val="0"/>
                <w:numId w:val="0"/>
              </w:numPr>
              <w:spacing w:before="60" w:after="0" w:line="220" w:lineRule="atLeast"/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2000     </w:t>
            </w:r>
            <w:r w:rsidRPr="006A1DEF">
              <w:rPr>
                <w:i/>
                <w:sz w:val="24"/>
                <w:szCs w:val="24"/>
              </w:rPr>
              <w:t>Foreign Affairs Coordinator</w:t>
            </w:r>
            <w:r w:rsidRPr="006A1DEF">
              <w:rPr>
                <w:sz w:val="24"/>
                <w:szCs w:val="24"/>
              </w:rPr>
              <w:t>, Shanghai Municipal Commissions of Commerce, China.</w:t>
            </w:r>
          </w:p>
        </w:tc>
      </w:tr>
    </w:tbl>
    <w:p w14:paraId="5D454A99" w14:textId="77777777" w:rsidR="00197D88" w:rsidRPr="006A1DEF" w:rsidRDefault="007A35CA" w:rsidP="000748F2">
      <w:pPr>
        <w:pStyle w:val="SectionTitle"/>
        <w:spacing w:before="120" w:line="240" w:lineRule="auto"/>
        <w:rPr>
          <w:b/>
          <w:sz w:val="26"/>
          <w:szCs w:val="26"/>
        </w:rPr>
      </w:pPr>
      <w:r w:rsidRPr="006A1DEF">
        <w:rPr>
          <w:b/>
          <w:sz w:val="26"/>
          <w:szCs w:val="26"/>
        </w:rPr>
        <w:t xml:space="preserve">Grants, Scholarship, </w:t>
      </w:r>
      <w:r w:rsidR="00197D88" w:rsidRPr="006A1DEF">
        <w:rPr>
          <w:b/>
          <w:sz w:val="26"/>
          <w:szCs w:val="26"/>
        </w:rPr>
        <w:t>HONoRS and AWARDS</w:t>
      </w:r>
    </w:p>
    <w:tbl>
      <w:tblPr>
        <w:tblW w:w="4850" w:type="pct"/>
        <w:tblLook w:val="0000" w:firstRow="0" w:lastRow="0" w:firstColumn="0" w:lastColumn="0" w:noHBand="0" w:noVBand="0"/>
      </w:tblPr>
      <w:tblGrid>
        <w:gridCol w:w="497"/>
        <w:gridCol w:w="9141"/>
      </w:tblGrid>
      <w:tr w:rsidR="00262E3E" w:rsidRPr="003B6AE7" w14:paraId="6AC84169" w14:textId="77777777">
        <w:trPr>
          <w:trHeight w:val="306"/>
        </w:trPr>
        <w:tc>
          <w:tcPr>
            <w:tcW w:w="258" w:type="pct"/>
          </w:tcPr>
          <w:p w14:paraId="464BAFF1" w14:textId="77777777" w:rsidR="00262E3E" w:rsidRPr="006A1DEF" w:rsidRDefault="00262E3E" w:rsidP="00827266">
            <w:pPr>
              <w:pStyle w:val="NoTitle"/>
            </w:pPr>
          </w:p>
        </w:tc>
        <w:tc>
          <w:tcPr>
            <w:tcW w:w="4742" w:type="pct"/>
          </w:tcPr>
          <w:p w14:paraId="61976065" w14:textId="77777777" w:rsidR="0058144B" w:rsidRDefault="0058144B" w:rsidP="0058144B">
            <w:pPr>
              <w:pStyle w:val="Achievemen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Research Grants, Pace University, 2023, 2024.</w:t>
            </w:r>
          </w:p>
          <w:p w14:paraId="60A97AA7" w14:textId="083E8595" w:rsidR="000F18D2" w:rsidRPr="006A1DEF" w:rsidRDefault="000F18D2" w:rsidP="0058144B">
            <w:pPr>
              <w:pStyle w:val="Achievemen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Summer Research Grant ($12000), by College of Business, UCCS, 2016.</w:t>
            </w:r>
          </w:p>
          <w:p w14:paraId="60D34B28" w14:textId="2AC06FCB" w:rsidR="006A266A" w:rsidRPr="006A1DEF" w:rsidRDefault="000F18D2" w:rsidP="0058144B">
            <w:pPr>
              <w:pStyle w:val="Achievement"/>
              <w:numPr>
                <w:ilvl w:val="0"/>
                <w:numId w:val="16"/>
              </w:numPr>
            </w:pPr>
            <w:r w:rsidRPr="006A1DEF">
              <w:rPr>
                <w:sz w:val="24"/>
                <w:szCs w:val="24"/>
              </w:rPr>
              <w:t>Co-investigator, “Open Justice in the Digital Era: Evidence from the Internet Publication of Judgments” (with Haitian Lu), Hong Kong Research Grant Council, 2015/16. Fund Approved: HK$541,000. Project #: 15605715</w:t>
            </w:r>
            <w:r w:rsidR="002157EF" w:rsidRPr="006A1DEF">
              <w:rPr>
                <w:sz w:val="24"/>
                <w:szCs w:val="24"/>
              </w:rPr>
              <w:t>.</w:t>
            </w:r>
          </w:p>
          <w:p w14:paraId="24F72C5A" w14:textId="77777777" w:rsidR="00603329" w:rsidRPr="006A1DEF" w:rsidRDefault="00603329" w:rsidP="0058144B">
            <w:pPr>
              <w:pStyle w:val="Achievemen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Summer Research Grant ($12000), </w:t>
            </w:r>
            <w:r w:rsidR="006A266A" w:rsidRPr="006A1DEF">
              <w:rPr>
                <w:sz w:val="24"/>
                <w:szCs w:val="24"/>
              </w:rPr>
              <w:t>by College of Business, UCCS, 2013.</w:t>
            </w:r>
          </w:p>
          <w:p w14:paraId="396D44F9" w14:textId="4554E59B" w:rsidR="006A266A" w:rsidRPr="006A1DEF" w:rsidRDefault="007127EE" w:rsidP="0058144B">
            <w:pPr>
              <w:pStyle w:val="Achievemen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Faculty Assembly Women’</w:t>
            </w:r>
            <w:r w:rsidR="006A266A" w:rsidRPr="006A1DEF">
              <w:rPr>
                <w:sz w:val="24"/>
                <w:szCs w:val="24"/>
              </w:rPr>
              <w:t xml:space="preserve">s Committee </w:t>
            </w:r>
            <w:r w:rsidR="002F147F" w:rsidRPr="006A1DEF">
              <w:rPr>
                <w:sz w:val="24"/>
                <w:szCs w:val="24"/>
              </w:rPr>
              <w:t xml:space="preserve">Research </w:t>
            </w:r>
            <w:r w:rsidR="006A266A" w:rsidRPr="006A1DEF">
              <w:rPr>
                <w:sz w:val="24"/>
                <w:szCs w:val="24"/>
              </w:rPr>
              <w:t>Mini-Grant</w:t>
            </w:r>
            <w:r w:rsidR="000F18D2" w:rsidRPr="006A1DEF">
              <w:rPr>
                <w:sz w:val="24"/>
                <w:szCs w:val="24"/>
              </w:rPr>
              <w:t xml:space="preserve"> ($500)</w:t>
            </w:r>
            <w:r w:rsidR="006A266A" w:rsidRPr="006A1DEF">
              <w:rPr>
                <w:sz w:val="24"/>
                <w:szCs w:val="24"/>
              </w:rPr>
              <w:t xml:space="preserve">, </w:t>
            </w:r>
            <w:r w:rsidR="000F18D2" w:rsidRPr="006A1DEF">
              <w:rPr>
                <w:sz w:val="24"/>
                <w:szCs w:val="24"/>
              </w:rPr>
              <w:t>UCCS</w:t>
            </w:r>
            <w:r w:rsidR="006A266A" w:rsidRPr="006A1DEF">
              <w:rPr>
                <w:sz w:val="24"/>
                <w:szCs w:val="24"/>
              </w:rPr>
              <w:t>, 2013.</w:t>
            </w:r>
          </w:p>
          <w:p w14:paraId="2FFBDADA" w14:textId="77777777" w:rsidR="00726BEB" w:rsidRPr="006A1DEF" w:rsidRDefault="007A35CA" w:rsidP="0058144B">
            <w:pPr>
              <w:pStyle w:val="Achievemen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proofErr w:type="spellStart"/>
            <w:r w:rsidRPr="006A1DEF">
              <w:rPr>
                <w:sz w:val="24"/>
                <w:szCs w:val="24"/>
              </w:rPr>
              <w:t>Curricumlum</w:t>
            </w:r>
            <w:proofErr w:type="spellEnd"/>
            <w:r w:rsidRPr="006A1DEF">
              <w:rPr>
                <w:sz w:val="24"/>
                <w:szCs w:val="24"/>
              </w:rPr>
              <w:t xml:space="preserve"> Development</w:t>
            </w:r>
            <w:r w:rsidR="00AA0E42" w:rsidRPr="006A1DEF">
              <w:rPr>
                <w:sz w:val="24"/>
                <w:szCs w:val="24"/>
              </w:rPr>
              <w:t xml:space="preserve"> </w:t>
            </w:r>
            <w:r w:rsidRPr="006A1DEF">
              <w:rPr>
                <w:sz w:val="24"/>
                <w:szCs w:val="24"/>
              </w:rPr>
              <w:t>Grant</w:t>
            </w:r>
            <w:r w:rsidR="00AA0E42" w:rsidRPr="006A1DEF">
              <w:rPr>
                <w:rFonts w:hint="eastAsia"/>
                <w:sz w:val="24"/>
                <w:szCs w:val="24"/>
                <w:lang w:eastAsia="zh-CN"/>
              </w:rPr>
              <w:t xml:space="preserve"> ($2500)</w:t>
            </w:r>
            <w:r w:rsidRPr="006A1DEF">
              <w:rPr>
                <w:sz w:val="24"/>
                <w:szCs w:val="24"/>
              </w:rPr>
              <w:t xml:space="preserve">, </w:t>
            </w:r>
            <w:r w:rsidR="007127EE" w:rsidRPr="006A1DEF">
              <w:rPr>
                <w:sz w:val="24"/>
                <w:szCs w:val="24"/>
              </w:rPr>
              <w:t>AY</w:t>
            </w:r>
            <w:r w:rsidR="00573BE8" w:rsidRPr="006A1DEF">
              <w:rPr>
                <w:sz w:val="24"/>
                <w:szCs w:val="24"/>
              </w:rPr>
              <w:t xml:space="preserve">2010-2011, </w:t>
            </w:r>
            <w:r w:rsidR="00631B6E" w:rsidRPr="006A1DEF">
              <w:rPr>
                <w:sz w:val="24"/>
                <w:szCs w:val="24"/>
              </w:rPr>
              <w:t>by</w:t>
            </w:r>
            <w:r w:rsidR="00C70F69" w:rsidRPr="006A1DEF">
              <w:rPr>
                <w:sz w:val="24"/>
                <w:szCs w:val="24"/>
              </w:rPr>
              <w:t xml:space="preserve"> D</w:t>
            </w:r>
            <w:r w:rsidRPr="006A1DEF">
              <w:rPr>
                <w:sz w:val="24"/>
                <w:szCs w:val="24"/>
              </w:rPr>
              <w:t>a</w:t>
            </w:r>
            <w:r w:rsidR="00C70F69" w:rsidRPr="006A1DEF">
              <w:rPr>
                <w:sz w:val="24"/>
                <w:szCs w:val="24"/>
              </w:rPr>
              <w:t>niels Ethics Initiative Foundation</w:t>
            </w:r>
            <w:r w:rsidR="00AA0E42" w:rsidRPr="006A1DEF">
              <w:rPr>
                <w:rFonts w:hint="eastAsia"/>
                <w:sz w:val="24"/>
                <w:szCs w:val="24"/>
                <w:lang w:eastAsia="zh-CN"/>
              </w:rPr>
              <w:t xml:space="preserve"> at College of Business, University of Colorado at Colorado Springs</w:t>
            </w:r>
            <w:r w:rsidR="00631B6E" w:rsidRPr="006A1DEF">
              <w:rPr>
                <w:sz w:val="24"/>
                <w:szCs w:val="24"/>
              </w:rPr>
              <w:t>.</w:t>
            </w:r>
          </w:p>
          <w:p w14:paraId="6C07A13A" w14:textId="77777777" w:rsidR="007A35CA" w:rsidRPr="006A1DEF" w:rsidRDefault="00AA0E42" w:rsidP="0058144B">
            <w:pPr>
              <w:pStyle w:val="Achievemen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6A1DEF">
              <w:rPr>
                <w:rFonts w:hint="eastAsia"/>
                <w:sz w:val="24"/>
                <w:szCs w:val="24"/>
                <w:lang w:eastAsia="zh-CN"/>
              </w:rPr>
              <w:t>Professional Development</w:t>
            </w:r>
            <w:r w:rsidR="007A35CA" w:rsidRPr="006A1DEF">
              <w:rPr>
                <w:sz w:val="24"/>
                <w:szCs w:val="24"/>
              </w:rPr>
              <w:t xml:space="preserve"> Grant</w:t>
            </w:r>
            <w:r w:rsidRPr="006A1DEF">
              <w:rPr>
                <w:rFonts w:hint="eastAsia"/>
                <w:sz w:val="24"/>
                <w:szCs w:val="24"/>
                <w:lang w:eastAsia="zh-CN"/>
              </w:rPr>
              <w:t xml:space="preserve"> ($1500)</w:t>
            </w:r>
            <w:r w:rsidR="007A35CA" w:rsidRPr="006A1DEF">
              <w:rPr>
                <w:sz w:val="24"/>
                <w:szCs w:val="24"/>
              </w:rPr>
              <w:t>, 2010, by Daniels Ethics Initiative Foundation</w:t>
            </w:r>
            <w:r w:rsidRPr="006A1DEF">
              <w:rPr>
                <w:rFonts w:hint="eastAsia"/>
                <w:sz w:val="24"/>
                <w:szCs w:val="24"/>
                <w:lang w:eastAsia="zh-CN"/>
              </w:rPr>
              <w:t xml:space="preserve"> at College of Business, University of Colorado at Colorado Springs.</w:t>
            </w:r>
          </w:p>
          <w:p w14:paraId="7BC12B92" w14:textId="64F95614" w:rsidR="006E7210" w:rsidRPr="006A1DEF" w:rsidRDefault="006E7210" w:rsidP="0058144B">
            <w:pPr>
              <w:pStyle w:val="Achievemen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>Honorary Faculty, Univ. of Alaska Fairbanks, 2008</w:t>
            </w:r>
            <w:r w:rsidR="007561D5" w:rsidRPr="006A1DEF">
              <w:rPr>
                <w:sz w:val="24"/>
                <w:szCs w:val="24"/>
              </w:rPr>
              <w:t>.</w:t>
            </w:r>
          </w:p>
          <w:p w14:paraId="3CB189D5" w14:textId="77777777" w:rsidR="00726BEB" w:rsidRPr="006A1DEF" w:rsidRDefault="00726BEB" w:rsidP="0058144B">
            <w:pPr>
              <w:pStyle w:val="Achievemen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lastRenderedPageBreak/>
              <w:t>Best Paper Proceedings, Academy of Management Meetings</w:t>
            </w:r>
            <w:r w:rsidR="00C70F69" w:rsidRPr="006A1DEF">
              <w:rPr>
                <w:sz w:val="24"/>
                <w:szCs w:val="24"/>
              </w:rPr>
              <w:t>,</w:t>
            </w:r>
            <w:r w:rsidRPr="006A1DEF">
              <w:rPr>
                <w:sz w:val="24"/>
                <w:szCs w:val="24"/>
              </w:rPr>
              <w:t xml:space="preserve"> 2005</w:t>
            </w:r>
            <w:r w:rsidR="00C70F69" w:rsidRPr="006A1DEF">
              <w:rPr>
                <w:sz w:val="24"/>
                <w:szCs w:val="24"/>
              </w:rPr>
              <w:t>.</w:t>
            </w:r>
          </w:p>
          <w:p w14:paraId="1059D56F" w14:textId="3CC2132B" w:rsidR="003563C7" w:rsidRPr="006A1DEF" w:rsidRDefault="003563C7" w:rsidP="0058144B">
            <w:pPr>
              <w:pStyle w:val="Achievemen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First-class Award </w:t>
            </w:r>
            <w:r w:rsidR="00354F77" w:rsidRPr="006A1DEF">
              <w:rPr>
                <w:sz w:val="24"/>
                <w:szCs w:val="24"/>
              </w:rPr>
              <w:t>(</w:t>
            </w:r>
            <w:r w:rsidR="000F18D2" w:rsidRPr="006A1DEF">
              <w:rPr>
                <w:rFonts w:hint="eastAsia"/>
                <w:szCs w:val="22"/>
                <w:lang w:eastAsia="zh-CN"/>
              </w:rPr>
              <w:t>RMB</w:t>
            </w:r>
            <w:r w:rsidR="000F18D2" w:rsidRPr="006A1DEF">
              <w:rPr>
                <w:szCs w:val="22"/>
                <w:lang w:eastAsia="zh-CN"/>
              </w:rPr>
              <w:t xml:space="preserve"> </w:t>
            </w:r>
            <w:r w:rsidR="00354F77" w:rsidRPr="006A1DEF">
              <w:rPr>
                <w:sz w:val="24"/>
                <w:szCs w:val="24"/>
              </w:rPr>
              <w:t>5</w:t>
            </w:r>
            <w:r w:rsidR="00B60738" w:rsidRPr="006A1DEF">
              <w:rPr>
                <w:rFonts w:hint="eastAsia"/>
                <w:sz w:val="24"/>
                <w:szCs w:val="24"/>
                <w:lang w:eastAsia="zh-CN"/>
              </w:rPr>
              <w:t>,</w:t>
            </w:r>
            <w:r w:rsidR="00354F77" w:rsidRPr="006A1DEF">
              <w:rPr>
                <w:sz w:val="24"/>
                <w:szCs w:val="24"/>
              </w:rPr>
              <w:t>000)</w:t>
            </w:r>
            <w:r w:rsidR="00354F77" w:rsidRPr="006A1DEF">
              <w:rPr>
                <w:rFonts w:hint="eastAsia"/>
                <w:sz w:val="24"/>
                <w:szCs w:val="24"/>
                <w:lang w:eastAsia="zh-CN"/>
              </w:rPr>
              <w:t xml:space="preserve">, </w:t>
            </w:r>
            <w:r w:rsidRPr="006A1DEF">
              <w:rPr>
                <w:sz w:val="24"/>
                <w:szCs w:val="24"/>
              </w:rPr>
              <w:t>Chen</w:t>
            </w:r>
            <w:r w:rsidR="007561D5" w:rsidRPr="006A1DEF">
              <w:rPr>
                <w:sz w:val="24"/>
                <w:szCs w:val="24"/>
              </w:rPr>
              <w:t xml:space="preserve"> </w:t>
            </w:r>
            <w:proofErr w:type="spellStart"/>
            <w:r w:rsidR="007561D5" w:rsidRPr="006A1DEF">
              <w:rPr>
                <w:sz w:val="24"/>
                <w:szCs w:val="24"/>
              </w:rPr>
              <w:t>B</w:t>
            </w:r>
            <w:r w:rsidRPr="006A1DEF">
              <w:rPr>
                <w:sz w:val="24"/>
                <w:szCs w:val="24"/>
              </w:rPr>
              <w:t>iaoru</w:t>
            </w:r>
            <w:proofErr w:type="spellEnd"/>
            <w:r w:rsidRPr="006A1DEF">
              <w:rPr>
                <w:sz w:val="24"/>
                <w:szCs w:val="24"/>
              </w:rPr>
              <w:t xml:space="preserve"> Internatio</w:t>
            </w:r>
            <w:r w:rsidR="00C52CB9" w:rsidRPr="006A1DEF">
              <w:rPr>
                <w:sz w:val="24"/>
                <w:szCs w:val="24"/>
              </w:rPr>
              <w:t>nal Finance Foundation, 2001</w:t>
            </w:r>
            <w:r w:rsidR="00120E39" w:rsidRPr="006A1DEF">
              <w:rPr>
                <w:sz w:val="24"/>
                <w:szCs w:val="24"/>
              </w:rPr>
              <w:t>.</w:t>
            </w:r>
          </w:p>
          <w:p w14:paraId="615DB0A8" w14:textId="7C662E1C" w:rsidR="00A2159E" w:rsidRPr="006A1DEF" w:rsidRDefault="00120E39" w:rsidP="0058144B">
            <w:pPr>
              <w:pStyle w:val="Achievemen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Research </w:t>
            </w:r>
            <w:r w:rsidR="00A2159E" w:rsidRPr="006A1DEF">
              <w:rPr>
                <w:sz w:val="24"/>
                <w:szCs w:val="24"/>
              </w:rPr>
              <w:t>Grant</w:t>
            </w:r>
            <w:r w:rsidR="00354F77" w:rsidRPr="006A1DEF">
              <w:rPr>
                <w:sz w:val="24"/>
                <w:szCs w:val="24"/>
              </w:rPr>
              <w:t xml:space="preserve"> </w:t>
            </w:r>
            <w:r w:rsidR="00AA0E42" w:rsidRPr="006A1DEF">
              <w:rPr>
                <w:rFonts w:hint="eastAsia"/>
                <w:sz w:val="24"/>
                <w:szCs w:val="24"/>
                <w:lang w:eastAsia="zh-CN"/>
              </w:rPr>
              <w:t>(</w:t>
            </w:r>
            <w:r w:rsidR="000F18D2" w:rsidRPr="006A1DEF">
              <w:rPr>
                <w:rFonts w:hint="eastAsia"/>
                <w:szCs w:val="22"/>
                <w:lang w:eastAsia="zh-CN"/>
              </w:rPr>
              <w:t xml:space="preserve">RMB </w:t>
            </w:r>
            <w:r w:rsidR="00354F77" w:rsidRPr="006A1DEF">
              <w:rPr>
                <w:sz w:val="24"/>
                <w:szCs w:val="24"/>
              </w:rPr>
              <w:t>20,000)</w:t>
            </w:r>
            <w:r w:rsidR="00A2159E" w:rsidRPr="006A1DEF">
              <w:rPr>
                <w:sz w:val="24"/>
                <w:szCs w:val="24"/>
              </w:rPr>
              <w:t>, “WTO and the Chinese Financial Industry”, Chen</w:t>
            </w:r>
            <w:r w:rsidR="007561D5" w:rsidRPr="006A1DEF">
              <w:rPr>
                <w:sz w:val="24"/>
                <w:szCs w:val="24"/>
              </w:rPr>
              <w:t xml:space="preserve"> </w:t>
            </w:r>
            <w:proofErr w:type="spellStart"/>
            <w:r w:rsidR="007561D5" w:rsidRPr="006A1DEF">
              <w:rPr>
                <w:sz w:val="24"/>
                <w:szCs w:val="24"/>
              </w:rPr>
              <w:t>B</w:t>
            </w:r>
            <w:r w:rsidR="00A2159E" w:rsidRPr="006A1DEF">
              <w:rPr>
                <w:sz w:val="24"/>
                <w:szCs w:val="24"/>
              </w:rPr>
              <w:t>iaoru</w:t>
            </w:r>
            <w:proofErr w:type="spellEnd"/>
            <w:r w:rsidR="00A2159E" w:rsidRPr="006A1DEF">
              <w:rPr>
                <w:sz w:val="24"/>
                <w:szCs w:val="24"/>
              </w:rPr>
              <w:t xml:space="preserve"> International Finance </w:t>
            </w:r>
            <w:r w:rsidRPr="006A1DEF">
              <w:rPr>
                <w:sz w:val="24"/>
                <w:szCs w:val="24"/>
              </w:rPr>
              <w:t>Foundation, 2000.</w:t>
            </w:r>
          </w:p>
          <w:p w14:paraId="624F09C0" w14:textId="7703F209" w:rsidR="00A0738A" w:rsidRPr="006A1DEF" w:rsidRDefault="00C70F69" w:rsidP="0058144B">
            <w:pPr>
              <w:pStyle w:val="Achievemen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6A1DEF">
              <w:rPr>
                <w:sz w:val="24"/>
                <w:szCs w:val="24"/>
              </w:rPr>
              <w:t xml:space="preserve">First-class </w:t>
            </w:r>
            <w:r w:rsidR="000F18D2" w:rsidRPr="006A1DEF">
              <w:rPr>
                <w:sz w:val="24"/>
                <w:szCs w:val="24"/>
              </w:rPr>
              <w:t>Award</w:t>
            </w:r>
            <w:r w:rsidR="00A0738A" w:rsidRPr="006A1DEF">
              <w:rPr>
                <w:sz w:val="24"/>
                <w:szCs w:val="24"/>
              </w:rPr>
              <w:t xml:space="preserve"> for Outstanding Student Leader </w:t>
            </w:r>
            <w:r w:rsidR="00C52CB9" w:rsidRPr="006A1DEF">
              <w:rPr>
                <w:sz w:val="24"/>
                <w:szCs w:val="24"/>
              </w:rPr>
              <w:t>at NJUT, 1995-1998.</w:t>
            </w:r>
          </w:p>
          <w:p w14:paraId="0D35FA19" w14:textId="77777777" w:rsidR="00A0738A" w:rsidRPr="006A1DEF" w:rsidRDefault="005E694B" w:rsidP="0058144B">
            <w:pPr>
              <w:pStyle w:val="Achievement"/>
              <w:numPr>
                <w:ilvl w:val="0"/>
                <w:numId w:val="16"/>
              </w:numPr>
            </w:pPr>
            <w:r w:rsidRPr="006A1DEF">
              <w:rPr>
                <w:sz w:val="24"/>
                <w:szCs w:val="24"/>
              </w:rPr>
              <w:t>Honor of Excellence</w:t>
            </w:r>
            <w:r w:rsidR="00A9068C" w:rsidRPr="006A1DEF">
              <w:rPr>
                <w:sz w:val="24"/>
                <w:szCs w:val="24"/>
              </w:rPr>
              <w:t xml:space="preserve">, College </w:t>
            </w:r>
            <w:r w:rsidR="00C70F69" w:rsidRPr="006A1DEF">
              <w:rPr>
                <w:sz w:val="24"/>
                <w:szCs w:val="24"/>
              </w:rPr>
              <w:t>Mathematics Olympics</w:t>
            </w:r>
            <w:r w:rsidR="00A0738A" w:rsidRPr="006A1DEF">
              <w:rPr>
                <w:sz w:val="24"/>
                <w:szCs w:val="24"/>
              </w:rPr>
              <w:t xml:space="preserve">, </w:t>
            </w:r>
            <w:r w:rsidR="00B9136C" w:rsidRPr="006A1DEF">
              <w:rPr>
                <w:sz w:val="24"/>
                <w:szCs w:val="24"/>
              </w:rPr>
              <w:t xml:space="preserve">awarded </w:t>
            </w:r>
            <w:r w:rsidR="00A0738A" w:rsidRPr="006A1DEF">
              <w:rPr>
                <w:sz w:val="24"/>
                <w:szCs w:val="24"/>
              </w:rPr>
              <w:t>by Higher Education Administration Office of Jiangsu Province</w:t>
            </w:r>
            <w:r w:rsidR="0096114B" w:rsidRPr="006A1DEF">
              <w:rPr>
                <w:sz w:val="24"/>
                <w:szCs w:val="24"/>
              </w:rPr>
              <w:t>, China</w:t>
            </w:r>
            <w:r w:rsidR="00C52CB9" w:rsidRPr="006A1DEF">
              <w:rPr>
                <w:sz w:val="24"/>
                <w:szCs w:val="24"/>
              </w:rPr>
              <w:t>, 1996.</w:t>
            </w:r>
          </w:p>
        </w:tc>
      </w:tr>
    </w:tbl>
    <w:p w14:paraId="44B02FD0" w14:textId="4ECA9B6A" w:rsidR="00DB021C" w:rsidRPr="0054558E" w:rsidRDefault="00DB021C" w:rsidP="00EA7D24">
      <w:pPr>
        <w:pStyle w:val="SectionTitle"/>
        <w:spacing w:before="120" w:line="240" w:lineRule="auto"/>
        <w:rPr>
          <w:b/>
          <w:sz w:val="26"/>
          <w:szCs w:val="26"/>
        </w:rPr>
      </w:pPr>
    </w:p>
    <w:sectPr w:rsidR="00DB021C" w:rsidRPr="0054558E" w:rsidSect="0054558E">
      <w:headerReference w:type="default" r:id="rId8"/>
      <w:footerReference w:type="default" r:id="rId9"/>
      <w:pgSz w:w="12240" w:h="15840" w:code="1"/>
      <w:pgMar w:top="1296" w:right="1152" w:bottom="1296" w:left="1152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4218" w14:textId="77777777" w:rsidR="007F5E7B" w:rsidRDefault="007F5E7B">
      <w:r>
        <w:separator/>
      </w:r>
    </w:p>
  </w:endnote>
  <w:endnote w:type="continuationSeparator" w:id="0">
    <w:p w14:paraId="5E18C751" w14:textId="77777777" w:rsidR="007F5E7B" w:rsidRDefault="007F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6138" w14:textId="1A3CF1A3" w:rsidR="00DB021C" w:rsidRDefault="00DB021C">
    <w:pPr>
      <w:pStyle w:val="Footer"/>
    </w:pPr>
    <w:r>
      <w:ptab w:relativeTo="margin" w:alignment="center" w:leader="none"/>
    </w:r>
    <w:r>
      <w:t>Mingming Zhou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F62E4">
      <w:rPr>
        <w:noProof/>
      </w:rPr>
      <w:t>4</w:t>
    </w:r>
    <w:r>
      <w:fldChar w:fldCharType="end"/>
    </w:r>
    <w:r>
      <w:t xml:space="preserve"> of </w:t>
    </w:r>
    <w:r w:rsidR="00EA7D2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C290" w14:textId="77777777" w:rsidR="007F5E7B" w:rsidRDefault="007F5E7B">
      <w:r>
        <w:separator/>
      </w:r>
    </w:p>
  </w:footnote>
  <w:footnote w:type="continuationSeparator" w:id="0">
    <w:p w14:paraId="211CAF92" w14:textId="77777777" w:rsidR="007F5E7B" w:rsidRDefault="007F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FF80" w14:textId="26AC85FB" w:rsidR="00DB021C" w:rsidRDefault="00DB021C">
    <w:pPr>
      <w:pStyle w:val="Header"/>
    </w:pPr>
    <w:r w:rsidRPr="0054558E">
      <w:rPr>
        <w:noProof/>
        <w:color w:val="4F81BD" w:themeColor="accent1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EA7159" wp14:editId="0AE118A7">
              <wp:simplePos x="0" y="0"/>
              <wp:positionH relativeFrom="page">
                <wp:posOffset>521335</wp:posOffset>
              </wp:positionH>
              <wp:positionV relativeFrom="page">
                <wp:posOffset>687705</wp:posOffset>
              </wp:positionV>
              <wp:extent cx="6704985" cy="8549640"/>
              <wp:effectExtent l="0" t="0" r="13335" b="1016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4985" cy="854964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F8011C" id="Rectangle 452" o:spid="_x0000_s1026" style="position:absolute;margin-left:41.05pt;margin-top:54.15pt;width:527.95pt;height:67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" filled="f" strokecolor="#938953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12754DC3"/>
    <w:multiLevelType w:val="hybridMultilevel"/>
    <w:tmpl w:val="94F03EB8"/>
    <w:lvl w:ilvl="0" w:tplc="7E44968E">
      <w:start w:val="1"/>
      <w:numFmt w:val="decimal"/>
      <w:lvlText w:val="%1)"/>
      <w:lvlJc w:val="left"/>
      <w:pPr>
        <w:ind w:left="8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76C5028"/>
    <w:multiLevelType w:val="hybridMultilevel"/>
    <w:tmpl w:val="42D8D054"/>
    <w:lvl w:ilvl="0" w:tplc="AD9CB0F6">
      <w:start w:val="1999"/>
      <w:numFmt w:val="bullet"/>
      <w:lvlText w:val="-"/>
      <w:lvlJc w:val="left"/>
      <w:pPr>
        <w:ind w:left="1170" w:hanging="360"/>
      </w:pPr>
      <w:rPr>
        <w:rFonts w:ascii="Garamond" w:eastAsia="SimSu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5475524F"/>
    <w:multiLevelType w:val="hybridMultilevel"/>
    <w:tmpl w:val="A5DC650A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96018363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690" w:hanging="240"/>
        </w:pPr>
        <w:rPr>
          <w:rFonts w:ascii="Wingdings" w:hAnsi="Wingdings"/>
          <w:sz w:val="12"/>
        </w:rPr>
      </w:lvl>
    </w:lvlOverride>
  </w:num>
  <w:num w:numId="2" w16cid:durableId="1566572736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690" w:hanging="240"/>
        </w:pPr>
        <w:rPr>
          <w:rFonts w:ascii="Wingdings" w:hAnsi="Wingdings"/>
          <w:sz w:val="12"/>
        </w:rPr>
      </w:lvl>
    </w:lvlOverride>
  </w:num>
  <w:num w:numId="3" w16cid:durableId="2135442761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690" w:hanging="240"/>
        </w:pPr>
        <w:rPr>
          <w:rFonts w:ascii="Wingdings" w:hAnsi="Wingdings"/>
          <w:sz w:val="12"/>
        </w:rPr>
      </w:lvl>
    </w:lvlOverride>
  </w:num>
  <w:num w:numId="4" w16cid:durableId="357775321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690" w:hanging="240"/>
        </w:pPr>
        <w:rPr>
          <w:rFonts w:ascii="Wingdings" w:hAnsi="Wingdings"/>
          <w:sz w:val="12"/>
        </w:rPr>
      </w:lvl>
    </w:lvlOverride>
  </w:num>
  <w:num w:numId="5" w16cid:durableId="43525366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690" w:hanging="240"/>
        </w:pPr>
        <w:rPr>
          <w:rFonts w:ascii="Wingdings" w:hAnsi="Wingdings"/>
          <w:sz w:val="12"/>
        </w:rPr>
      </w:lvl>
    </w:lvlOverride>
  </w:num>
  <w:num w:numId="6" w16cid:durableId="1649555771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690" w:hanging="240"/>
        </w:pPr>
        <w:rPr>
          <w:rFonts w:ascii="Wingdings" w:hAnsi="Wingdings"/>
          <w:sz w:val="12"/>
        </w:rPr>
      </w:lvl>
    </w:lvlOverride>
  </w:num>
  <w:num w:numId="7" w16cid:durableId="158868501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690" w:hanging="240"/>
        </w:pPr>
        <w:rPr>
          <w:rFonts w:ascii="Wingdings" w:hAnsi="Wingdings"/>
          <w:sz w:val="12"/>
        </w:rPr>
      </w:lvl>
    </w:lvlOverride>
  </w:num>
  <w:num w:numId="8" w16cid:durableId="1654675985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690" w:hanging="240"/>
        </w:pPr>
        <w:rPr>
          <w:rFonts w:ascii="Wingdings" w:hAnsi="Wingdings"/>
          <w:sz w:val="12"/>
        </w:rPr>
      </w:lvl>
    </w:lvlOverride>
  </w:num>
  <w:num w:numId="9" w16cid:durableId="139665878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690" w:hanging="240"/>
        </w:pPr>
        <w:rPr>
          <w:rFonts w:ascii="Wingdings" w:hAnsi="Wingdings"/>
          <w:sz w:val="12"/>
        </w:rPr>
      </w:lvl>
    </w:lvlOverride>
  </w:num>
  <w:num w:numId="10" w16cid:durableId="772820083">
    <w:abstractNumId w:val="1"/>
  </w:num>
  <w:num w:numId="11" w16cid:durableId="17230989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690" w:hanging="240"/>
        </w:pPr>
        <w:rPr>
          <w:rFonts w:ascii="Wingdings" w:hAnsi="Wingdings"/>
          <w:sz w:val="12"/>
        </w:rPr>
      </w:lvl>
    </w:lvlOverride>
  </w:num>
  <w:num w:numId="12" w16cid:durableId="136061962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690" w:hanging="240"/>
        </w:pPr>
        <w:rPr>
          <w:rFonts w:ascii="Wingdings" w:hAnsi="Wingdings"/>
          <w:sz w:val="12"/>
        </w:rPr>
      </w:lvl>
    </w:lvlOverride>
  </w:num>
  <w:num w:numId="13" w16cid:durableId="384719603">
    <w:abstractNumId w:val="2"/>
  </w:num>
  <w:num w:numId="14" w16cid:durableId="181425165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690" w:hanging="240"/>
        </w:pPr>
        <w:rPr>
          <w:rFonts w:ascii="Wingdings" w:hAnsi="Wingdings"/>
          <w:sz w:val="12"/>
        </w:rPr>
      </w:lvl>
    </w:lvlOverride>
  </w:num>
  <w:num w:numId="15" w16cid:durableId="30521083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690" w:hanging="240"/>
        </w:pPr>
        <w:rPr>
          <w:rFonts w:ascii="Wingdings" w:hAnsi="Wingdings"/>
          <w:sz w:val="12"/>
        </w:rPr>
      </w:lvl>
    </w:lvlOverride>
  </w:num>
  <w:num w:numId="16" w16cid:durableId="176981114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7"/>
  <w:printFractionalCharacterWidth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299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11"/>
    <w:rsid w:val="000009D3"/>
    <w:rsid w:val="00000A75"/>
    <w:rsid w:val="00007E74"/>
    <w:rsid w:val="0001144F"/>
    <w:rsid w:val="000141C1"/>
    <w:rsid w:val="000144C1"/>
    <w:rsid w:val="00014845"/>
    <w:rsid w:val="00015227"/>
    <w:rsid w:val="000152B0"/>
    <w:rsid w:val="000156CF"/>
    <w:rsid w:val="0002123A"/>
    <w:rsid w:val="000243B5"/>
    <w:rsid w:val="00024443"/>
    <w:rsid w:val="0002571B"/>
    <w:rsid w:val="00026D63"/>
    <w:rsid w:val="000345E8"/>
    <w:rsid w:val="00035D50"/>
    <w:rsid w:val="00037349"/>
    <w:rsid w:val="0004309A"/>
    <w:rsid w:val="00043AE6"/>
    <w:rsid w:val="0004451B"/>
    <w:rsid w:val="00050078"/>
    <w:rsid w:val="000620F6"/>
    <w:rsid w:val="00062534"/>
    <w:rsid w:val="000625FE"/>
    <w:rsid w:val="00063FA1"/>
    <w:rsid w:val="000649B8"/>
    <w:rsid w:val="00064F74"/>
    <w:rsid w:val="000677D4"/>
    <w:rsid w:val="000723E8"/>
    <w:rsid w:val="000748F2"/>
    <w:rsid w:val="00075640"/>
    <w:rsid w:val="0007578C"/>
    <w:rsid w:val="000763B8"/>
    <w:rsid w:val="00080433"/>
    <w:rsid w:val="000805D7"/>
    <w:rsid w:val="000810A7"/>
    <w:rsid w:val="000812E5"/>
    <w:rsid w:val="00081484"/>
    <w:rsid w:val="00081605"/>
    <w:rsid w:val="00096B17"/>
    <w:rsid w:val="00097A6A"/>
    <w:rsid w:val="000A25D6"/>
    <w:rsid w:val="000A7482"/>
    <w:rsid w:val="000B03D4"/>
    <w:rsid w:val="000B26AB"/>
    <w:rsid w:val="000C2390"/>
    <w:rsid w:val="000C23AC"/>
    <w:rsid w:val="000C7944"/>
    <w:rsid w:val="000D084F"/>
    <w:rsid w:val="000D1736"/>
    <w:rsid w:val="000D4808"/>
    <w:rsid w:val="000D5CC4"/>
    <w:rsid w:val="000D612F"/>
    <w:rsid w:val="000D76E8"/>
    <w:rsid w:val="000E16DB"/>
    <w:rsid w:val="000E176E"/>
    <w:rsid w:val="000E2131"/>
    <w:rsid w:val="000E5B4D"/>
    <w:rsid w:val="000E68E2"/>
    <w:rsid w:val="000F0878"/>
    <w:rsid w:val="000F09BD"/>
    <w:rsid w:val="000F18D2"/>
    <w:rsid w:val="000F44E6"/>
    <w:rsid w:val="000F68A2"/>
    <w:rsid w:val="000F7648"/>
    <w:rsid w:val="000F7853"/>
    <w:rsid w:val="001033F3"/>
    <w:rsid w:val="0011404F"/>
    <w:rsid w:val="00115D15"/>
    <w:rsid w:val="00120720"/>
    <w:rsid w:val="00120E39"/>
    <w:rsid w:val="0012185C"/>
    <w:rsid w:val="001260BF"/>
    <w:rsid w:val="0013153A"/>
    <w:rsid w:val="00131851"/>
    <w:rsid w:val="00135C4B"/>
    <w:rsid w:val="00135CC1"/>
    <w:rsid w:val="00140D31"/>
    <w:rsid w:val="001450FE"/>
    <w:rsid w:val="001453D6"/>
    <w:rsid w:val="00146E55"/>
    <w:rsid w:val="00146F52"/>
    <w:rsid w:val="0015306D"/>
    <w:rsid w:val="00153504"/>
    <w:rsid w:val="0015368B"/>
    <w:rsid w:val="00154A1C"/>
    <w:rsid w:val="00154BA0"/>
    <w:rsid w:val="00157654"/>
    <w:rsid w:val="00157B16"/>
    <w:rsid w:val="00157E7C"/>
    <w:rsid w:val="00164F08"/>
    <w:rsid w:val="00170235"/>
    <w:rsid w:val="00172102"/>
    <w:rsid w:val="00172A1F"/>
    <w:rsid w:val="0017422E"/>
    <w:rsid w:val="001769E4"/>
    <w:rsid w:val="00176D0B"/>
    <w:rsid w:val="00180713"/>
    <w:rsid w:val="00183E0D"/>
    <w:rsid w:val="001849FA"/>
    <w:rsid w:val="00184E24"/>
    <w:rsid w:val="00185C2C"/>
    <w:rsid w:val="00186119"/>
    <w:rsid w:val="00187719"/>
    <w:rsid w:val="00190B8E"/>
    <w:rsid w:val="00193B7A"/>
    <w:rsid w:val="00193CF3"/>
    <w:rsid w:val="00197BF4"/>
    <w:rsid w:val="00197D88"/>
    <w:rsid w:val="001A0451"/>
    <w:rsid w:val="001A4930"/>
    <w:rsid w:val="001A5E7E"/>
    <w:rsid w:val="001A6CE0"/>
    <w:rsid w:val="001B3F0B"/>
    <w:rsid w:val="001B3F2A"/>
    <w:rsid w:val="001C07CD"/>
    <w:rsid w:val="001C25E2"/>
    <w:rsid w:val="001C68B7"/>
    <w:rsid w:val="001D062F"/>
    <w:rsid w:val="001D2E2C"/>
    <w:rsid w:val="001D4DD9"/>
    <w:rsid w:val="001D750D"/>
    <w:rsid w:val="001E064D"/>
    <w:rsid w:val="001E2A04"/>
    <w:rsid w:val="001E3011"/>
    <w:rsid w:val="001E6995"/>
    <w:rsid w:val="001F018C"/>
    <w:rsid w:val="001F095F"/>
    <w:rsid w:val="001F0DF7"/>
    <w:rsid w:val="001F3F4A"/>
    <w:rsid w:val="001F478D"/>
    <w:rsid w:val="0020396A"/>
    <w:rsid w:val="00204363"/>
    <w:rsid w:val="00207F9C"/>
    <w:rsid w:val="002108B6"/>
    <w:rsid w:val="002157EF"/>
    <w:rsid w:val="002223EE"/>
    <w:rsid w:val="00225B33"/>
    <w:rsid w:val="00226F9A"/>
    <w:rsid w:val="00227A6B"/>
    <w:rsid w:val="00233201"/>
    <w:rsid w:val="0023361F"/>
    <w:rsid w:val="00237269"/>
    <w:rsid w:val="00245D3D"/>
    <w:rsid w:val="00253349"/>
    <w:rsid w:val="0025611F"/>
    <w:rsid w:val="00260DC1"/>
    <w:rsid w:val="00262E3E"/>
    <w:rsid w:val="00264545"/>
    <w:rsid w:val="00264868"/>
    <w:rsid w:val="00270BE4"/>
    <w:rsid w:val="00271A3E"/>
    <w:rsid w:val="00274902"/>
    <w:rsid w:val="00275638"/>
    <w:rsid w:val="002825BC"/>
    <w:rsid w:val="00284185"/>
    <w:rsid w:val="00285B08"/>
    <w:rsid w:val="00294CAA"/>
    <w:rsid w:val="00296B83"/>
    <w:rsid w:val="002A139C"/>
    <w:rsid w:val="002A365A"/>
    <w:rsid w:val="002A6FB9"/>
    <w:rsid w:val="002B0797"/>
    <w:rsid w:val="002B0A33"/>
    <w:rsid w:val="002B14F0"/>
    <w:rsid w:val="002B7B92"/>
    <w:rsid w:val="002C0FAA"/>
    <w:rsid w:val="002C3254"/>
    <w:rsid w:val="002C3349"/>
    <w:rsid w:val="002C3436"/>
    <w:rsid w:val="002C44E9"/>
    <w:rsid w:val="002C45A9"/>
    <w:rsid w:val="002C545E"/>
    <w:rsid w:val="002C6FA7"/>
    <w:rsid w:val="002D54C4"/>
    <w:rsid w:val="002D718B"/>
    <w:rsid w:val="002D7656"/>
    <w:rsid w:val="002E0FDC"/>
    <w:rsid w:val="002E2C7F"/>
    <w:rsid w:val="002E3767"/>
    <w:rsid w:val="002E3B9B"/>
    <w:rsid w:val="002E6B6A"/>
    <w:rsid w:val="002F147F"/>
    <w:rsid w:val="002F3094"/>
    <w:rsid w:val="002F5C33"/>
    <w:rsid w:val="00305344"/>
    <w:rsid w:val="003121BB"/>
    <w:rsid w:val="00312309"/>
    <w:rsid w:val="00312645"/>
    <w:rsid w:val="00317707"/>
    <w:rsid w:val="003204E1"/>
    <w:rsid w:val="00320988"/>
    <w:rsid w:val="00325654"/>
    <w:rsid w:val="003267A3"/>
    <w:rsid w:val="00330287"/>
    <w:rsid w:val="003338D8"/>
    <w:rsid w:val="00336DE3"/>
    <w:rsid w:val="00342115"/>
    <w:rsid w:val="00343EF3"/>
    <w:rsid w:val="00346E48"/>
    <w:rsid w:val="0034763D"/>
    <w:rsid w:val="00350D59"/>
    <w:rsid w:val="00354699"/>
    <w:rsid w:val="00354F77"/>
    <w:rsid w:val="003563C7"/>
    <w:rsid w:val="0035796D"/>
    <w:rsid w:val="0036177D"/>
    <w:rsid w:val="00362131"/>
    <w:rsid w:val="003634F9"/>
    <w:rsid w:val="00364A27"/>
    <w:rsid w:val="00371BEE"/>
    <w:rsid w:val="00371E63"/>
    <w:rsid w:val="00373BA7"/>
    <w:rsid w:val="00375CDD"/>
    <w:rsid w:val="0038074D"/>
    <w:rsid w:val="00383C6D"/>
    <w:rsid w:val="003942DA"/>
    <w:rsid w:val="00394B43"/>
    <w:rsid w:val="00394CE7"/>
    <w:rsid w:val="00396230"/>
    <w:rsid w:val="003973B9"/>
    <w:rsid w:val="003978A1"/>
    <w:rsid w:val="003A07A5"/>
    <w:rsid w:val="003A1AB0"/>
    <w:rsid w:val="003B2570"/>
    <w:rsid w:val="003B2DAC"/>
    <w:rsid w:val="003B630C"/>
    <w:rsid w:val="003B6AE7"/>
    <w:rsid w:val="003C260F"/>
    <w:rsid w:val="003C41AA"/>
    <w:rsid w:val="003D032B"/>
    <w:rsid w:val="003D481D"/>
    <w:rsid w:val="003D4CD7"/>
    <w:rsid w:val="003D6A8B"/>
    <w:rsid w:val="003D7ACB"/>
    <w:rsid w:val="003E2DD2"/>
    <w:rsid w:val="003E4957"/>
    <w:rsid w:val="003E58ED"/>
    <w:rsid w:val="003F62E4"/>
    <w:rsid w:val="003F6A1E"/>
    <w:rsid w:val="003F7646"/>
    <w:rsid w:val="003F7BB8"/>
    <w:rsid w:val="004016F6"/>
    <w:rsid w:val="00401B62"/>
    <w:rsid w:val="00402113"/>
    <w:rsid w:val="00403085"/>
    <w:rsid w:val="00405469"/>
    <w:rsid w:val="00410A13"/>
    <w:rsid w:val="00410AE0"/>
    <w:rsid w:val="004129D1"/>
    <w:rsid w:val="0041389A"/>
    <w:rsid w:val="0041543D"/>
    <w:rsid w:val="00417046"/>
    <w:rsid w:val="00417C90"/>
    <w:rsid w:val="00420AB2"/>
    <w:rsid w:val="00423AEF"/>
    <w:rsid w:val="00426CFC"/>
    <w:rsid w:val="00432E73"/>
    <w:rsid w:val="00434C12"/>
    <w:rsid w:val="00435F05"/>
    <w:rsid w:val="00436328"/>
    <w:rsid w:val="00441440"/>
    <w:rsid w:val="00441480"/>
    <w:rsid w:val="00441887"/>
    <w:rsid w:val="004432D4"/>
    <w:rsid w:val="00445245"/>
    <w:rsid w:val="00445809"/>
    <w:rsid w:val="00446800"/>
    <w:rsid w:val="004473D2"/>
    <w:rsid w:val="00447947"/>
    <w:rsid w:val="004518F1"/>
    <w:rsid w:val="004537AA"/>
    <w:rsid w:val="0045450D"/>
    <w:rsid w:val="00454739"/>
    <w:rsid w:val="0046100F"/>
    <w:rsid w:val="00463AC7"/>
    <w:rsid w:val="004651BE"/>
    <w:rsid w:val="00465F85"/>
    <w:rsid w:val="00467D9C"/>
    <w:rsid w:val="0047146A"/>
    <w:rsid w:val="00475B74"/>
    <w:rsid w:val="00482934"/>
    <w:rsid w:val="004833D4"/>
    <w:rsid w:val="0048364B"/>
    <w:rsid w:val="00491DE8"/>
    <w:rsid w:val="0049285A"/>
    <w:rsid w:val="00492E57"/>
    <w:rsid w:val="004947E2"/>
    <w:rsid w:val="00495278"/>
    <w:rsid w:val="004A06BE"/>
    <w:rsid w:val="004A4697"/>
    <w:rsid w:val="004A4899"/>
    <w:rsid w:val="004A55B3"/>
    <w:rsid w:val="004A6AD5"/>
    <w:rsid w:val="004B6C61"/>
    <w:rsid w:val="004C1C4D"/>
    <w:rsid w:val="004C237E"/>
    <w:rsid w:val="004C2A88"/>
    <w:rsid w:val="004C5348"/>
    <w:rsid w:val="004C5A68"/>
    <w:rsid w:val="004C5BA3"/>
    <w:rsid w:val="004C6567"/>
    <w:rsid w:val="004C6EFC"/>
    <w:rsid w:val="004C7DBA"/>
    <w:rsid w:val="004D6DFC"/>
    <w:rsid w:val="004E0C15"/>
    <w:rsid w:val="004E483D"/>
    <w:rsid w:val="004E4BF2"/>
    <w:rsid w:val="004E6B6C"/>
    <w:rsid w:val="004E6F2D"/>
    <w:rsid w:val="004F7109"/>
    <w:rsid w:val="004F764B"/>
    <w:rsid w:val="0050097D"/>
    <w:rsid w:val="00500A1A"/>
    <w:rsid w:val="00510DC9"/>
    <w:rsid w:val="00513151"/>
    <w:rsid w:val="00515443"/>
    <w:rsid w:val="00515F30"/>
    <w:rsid w:val="005240BE"/>
    <w:rsid w:val="00525483"/>
    <w:rsid w:val="00533CD2"/>
    <w:rsid w:val="00535850"/>
    <w:rsid w:val="005376EB"/>
    <w:rsid w:val="00541DC5"/>
    <w:rsid w:val="00543084"/>
    <w:rsid w:val="00544C4E"/>
    <w:rsid w:val="0054558E"/>
    <w:rsid w:val="00550FCE"/>
    <w:rsid w:val="00551C62"/>
    <w:rsid w:val="0055212B"/>
    <w:rsid w:val="00552849"/>
    <w:rsid w:val="005534CE"/>
    <w:rsid w:val="00553C6F"/>
    <w:rsid w:val="0055610B"/>
    <w:rsid w:val="00556C3D"/>
    <w:rsid w:val="00560F98"/>
    <w:rsid w:val="00561106"/>
    <w:rsid w:val="00561270"/>
    <w:rsid w:val="0056163F"/>
    <w:rsid w:val="00561B21"/>
    <w:rsid w:val="005644E7"/>
    <w:rsid w:val="00566F04"/>
    <w:rsid w:val="00567499"/>
    <w:rsid w:val="00572AB1"/>
    <w:rsid w:val="00573BE8"/>
    <w:rsid w:val="005751AA"/>
    <w:rsid w:val="0057692C"/>
    <w:rsid w:val="0058144B"/>
    <w:rsid w:val="00584727"/>
    <w:rsid w:val="005851AC"/>
    <w:rsid w:val="005852EE"/>
    <w:rsid w:val="0059028B"/>
    <w:rsid w:val="00590AED"/>
    <w:rsid w:val="005935DC"/>
    <w:rsid w:val="00593D31"/>
    <w:rsid w:val="00594658"/>
    <w:rsid w:val="00594AE8"/>
    <w:rsid w:val="0059679F"/>
    <w:rsid w:val="005A01DA"/>
    <w:rsid w:val="005A10A6"/>
    <w:rsid w:val="005A5A4B"/>
    <w:rsid w:val="005B0745"/>
    <w:rsid w:val="005B1040"/>
    <w:rsid w:val="005B15B6"/>
    <w:rsid w:val="005B2B0C"/>
    <w:rsid w:val="005C0488"/>
    <w:rsid w:val="005C0969"/>
    <w:rsid w:val="005C14B5"/>
    <w:rsid w:val="005C14D5"/>
    <w:rsid w:val="005C1F15"/>
    <w:rsid w:val="005C3630"/>
    <w:rsid w:val="005C3A5B"/>
    <w:rsid w:val="005C3B04"/>
    <w:rsid w:val="005C5134"/>
    <w:rsid w:val="005C5222"/>
    <w:rsid w:val="005C6630"/>
    <w:rsid w:val="005C71E9"/>
    <w:rsid w:val="005C7D50"/>
    <w:rsid w:val="005D01EE"/>
    <w:rsid w:val="005D2409"/>
    <w:rsid w:val="005D56E9"/>
    <w:rsid w:val="005E0D04"/>
    <w:rsid w:val="005E1D87"/>
    <w:rsid w:val="005E3256"/>
    <w:rsid w:val="005E45F1"/>
    <w:rsid w:val="005E45FC"/>
    <w:rsid w:val="005E694B"/>
    <w:rsid w:val="005F1718"/>
    <w:rsid w:val="005F2B13"/>
    <w:rsid w:val="005F4948"/>
    <w:rsid w:val="005F7C63"/>
    <w:rsid w:val="00600B08"/>
    <w:rsid w:val="00603329"/>
    <w:rsid w:val="0060714B"/>
    <w:rsid w:val="006104F6"/>
    <w:rsid w:val="0061360F"/>
    <w:rsid w:val="00613AC0"/>
    <w:rsid w:val="00614FA7"/>
    <w:rsid w:val="0062022A"/>
    <w:rsid w:val="006214E2"/>
    <w:rsid w:val="0062375C"/>
    <w:rsid w:val="00626A1F"/>
    <w:rsid w:val="00631B6E"/>
    <w:rsid w:val="00632D7D"/>
    <w:rsid w:val="00635126"/>
    <w:rsid w:val="006371E7"/>
    <w:rsid w:val="00642ADA"/>
    <w:rsid w:val="00650E2B"/>
    <w:rsid w:val="00650F5B"/>
    <w:rsid w:val="006526CB"/>
    <w:rsid w:val="00654EC8"/>
    <w:rsid w:val="00657140"/>
    <w:rsid w:val="006653D9"/>
    <w:rsid w:val="00666045"/>
    <w:rsid w:val="00667AE1"/>
    <w:rsid w:val="00671B1E"/>
    <w:rsid w:val="00672BD3"/>
    <w:rsid w:val="00672F8D"/>
    <w:rsid w:val="00673786"/>
    <w:rsid w:val="00673D8B"/>
    <w:rsid w:val="00675B45"/>
    <w:rsid w:val="00680A28"/>
    <w:rsid w:val="006820CD"/>
    <w:rsid w:val="00683014"/>
    <w:rsid w:val="00684F9F"/>
    <w:rsid w:val="00692D58"/>
    <w:rsid w:val="0069434F"/>
    <w:rsid w:val="0069698F"/>
    <w:rsid w:val="00697AB6"/>
    <w:rsid w:val="006A1512"/>
    <w:rsid w:val="006A1DEF"/>
    <w:rsid w:val="006A266A"/>
    <w:rsid w:val="006A310A"/>
    <w:rsid w:val="006A5CD9"/>
    <w:rsid w:val="006A5DC7"/>
    <w:rsid w:val="006A67F2"/>
    <w:rsid w:val="006B08A3"/>
    <w:rsid w:val="006B245A"/>
    <w:rsid w:val="006B3A17"/>
    <w:rsid w:val="006B4EF0"/>
    <w:rsid w:val="006B6410"/>
    <w:rsid w:val="006C2221"/>
    <w:rsid w:val="006C3B4B"/>
    <w:rsid w:val="006C4D89"/>
    <w:rsid w:val="006C4E2F"/>
    <w:rsid w:val="006C57D7"/>
    <w:rsid w:val="006C6BA2"/>
    <w:rsid w:val="006C6FBB"/>
    <w:rsid w:val="006D2CAB"/>
    <w:rsid w:val="006D2FA8"/>
    <w:rsid w:val="006D6847"/>
    <w:rsid w:val="006D7EBC"/>
    <w:rsid w:val="006E7210"/>
    <w:rsid w:val="006E7C86"/>
    <w:rsid w:val="006F1429"/>
    <w:rsid w:val="006F4EC7"/>
    <w:rsid w:val="007000A8"/>
    <w:rsid w:val="00701DC7"/>
    <w:rsid w:val="00702942"/>
    <w:rsid w:val="00703892"/>
    <w:rsid w:val="00703E11"/>
    <w:rsid w:val="007104FB"/>
    <w:rsid w:val="0071147B"/>
    <w:rsid w:val="00711A06"/>
    <w:rsid w:val="007127EE"/>
    <w:rsid w:val="00714DD0"/>
    <w:rsid w:val="00716B89"/>
    <w:rsid w:val="00717225"/>
    <w:rsid w:val="00720AE8"/>
    <w:rsid w:val="00720C0F"/>
    <w:rsid w:val="00721784"/>
    <w:rsid w:val="00721B3B"/>
    <w:rsid w:val="007222ED"/>
    <w:rsid w:val="00723824"/>
    <w:rsid w:val="00724630"/>
    <w:rsid w:val="00726BEB"/>
    <w:rsid w:val="00731306"/>
    <w:rsid w:val="00731E0D"/>
    <w:rsid w:val="00733387"/>
    <w:rsid w:val="00734409"/>
    <w:rsid w:val="00735A44"/>
    <w:rsid w:val="007367B4"/>
    <w:rsid w:val="00740FC0"/>
    <w:rsid w:val="00741577"/>
    <w:rsid w:val="00741FCB"/>
    <w:rsid w:val="00743B28"/>
    <w:rsid w:val="00747EA1"/>
    <w:rsid w:val="007523BD"/>
    <w:rsid w:val="007552A2"/>
    <w:rsid w:val="007561D5"/>
    <w:rsid w:val="00757AAE"/>
    <w:rsid w:val="007651E1"/>
    <w:rsid w:val="0076541C"/>
    <w:rsid w:val="0076643D"/>
    <w:rsid w:val="007665FF"/>
    <w:rsid w:val="00771359"/>
    <w:rsid w:val="00773BBC"/>
    <w:rsid w:val="00774E07"/>
    <w:rsid w:val="007874C8"/>
    <w:rsid w:val="00791791"/>
    <w:rsid w:val="00791CFA"/>
    <w:rsid w:val="00792870"/>
    <w:rsid w:val="00792CC6"/>
    <w:rsid w:val="00795281"/>
    <w:rsid w:val="007A35CA"/>
    <w:rsid w:val="007A42A1"/>
    <w:rsid w:val="007A44E6"/>
    <w:rsid w:val="007A562F"/>
    <w:rsid w:val="007A7B44"/>
    <w:rsid w:val="007A7EB7"/>
    <w:rsid w:val="007B01DD"/>
    <w:rsid w:val="007B0EF4"/>
    <w:rsid w:val="007B1726"/>
    <w:rsid w:val="007B1ADF"/>
    <w:rsid w:val="007B2B35"/>
    <w:rsid w:val="007B38D6"/>
    <w:rsid w:val="007C412E"/>
    <w:rsid w:val="007C46A7"/>
    <w:rsid w:val="007D278D"/>
    <w:rsid w:val="007D32B6"/>
    <w:rsid w:val="007D379D"/>
    <w:rsid w:val="007D490B"/>
    <w:rsid w:val="007D5045"/>
    <w:rsid w:val="007D5631"/>
    <w:rsid w:val="007D5B99"/>
    <w:rsid w:val="007D5BD0"/>
    <w:rsid w:val="007D5BFB"/>
    <w:rsid w:val="007E04A6"/>
    <w:rsid w:val="007E0A07"/>
    <w:rsid w:val="007E11CD"/>
    <w:rsid w:val="007E292C"/>
    <w:rsid w:val="007E2BFC"/>
    <w:rsid w:val="007E3CB4"/>
    <w:rsid w:val="007E4061"/>
    <w:rsid w:val="007E7B3F"/>
    <w:rsid w:val="007F0C3C"/>
    <w:rsid w:val="007F209C"/>
    <w:rsid w:val="007F27F8"/>
    <w:rsid w:val="007F32D7"/>
    <w:rsid w:val="007F4B76"/>
    <w:rsid w:val="007F5E7B"/>
    <w:rsid w:val="007F73BF"/>
    <w:rsid w:val="008003B6"/>
    <w:rsid w:val="00802023"/>
    <w:rsid w:val="00805AD3"/>
    <w:rsid w:val="00805C01"/>
    <w:rsid w:val="00805DD8"/>
    <w:rsid w:val="00812A7A"/>
    <w:rsid w:val="00815971"/>
    <w:rsid w:val="00815BCD"/>
    <w:rsid w:val="0081672C"/>
    <w:rsid w:val="00822B38"/>
    <w:rsid w:val="0082368B"/>
    <w:rsid w:val="00823E22"/>
    <w:rsid w:val="0082452A"/>
    <w:rsid w:val="00826A37"/>
    <w:rsid w:val="00827266"/>
    <w:rsid w:val="008300DD"/>
    <w:rsid w:val="0083190E"/>
    <w:rsid w:val="00831AF0"/>
    <w:rsid w:val="008455B2"/>
    <w:rsid w:val="008516F1"/>
    <w:rsid w:val="00862344"/>
    <w:rsid w:val="00862460"/>
    <w:rsid w:val="008647E6"/>
    <w:rsid w:val="008653E7"/>
    <w:rsid w:val="0086712B"/>
    <w:rsid w:val="00867402"/>
    <w:rsid w:val="00867CE9"/>
    <w:rsid w:val="00870261"/>
    <w:rsid w:val="00871135"/>
    <w:rsid w:val="00871268"/>
    <w:rsid w:val="00872C63"/>
    <w:rsid w:val="00876B2B"/>
    <w:rsid w:val="00880026"/>
    <w:rsid w:val="00880D35"/>
    <w:rsid w:val="00881FED"/>
    <w:rsid w:val="00882ED0"/>
    <w:rsid w:val="00886232"/>
    <w:rsid w:val="0088732E"/>
    <w:rsid w:val="00892E4A"/>
    <w:rsid w:val="00894199"/>
    <w:rsid w:val="008953E2"/>
    <w:rsid w:val="008A05E2"/>
    <w:rsid w:val="008A1C35"/>
    <w:rsid w:val="008A1DC4"/>
    <w:rsid w:val="008A6939"/>
    <w:rsid w:val="008A6DA8"/>
    <w:rsid w:val="008B5F2B"/>
    <w:rsid w:val="008B62F1"/>
    <w:rsid w:val="008B6D91"/>
    <w:rsid w:val="008C137E"/>
    <w:rsid w:val="008C1F58"/>
    <w:rsid w:val="008C2FB9"/>
    <w:rsid w:val="008C458F"/>
    <w:rsid w:val="008C7C4C"/>
    <w:rsid w:val="008D1BDB"/>
    <w:rsid w:val="008D2A82"/>
    <w:rsid w:val="008D2C16"/>
    <w:rsid w:val="008D34B0"/>
    <w:rsid w:val="008D4082"/>
    <w:rsid w:val="008D4F2A"/>
    <w:rsid w:val="008D5AAF"/>
    <w:rsid w:val="008D61E1"/>
    <w:rsid w:val="008E1319"/>
    <w:rsid w:val="008E56A6"/>
    <w:rsid w:val="008F2FF0"/>
    <w:rsid w:val="008F4CB6"/>
    <w:rsid w:val="008F623D"/>
    <w:rsid w:val="00901EF6"/>
    <w:rsid w:val="00902562"/>
    <w:rsid w:val="00902680"/>
    <w:rsid w:val="00902D46"/>
    <w:rsid w:val="009054F9"/>
    <w:rsid w:val="00905CB8"/>
    <w:rsid w:val="0090767F"/>
    <w:rsid w:val="00910E8D"/>
    <w:rsid w:val="009110AF"/>
    <w:rsid w:val="0091112C"/>
    <w:rsid w:val="00911395"/>
    <w:rsid w:val="00916A88"/>
    <w:rsid w:val="0091732C"/>
    <w:rsid w:val="0092163A"/>
    <w:rsid w:val="00921F50"/>
    <w:rsid w:val="00924E95"/>
    <w:rsid w:val="0093077F"/>
    <w:rsid w:val="0093190C"/>
    <w:rsid w:val="009365D5"/>
    <w:rsid w:val="00936663"/>
    <w:rsid w:val="00940957"/>
    <w:rsid w:val="00940A0E"/>
    <w:rsid w:val="0094197A"/>
    <w:rsid w:val="009523D6"/>
    <w:rsid w:val="009527C5"/>
    <w:rsid w:val="00953352"/>
    <w:rsid w:val="009539D0"/>
    <w:rsid w:val="00953DA6"/>
    <w:rsid w:val="009547F3"/>
    <w:rsid w:val="009566B5"/>
    <w:rsid w:val="0096114B"/>
    <w:rsid w:val="0097458C"/>
    <w:rsid w:val="009820D1"/>
    <w:rsid w:val="00991714"/>
    <w:rsid w:val="00991B01"/>
    <w:rsid w:val="00993276"/>
    <w:rsid w:val="009950AE"/>
    <w:rsid w:val="0099752A"/>
    <w:rsid w:val="0099778A"/>
    <w:rsid w:val="009A04B8"/>
    <w:rsid w:val="009A0CA6"/>
    <w:rsid w:val="009A327E"/>
    <w:rsid w:val="009A48E4"/>
    <w:rsid w:val="009A5B61"/>
    <w:rsid w:val="009A6D48"/>
    <w:rsid w:val="009B7C9D"/>
    <w:rsid w:val="009C0193"/>
    <w:rsid w:val="009C0C38"/>
    <w:rsid w:val="009C13FD"/>
    <w:rsid w:val="009C1601"/>
    <w:rsid w:val="009C1C93"/>
    <w:rsid w:val="009C655D"/>
    <w:rsid w:val="009D1A30"/>
    <w:rsid w:val="009D67EC"/>
    <w:rsid w:val="009E0A3A"/>
    <w:rsid w:val="009E399A"/>
    <w:rsid w:val="009E5B60"/>
    <w:rsid w:val="009E635A"/>
    <w:rsid w:val="009E6C88"/>
    <w:rsid w:val="009E6D22"/>
    <w:rsid w:val="009E79CD"/>
    <w:rsid w:val="009F006B"/>
    <w:rsid w:val="009F2092"/>
    <w:rsid w:val="009F2799"/>
    <w:rsid w:val="009F2CBD"/>
    <w:rsid w:val="009F7646"/>
    <w:rsid w:val="009F7721"/>
    <w:rsid w:val="009F793A"/>
    <w:rsid w:val="00A03E7A"/>
    <w:rsid w:val="00A04382"/>
    <w:rsid w:val="00A0738A"/>
    <w:rsid w:val="00A10E0D"/>
    <w:rsid w:val="00A10E25"/>
    <w:rsid w:val="00A10E6C"/>
    <w:rsid w:val="00A12DE7"/>
    <w:rsid w:val="00A13948"/>
    <w:rsid w:val="00A20AD4"/>
    <w:rsid w:val="00A212FF"/>
    <w:rsid w:val="00A2159E"/>
    <w:rsid w:val="00A23141"/>
    <w:rsid w:val="00A24CCE"/>
    <w:rsid w:val="00A255DF"/>
    <w:rsid w:val="00A258F3"/>
    <w:rsid w:val="00A25963"/>
    <w:rsid w:val="00A30FE4"/>
    <w:rsid w:val="00A33354"/>
    <w:rsid w:val="00A364CB"/>
    <w:rsid w:val="00A368EE"/>
    <w:rsid w:val="00A3738A"/>
    <w:rsid w:val="00A378BB"/>
    <w:rsid w:val="00A40763"/>
    <w:rsid w:val="00A41DD0"/>
    <w:rsid w:val="00A449C0"/>
    <w:rsid w:val="00A46CF8"/>
    <w:rsid w:val="00A51B61"/>
    <w:rsid w:val="00A51CCA"/>
    <w:rsid w:val="00A52D79"/>
    <w:rsid w:val="00A56B78"/>
    <w:rsid w:val="00A60E1A"/>
    <w:rsid w:val="00A63FBA"/>
    <w:rsid w:val="00A65772"/>
    <w:rsid w:val="00A67D34"/>
    <w:rsid w:val="00A70883"/>
    <w:rsid w:val="00A71599"/>
    <w:rsid w:val="00A73FFB"/>
    <w:rsid w:val="00A8036C"/>
    <w:rsid w:val="00A8091A"/>
    <w:rsid w:val="00A811AD"/>
    <w:rsid w:val="00A81838"/>
    <w:rsid w:val="00A820BA"/>
    <w:rsid w:val="00A82F1F"/>
    <w:rsid w:val="00A9068C"/>
    <w:rsid w:val="00A91183"/>
    <w:rsid w:val="00A943B7"/>
    <w:rsid w:val="00AA0E42"/>
    <w:rsid w:val="00AA0FFB"/>
    <w:rsid w:val="00AA1FCD"/>
    <w:rsid w:val="00AA4CB8"/>
    <w:rsid w:val="00AA597D"/>
    <w:rsid w:val="00AA799E"/>
    <w:rsid w:val="00AA7E69"/>
    <w:rsid w:val="00AB059C"/>
    <w:rsid w:val="00AB07E0"/>
    <w:rsid w:val="00AB1195"/>
    <w:rsid w:val="00AB3867"/>
    <w:rsid w:val="00AB3CEA"/>
    <w:rsid w:val="00AB3E4E"/>
    <w:rsid w:val="00AB6875"/>
    <w:rsid w:val="00AC05A0"/>
    <w:rsid w:val="00AC1F5C"/>
    <w:rsid w:val="00AC28B0"/>
    <w:rsid w:val="00AC2E10"/>
    <w:rsid w:val="00AC30A7"/>
    <w:rsid w:val="00AC77F6"/>
    <w:rsid w:val="00AD0D9A"/>
    <w:rsid w:val="00AD41DA"/>
    <w:rsid w:val="00AD494E"/>
    <w:rsid w:val="00AD6068"/>
    <w:rsid w:val="00AD71F0"/>
    <w:rsid w:val="00AD7D0D"/>
    <w:rsid w:val="00AE0E1A"/>
    <w:rsid w:val="00AE1C73"/>
    <w:rsid w:val="00AE2B41"/>
    <w:rsid w:val="00AE55B9"/>
    <w:rsid w:val="00AF2087"/>
    <w:rsid w:val="00AF2C14"/>
    <w:rsid w:val="00B01B67"/>
    <w:rsid w:val="00B07784"/>
    <w:rsid w:val="00B1108F"/>
    <w:rsid w:val="00B14FE7"/>
    <w:rsid w:val="00B1619D"/>
    <w:rsid w:val="00B16A12"/>
    <w:rsid w:val="00B17BC2"/>
    <w:rsid w:val="00B23870"/>
    <w:rsid w:val="00B26401"/>
    <w:rsid w:val="00B27862"/>
    <w:rsid w:val="00B32AE1"/>
    <w:rsid w:val="00B340A5"/>
    <w:rsid w:val="00B34A64"/>
    <w:rsid w:val="00B3595A"/>
    <w:rsid w:val="00B40CA7"/>
    <w:rsid w:val="00B44778"/>
    <w:rsid w:val="00B4526D"/>
    <w:rsid w:val="00B452B4"/>
    <w:rsid w:val="00B464F0"/>
    <w:rsid w:val="00B46894"/>
    <w:rsid w:val="00B50E94"/>
    <w:rsid w:val="00B52004"/>
    <w:rsid w:val="00B53EAD"/>
    <w:rsid w:val="00B54717"/>
    <w:rsid w:val="00B5563D"/>
    <w:rsid w:val="00B55649"/>
    <w:rsid w:val="00B5578F"/>
    <w:rsid w:val="00B56FBC"/>
    <w:rsid w:val="00B60738"/>
    <w:rsid w:val="00B63A7D"/>
    <w:rsid w:val="00B6448F"/>
    <w:rsid w:val="00B6643A"/>
    <w:rsid w:val="00B666B0"/>
    <w:rsid w:val="00B70550"/>
    <w:rsid w:val="00B73159"/>
    <w:rsid w:val="00B76CAB"/>
    <w:rsid w:val="00B80FC4"/>
    <w:rsid w:val="00B81CA4"/>
    <w:rsid w:val="00B83431"/>
    <w:rsid w:val="00B83B57"/>
    <w:rsid w:val="00B86F21"/>
    <w:rsid w:val="00B9136C"/>
    <w:rsid w:val="00B92F11"/>
    <w:rsid w:val="00B9554B"/>
    <w:rsid w:val="00B96275"/>
    <w:rsid w:val="00B97F8F"/>
    <w:rsid w:val="00BA3DC2"/>
    <w:rsid w:val="00BA58D4"/>
    <w:rsid w:val="00BA5F01"/>
    <w:rsid w:val="00BA6D15"/>
    <w:rsid w:val="00BB116D"/>
    <w:rsid w:val="00BB2F12"/>
    <w:rsid w:val="00BB302E"/>
    <w:rsid w:val="00BB43F9"/>
    <w:rsid w:val="00BB624E"/>
    <w:rsid w:val="00BC0099"/>
    <w:rsid w:val="00BC035D"/>
    <w:rsid w:val="00BC5733"/>
    <w:rsid w:val="00BC65ED"/>
    <w:rsid w:val="00BC7202"/>
    <w:rsid w:val="00BC7791"/>
    <w:rsid w:val="00BD038E"/>
    <w:rsid w:val="00BD041E"/>
    <w:rsid w:val="00BD3456"/>
    <w:rsid w:val="00BD40CB"/>
    <w:rsid w:val="00BE2FBF"/>
    <w:rsid w:val="00BE3A9E"/>
    <w:rsid w:val="00BE4EE2"/>
    <w:rsid w:val="00BF159C"/>
    <w:rsid w:val="00BF1947"/>
    <w:rsid w:val="00BF1FAE"/>
    <w:rsid w:val="00BF23B5"/>
    <w:rsid w:val="00BF4BF0"/>
    <w:rsid w:val="00C00916"/>
    <w:rsid w:val="00C03436"/>
    <w:rsid w:val="00C0390C"/>
    <w:rsid w:val="00C04CFF"/>
    <w:rsid w:val="00C070AD"/>
    <w:rsid w:val="00C07307"/>
    <w:rsid w:val="00C11441"/>
    <w:rsid w:val="00C11DEF"/>
    <w:rsid w:val="00C12E6D"/>
    <w:rsid w:val="00C154A5"/>
    <w:rsid w:val="00C15F05"/>
    <w:rsid w:val="00C16C4F"/>
    <w:rsid w:val="00C16F74"/>
    <w:rsid w:val="00C2263E"/>
    <w:rsid w:val="00C22E82"/>
    <w:rsid w:val="00C234C8"/>
    <w:rsid w:val="00C27BE8"/>
    <w:rsid w:val="00C31486"/>
    <w:rsid w:val="00C32A05"/>
    <w:rsid w:val="00C330D2"/>
    <w:rsid w:val="00C34117"/>
    <w:rsid w:val="00C40391"/>
    <w:rsid w:val="00C41D76"/>
    <w:rsid w:val="00C45873"/>
    <w:rsid w:val="00C46373"/>
    <w:rsid w:val="00C46A54"/>
    <w:rsid w:val="00C502F4"/>
    <w:rsid w:val="00C52CB9"/>
    <w:rsid w:val="00C54069"/>
    <w:rsid w:val="00C546DD"/>
    <w:rsid w:val="00C55DED"/>
    <w:rsid w:val="00C60DFB"/>
    <w:rsid w:val="00C70F69"/>
    <w:rsid w:val="00C75F83"/>
    <w:rsid w:val="00C80753"/>
    <w:rsid w:val="00C82869"/>
    <w:rsid w:val="00C832BA"/>
    <w:rsid w:val="00C84E7F"/>
    <w:rsid w:val="00C851BA"/>
    <w:rsid w:val="00C851BB"/>
    <w:rsid w:val="00C86B52"/>
    <w:rsid w:val="00C91DA2"/>
    <w:rsid w:val="00C9283F"/>
    <w:rsid w:val="00C93134"/>
    <w:rsid w:val="00C952B3"/>
    <w:rsid w:val="00C968AC"/>
    <w:rsid w:val="00CA4BE4"/>
    <w:rsid w:val="00CB0148"/>
    <w:rsid w:val="00CB2A09"/>
    <w:rsid w:val="00CB437B"/>
    <w:rsid w:val="00CB4C28"/>
    <w:rsid w:val="00CB6603"/>
    <w:rsid w:val="00CC4D1C"/>
    <w:rsid w:val="00CD1FA0"/>
    <w:rsid w:val="00CD20BC"/>
    <w:rsid w:val="00CD3C37"/>
    <w:rsid w:val="00CE0A61"/>
    <w:rsid w:val="00CE2168"/>
    <w:rsid w:val="00CE2368"/>
    <w:rsid w:val="00CE4350"/>
    <w:rsid w:val="00CE63FD"/>
    <w:rsid w:val="00CF0B57"/>
    <w:rsid w:val="00CF1CAB"/>
    <w:rsid w:val="00CF2C29"/>
    <w:rsid w:val="00D01B53"/>
    <w:rsid w:val="00D039C9"/>
    <w:rsid w:val="00D03DBB"/>
    <w:rsid w:val="00D04BEF"/>
    <w:rsid w:val="00D067A1"/>
    <w:rsid w:val="00D0795B"/>
    <w:rsid w:val="00D101DA"/>
    <w:rsid w:val="00D12649"/>
    <w:rsid w:val="00D12B4D"/>
    <w:rsid w:val="00D13420"/>
    <w:rsid w:val="00D15890"/>
    <w:rsid w:val="00D15A4F"/>
    <w:rsid w:val="00D176B7"/>
    <w:rsid w:val="00D21620"/>
    <w:rsid w:val="00D31A37"/>
    <w:rsid w:val="00D3336F"/>
    <w:rsid w:val="00D346AA"/>
    <w:rsid w:val="00D35CE3"/>
    <w:rsid w:val="00D36A93"/>
    <w:rsid w:val="00D3748A"/>
    <w:rsid w:val="00D40C48"/>
    <w:rsid w:val="00D41DB4"/>
    <w:rsid w:val="00D44320"/>
    <w:rsid w:val="00D45CF0"/>
    <w:rsid w:val="00D468FA"/>
    <w:rsid w:val="00D50861"/>
    <w:rsid w:val="00D5533E"/>
    <w:rsid w:val="00D55F0C"/>
    <w:rsid w:val="00D569AF"/>
    <w:rsid w:val="00D61922"/>
    <w:rsid w:val="00D62051"/>
    <w:rsid w:val="00D64B2E"/>
    <w:rsid w:val="00D72168"/>
    <w:rsid w:val="00D75801"/>
    <w:rsid w:val="00D80E2B"/>
    <w:rsid w:val="00D82D21"/>
    <w:rsid w:val="00D836F7"/>
    <w:rsid w:val="00D83F81"/>
    <w:rsid w:val="00D840D6"/>
    <w:rsid w:val="00D84EBD"/>
    <w:rsid w:val="00D931BF"/>
    <w:rsid w:val="00D9386C"/>
    <w:rsid w:val="00D947E4"/>
    <w:rsid w:val="00D959D2"/>
    <w:rsid w:val="00D95E6B"/>
    <w:rsid w:val="00D96A44"/>
    <w:rsid w:val="00D975A9"/>
    <w:rsid w:val="00D97A00"/>
    <w:rsid w:val="00DA3B60"/>
    <w:rsid w:val="00DA3E07"/>
    <w:rsid w:val="00DA44F4"/>
    <w:rsid w:val="00DA4A01"/>
    <w:rsid w:val="00DA6629"/>
    <w:rsid w:val="00DA7176"/>
    <w:rsid w:val="00DB021C"/>
    <w:rsid w:val="00DB16A9"/>
    <w:rsid w:val="00DB1CAC"/>
    <w:rsid w:val="00DB40FC"/>
    <w:rsid w:val="00DB6F43"/>
    <w:rsid w:val="00DC0902"/>
    <w:rsid w:val="00DC095F"/>
    <w:rsid w:val="00DC12F0"/>
    <w:rsid w:val="00DC3FEA"/>
    <w:rsid w:val="00DC60C5"/>
    <w:rsid w:val="00DC6BCD"/>
    <w:rsid w:val="00DC7E40"/>
    <w:rsid w:val="00DD0962"/>
    <w:rsid w:val="00DD0D1C"/>
    <w:rsid w:val="00DD1CF5"/>
    <w:rsid w:val="00DE14DC"/>
    <w:rsid w:val="00DE3C3B"/>
    <w:rsid w:val="00DE5D79"/>
    <w:rsid w:val="00E00946"/>
    <w:rsid w:val="00E049CE"/>
    <w:rsid w:val="00E05D12"/>
    <w:rsid w:val="00E06214"/>
    <w:rsid w:val="00E0792A"/>
    <w:rsid w:val="00E1107E"/>
    <w:rsid w:val="00E122CE"/>
    <w:rsid w:val="00E12FAD"/>
    <w:rsid w:val="00E16031"/>
    <w:rsid w:val="00E161F8"/>
    <w:rsid w:val="00E16A6E"/>
    <w:rsid w:val="00E216FA"/>
    <w:rsid w:val="00E22E32"/>
    <w:rsid w:val="00E30252"/>
    <w:rsid w:val="00E3429C"/>
    <w:rsid w:val="00E3505A"/>
    <w:rsid w:val="00E45974"/>
    <w:rsid w:val="00E517FB"/>
    <w:rsid w:val="00E5351B"/>
    <w:rsid w:val="00E53887"/>
    <w:rsid w:val="00E53ED8"/>
    <w:rsid w:val="00E55EF4"/>
    <w:rsid w:val="00E56123"/>
    <w:rsid w:val="00E57C5E"/>
    <w:rsid w:val="00E60338"/>
    <w:rsid w:val="00E60E17"/>
    <w:rsid w:val="00E63873"/>
    <w:rsid w:val="00E65ADC"/>
    <w:rsid w:val="00E67BBF"/>
    <w:rsid w:val="00E67ED2"/>
    <w:rsid w:val="00E7281C"/>
    <w:rsid w:val="00E74BD3"/>
    <w:rsid w:val="00E7501D"/>
    <w:rsid w:val="00E751FC"/>
    <w:rsid w:val="00E7520C"/>
    <w:rsid w:val="00E812F7"/>
    <w:rsid w:val="00E82BC1"/>
    <w:rsid w:val="00E96F50"/>
    <w:rsid w:val="00EA0126"/>
    <w:rsid w:val="00EA1D46"/>
    <w:rsid w:val="00EA36F2"/>
    <w:rsid w:val="00EA41B4"/>
    <w:rsid w:val="00EA7D24"/>
    <w:rsid w:val="00EB53A8"/>
    <w:rsid w:val="00EC2E82"/>
    <w:rsid w:val="00EC5605"/>
    <w:rsid w:val="00ED35D2"/>
    <w:rsid w:val="00EE000E"/>
    <w:rsid w:val="00EE3F63"/>
    <w:rsid w:val="00EE5302"/>
    <w:rsid w:val="00EE5717"/>
    <w:rsid w:val="00EE7CFC"/>
    <w:rsid w:val="00EF0264"/>
    <w:rsid w:val="00EF0A0C"/>
    <w:rsid w:val="00EF0EDE"/>
    <w:rsid w:val="00EF29A1"/>
    <w:rsid w:val="00F002A3"/>
    <w:rsid w:val="00F01ADB"/>
    <w:rsid w:val="00F03890"/>
    <w:rsid w:val="00F04DC9"/>
    <w:rsid w:val="00F04DE3"/>
    <w:rsid w:val="00F117D1"/>
    <w:rsid w:val="00F13941"/>
    <w:rsid w:val="00F1394D"/>
    <w:rsid w:val="00F158E2"/>
    <w:rsid w:val="00F15931"/>
    <w:rsid w:val="00F16143"/>
    <w:rsid w:val="00F17680"/>
    <w:rsid w:val="00F20CF8"/>
    <w:rsid w:val="00F2165B"/>
    <w:rsid w:val="00F226DF"/>
    <w:rsid w:val="00F23176"/>
    <w:rsid w:val="00F30582"/>
    <w:rsid w:val="00F32673"/>
    <w:rsid w:val="00F32CD1"/>
    <w:rsid w:val="00F335DC"/>
    <w:rsid w:val="00F34FCB"/>
    <w:rsid w:val="00F40C48"/>
    <w:rsid w:val="00F45442"/>
    <w:rsid w:val="00F45A32"/>
    <w:rsid w:val="00F46709"/>
    <w:rsid w:val="00F53646"/>
    <w:rsid w:val="00F53F8F"/>
    <w:rsid w:val="00F60FED"/>
    <w:rsid w:val="00F61116"/>
    <w:rsid w:val="00F63CE9"/>
    <w:rsid w:val="00F64085"/>
    <w:rsid w:val="00F672AB"/>
    <w:rsid w:val="00F715DE"/>
    <w:rsid w:val="00F748FE"/>
    <w:rsid w:val="00F74A3C"/>
    <w:rsid w:val="00F75C2A"/>
    <w:rsid w:val="00F80610"/>
    <w:rsid w:val="00F80EEF"/>
    <w:rsid w:val="00F8355A"/>
    <w:rsid w:val="00F86918"/>
    <w:rsid w:val="00F86A27"/>
    <w:rsid w:val="00F87949"/>
    <w:rsid w:val="00F93850"/>
    <w:rsid w:val="00F95013"/>
    <w:rsid w:val="00FA529A"/>
    <w:rsid w:val="00FB488E"/>
    <w:rsid w:val="00FB53E2"/>
    <w:rsid w:val="00FC0E2B"/>
    <w:rsid w:val="00FC1002"/>
    <w:rsid w:val="00FC4D0F"/>
    <w:rsid w:val="00FD20A8"/>
    <w:rsid w:val="00FD263D"/>
    <w:rsid w:val="00FD7DD8"/>
    <w:rsid w:val="00FE1C23"/>
    <w:rsid w:val="00FE5342"/>
    <w:rsid w:val="00FE573E"/>
    <w:rsid w:val="00FE5FBA"/>
    <w:rsid w:val="00FF0093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8D9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04DE3"/>
    <w:pPr>
      <w:jc w:val="both"/>
    </w:pPr>
    <w:rPr>
      <w:rFonts w:ascii="Garamond" w:hAnsi="Garamond"/>
      <w:sz w:val="22"/>
      <w:lang w:eastAsia="en-US"/>
    </w:rPr>
  </w:style>
  <w:style w:type="paragraph" w:styleId="Heading1">
    <w:name w:val="heading 1"/>
    <w:basedOn w:val="HeadingBase"/>
    <w:next w:val="BodyText"/>
    <w:qFormat/>
    <w:rsid w:val="00F04DE3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F04DE3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F04DE3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F04DE3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F04DE3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F04DE3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F04DE3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F04DE3"/>
    <w:pPr>
      <w:spacing w:after="220" w:line="240" w:lineRule="atLeast"/>
    </w:pPr>
  </w:style>
  <w:style w:type="paragraph" w:customStyle="1" w:styleId="HeaderBase">
    <w:name w:val="Header Base"/>
    <w:basedOn w:val="Normal"/>
    <w:rsid w:val="00F04DE3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F04DE3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F04DE3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F04DE3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F04DE3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F04DE3"/>
    <w:pPr>
      <w:spacing w:before="40" w:after="40" w:line="220" w:lineRule="atLeast"/>
    </w:pPr>
    <w:rPr>
      <w:rFonts w:ascii="Garamond" w:hAnsi="Garamond"/>
      <w:i/>
      <w:spacing w:val="5"/>
      <w:sz w:val="23"/>
      <w:lang w:eastAsia="en-US"/>
    </w:rPr>
  </w:style>
  <w:style w:type="paragraph" w:customStyle="1" w:styleId="Achievement">
    <w:name w:val="Achievement"/>
    <w:basedOn w:val="BodyText"/>
    <w:rsid w:val="00F04DE3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rsid w:val="00F04DE3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rsid w:val="00F04DE3"/>
    <w:pPr>
      <w:keepNext/>
    </w:pPr>
  </w:style>
  <w:style w:type="paragraph" w:customStyle="1" w:styleId="CityState">
    <w:name w:val="City/State"/>
    <w:basedOn w:val="BodyText"/>
    <w:next w:val="BodyText"/>
    <w:rsid w:val="00F04DE3"/>
    <w:pPr>
      <w:keepNext/>
    </w:pPr>
  </w:style>
  <w:style w:type="paragraph" w:customStyle="1" w:styleId="Institution">
    <w:name w:val="Institution"/>
    <w:basedOn w:val="Normal"/>
    <w:next w:val="Achievement"/>
    <w:rsid w:val="00F04DE3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F04DE3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link w:val="HeaderChar"/>
    <w:uiPriority w:val="99"/>
    <w:rsid w:val="00F04DE3"/>
  </w:style>
  <w:style w:type="paragraph" w:styleId="Footer">
    <w:name w:val="footer"/>
    <w:basedOn w:val="HeaderBase"/>
    <w:link w:val="FooterChar"/>
    <w:uiPriority w:val="99"/>
    <w:rsid w:val="00F04DE3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F04DE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F04DE3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F04DE3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sid w:val="00F04DE3"/>
    <w:rPr>
      <w:sz w:val="24"/>
    </w:rPr>
  </w:style>
  <w:style w:type="character" w:styleId="Emphasis">
    <w:name w:val="Emphasis"/>
    <w:uiPriority w:val="20"/>
    <w:qFormat/>
    <w:rsid w:val="00F04DE3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F04DE3"/>
    <w:pPr>
      <w:ind w:left="720"/>
    </w:pPr>
  </w:style>
  <w:style w:type="character" w:customStyle="1" w:styleId="Job">
    <w:name w:val="Job"/>
    <w:basedOn w:val="DefaultParagraphFont"/>
    <w:rsid w:val="00F04DE3"/>
  </w:style>
  <w:style w:type="paragraph" w:customStyle="1" w:styleId="PersonalData">
    <w:name w:val="Personal Data"/>
    <w:basedOn w:val="BodyText"/>
    <w:rsid w:val="00F04DE3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F04DE3"/>
    <w:pPr>
      <w:spacing w:before="60"/>
    </w:pPr>
  </w:style>
  <w:style w:type="paragraph" w:customStyle="1" w:styleId="NoTitle">
    <w:name w:val="No Title"/>
    <w:basedOn w:val="SectionTitle"/>
    <w:rsid w:val="00F04DE3"/>
    <w:pPr>
      <w:pBdr>
        <w:bottom w:val="none" w:sz="0" w:space="0" w:color="auto"/>
      </w:pBdr>
    </w:pPr>
  </w:style>
  <w:style w:type="character" w:styleId="Hyperlink">
    <w:name w:val="Hyperlink"/>
    <w:rsid w:val="00F04DE3"/>
    <w:rPr>
      <w:color w:val="0000FF"/>
      <w:u w:val="single"/>
    </w:rPr>
  </w:style>
  <w:style w:type="paragraph" w:customStyle="1" w:styleId="PersonalInfo">
    <w:name w:val="Personal Info"/>
    <w:basedOn w:val="Achievement"/>
    <w:next w:val="Achievement"/>
    <w:rsid w:val="00F04DE3"/>
    <w:pPr>
      <w:spacing w:before="220"/>
      <w:ind w:left="245" w:hanging="245"/>
    </w:pPr>
  </w:style>
  <w:style w:type="character" w:styleId="FollowedHyperlink">
    <w:name w:val="FollowedHyperlink"/>
    <w:rsid w:val="00F04DE3"/>
    <w:rPr>
      <w:color w:val="800080"/>
      <w:u w:val="single"/>
    </w:rPr>
  </w:style>
  <w:style w:type="paragraph" w:styleId="BodyText2">
    <w:name w:val="Body Text 2"/>
    <w:basedOn w:val="Normal"/>
    <w:rsid w:val="00F04DE3"/>
    <w:pPr>
      <w:spacing w:line="260" w:lineRule="exact"/>
    </w:pPr>
    <w:rPr>
      <w:sz w:val="24"/>
    </w:rPr>
  </w:style>
  <w:style w:type="paragraph" w:styleId="BalloonText">
    <w:name w:val="Balloon Text"/>
    <w:basedOn w:val="Normal"/>
    <w:link w:val="BalloonTextChar"/>
    <w:rsid w:val="00245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5D3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FD7DD8"/>
    <w:rPr>
      <w:rFonts w:ascii="Garamond" w:hAnsi="Garamond"/>
      <w:caps/>
      <w:sz w:val="22"/>
      <w:lang w:eastAsia="en-US"/>
    </w:rPr>
  </w:style>
  <w:style w:type="character" w:customStyle="1" w:styleId="FooterChar">
    <w:name w:val="Footer Char"/>
    <w:link w:val="Footer"/>
    <w:uiPriority w:val="99"/>
    <w:rsid w:val="00FD7DD8"/>
    <w:rPr>
      <w:rFonts w:ascii="Garamond" w:hAnsi="Garamond"/>
      <w:caps/>
      <w:sz w:val="22"/>
      <w:lang w:eastAsia="en-US"/>
    </w:rPr>
  </w:style>
  <w:style w:type="paragraph" w:styleId="DocumentMap">
    <w:name w:val="Document Map"/>
    <w:basedOn w:val="Normal"/>
    <w:link w:val="DocumentMapChar"/>
    <w:rsid w:val="00285B0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285B08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492E5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gi">
    <w:name w:val="gi"/>
    <w:basedOn w:val="DefaultParagraphFont"/>
    <w:rsid w:val="00876B2B"/>
  </w:style>
  <w:style w:type="character" w:customStyle="1" w:styleId="gd">
    <w:name w:val="gd"/>
    <w:basedOn w:val="DefaultParagraphFont"/>
    <w:rsid w:val="00876B2B"/>
  </w:style>
  <w:style w:type="paragraph" w:styleId="Revision">
    <w:name w:val="Revision"/>
    <w:hidden/>
    <w:uiPriority w:val="99"/>
    <w:semiHidden/>
    <w:rsid w:val="00572AB1"/>
    <w:rPr>
      <w:rFonts w:ascii="Garamond" w:hAnsi="Garamond"/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9D1A30"/>
    <w:rPr>
      <w:b/>
      <w:bCs/>
    </w:rPr>
  </w:style>
  <w:style w:type="table" w:styleId="TableGrid">
    <w:name w:val="Table Grid"/>
    <w:basedOn w:val="TableNormal"/>
    <w:uiPriority w:val="39"/>
    <w:rsid w:val="00A56B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rsid w:val="007E7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zhou@pac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PERSONAL%20DOCUMENT\Career\RESUME\Resume_Mingming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Settings\Admin\My Documents\PERSONAL DOCUMENT\Career\RESUME\Resume_Mingming\Elegant Resume.dot</Template>
  <TotalTime>4</TotalTime>
  <Pages>5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>UCCS</Company>
  <LinksUpToDate>false</LinksUpToDate>
  <CharactersWithSpaces>12012</CharactersWithSpaces>
  <SharedDoc>false</SharedDoc>
  <HLinks>
    <vt:vector size="24" baseType="variant">
      <vt:variant>
        <vt:i4>1835056</vt:i4>
      </vt:variant>
      <vt:variant>
        <vt:i4>18</vt:i4>
      </vt:variant>
      <vt:variant>
        <vt:i4>0</vt:i4>
      </vt:variant>
      <vt:variant>
        <vt:i4>5</vt:i4>
      </vt:variant>
      <vt:variant>
        <vt:lpwstr>mailto:HASAN@RPI.EDU</vt:lpwstr>
      </vt:variant>
      <vt:variant>
        <vt:lpwstr/>
      </vt:variant>
      <vt:variant>
        <vt:i4>1835056</vt:i4>
      </vt:variant>
      <vt:variant>
        <vt:i4>12</vt:i4>
      </vt:variant>
      <vt:variant>
        <vt:i4>0</vt:i4>
      </vt:variant>
      <vt:variant>
        <vt:i4>5</vt:i4>
      </vt:variant>
      <vt:variant>
        <vt:lpwstr>mailto:HASAN@RPI.EDU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mailto:aberger@moore.sc.edu</vt:lpwstr>
      </vt:variant>
      <vt:variant>
        <vt:lpwstr/>
      </vt:variant>
      <vt:variant>
        <vt:i4>5111914</vt:i4>
      </vt:variant>
      <vt:variant>
        <vt:i4>3</vt:i4>
      </vt:variant>
      <vt:variant>
        <vt:i4>0</vt:i4>
      </vt:variant>
      <vt:variant>
        <vt:i4>5</vt:i4>
      </vt:variant>
      <vt:variant>
        <vt:lpwstr>mailto:mzhou@uccs.edu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creator>Admin</dc:creator>
  <cp:lastModifiedBy>Zhou, Mingming</cp:lastModifiedBy>
  <cp:revision>2</cp:revision>
  <cp:lastPrinted>2024-05-15T19:02:00Z</cp:lastPrinted>
  <dcterms:created xsi:type="dcterms:W3CDTF">2025-10-15T19:07:00Z</dcterms:created>
  <dcterms:modified xsi:type="dcterms:W3CDTF">2025-10-15T19:07:00Z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AdHocReviewCycleID">
    <vt:i4>-95243152</vt:i4>
  </property>
  <property fmtid="{D5CDD505-2E9C-101B-9397-08002B2CF9AE}" pid="6" name="_EmailSubject">
    <vt:lpwstr>the abstract of my working papers</vt:lpwstr>
  </property>
  <property fmtid="{D5CDD505-2E9C-101B-9397-08002B2CF9AE}" pid="7" name="_AuthorEmail">
    <vt:lpwstr>Iftekhar.Hasan@bof.fi</vt:lpwstr>
  </property>
  <property fmtid="{D5CDD505-2E9C-101B-9397-08002B2CF9AE}" pid="8" name="_AuthorEmailDisplayName">
    <vt:lpwstr>Hasan, Iftekhar</vt:lpwstr>
  </property>
  <property fmtid="{D5CDD505-2E9C-101B-9397-08002B2CF9AE}" pid="9" name="_ReviewingToolsShownOnce">
    <vt:lpwstr/>
  </property>
</Properties>
</file>