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1864" w14:textId="11834E8F" w:rsidR="00A31896" w:rsidRPr="00A31896" w:rsidRDefault="008A2C05" w:rsidP="00642232">
      <w:pPr>
        <w:pStyle w:val="Heading1"/>
        <w:tabs>
          <w:tab w:val="left" w:pos="3849"/>
        </w:tabs>
        <w:ind w:right="360"/>
        <w:contextualSpacing/>
        <w:rPr>
          <w:b w:val="0"/>
          <w:color w:val="808080" w:themeColor="background1" w:themeShade="80"/>
          <w:sz w:val="40"/>
          <w:szCs w:val="40"/>
        </w:rPr>
      </w:pPr>
      <w:r w:rsidRPr="000851A2">
        <w:rPr>
          <w:b w:val="0"/>
          <w:color w:val="808080" w:themeColor="background1" w:themeShade="80"/>
        </w:rPr>
        <w:t xml:space="preserve">                        </w:t>
      </w:r>
      <w:r w:rsidR="008938B4">
        <w:rPr>
          <w:b w:val="0"/>
          <w:color w:val="808080" w:themeColor="background1" w:themeShade="80"/>
        </w:rPr>
        <w:t xml:space="preserve"> </w:t>
      </w:r>
      <w:r w:rsidR="00A31896" w:rsidRPr="00A31896">
        <w:rPr>
          <w:b w:val="0"/>
          <w:sz w:val="40"/>
          <w:szCs w:val="40"/>
        </w:rPr>
        <w:t>Michael Tursi, PhD, LMHC</w:t>
      </w:r>
      <w:r w:rsidR="009D1ABA">
        <w:rPr>
          <w:b w:val="0"/>
          <w:sz w:val="40"/>
          <w:szCs w:val="40"/>
        </w:rPr>
        <w:t>, NCC</w:t>
      </w:r>
    </w:p>
    <w:p w14:paraId="36DF6D78" w14:textId="77777777" w:rsidR="00A31896" w:rsidRDefault="00A31896" w:rsidP="00642232">
      <w:pPr>
        <w:pStyle w:val="Heading1"/>
        <w:tabs>
          <w:tab w:val="left" w:pos="3849"/>
        </w:tabs>
        <w:ind w:right="360"/>
        <w:contextualSpacing/>
        <w:rPr>
          <w:b w:val="0"/>
          <w:color w:val="808080" w:themeColor="background1" w:themeShade="80"/>
        </w:rPr>
      </w:pPr>
    </w:p>
    <w:p w14:paraId="61E6F9F4" w14:textId="50E6D06C" w:rsidR="00AD0C09" w:rsidRPr="000851A2" w:rsidRDefault="00A31896" w:rsidP="00642232">
      <w:pPr>
        <w:pStyle w:val="Heading1"/>
        <w:tabs>
          <w:tab w:val="left" w:pos="3849"/>
        </w:tabs>
        <w:ind w:right="360"/>
        <w:contextualSpacing/>
        <w:rPr>
          <w:b w:val="0"/>
          <w:color w:val="808080" w:themeColor="background1" w:themeShade="80"/>
        </w:rPr>
      </w:pPr>
      <w:r>
        <w:rPr>
          <w:b w:val="0"/>
          <w:color w:val="808080" w:themeColor="background1" w:themeShade="80"/>
        </w:rPr>
        <w:t xml:space="preserve">                                                         </w:t>
      </w:r>
      <w:r w:rsidR="00CF12B9">
        <w:rPr>
          <w:b w:val="0"/>
          <w:color w:val="808080" w:themeColor="background1" w:themeShade="80"/>
        </w:rPr>
        <w:t xml:space="preserve"> </w:t>
      </w:r>
      <w:r w:rsidR="00251649" w:rsidRPr="000851A2">
        <w:rPr>
          <w:b w:val="0"/>
          <w:color w:val="808080" w:themeColor="background1" w:themeShade="80"/>
        </w:rPr>
        <w:t>Pace University</w:t>
      </w:r>
    </w:p>
    <w:p w14:paraId="750FE3E6" w14:textId="45D4BDE4" w:rsidR="00251649" w:rsidRPr="000851A2" w:rsidRDefault="008A2C05" w:rsidP="00251649">
      <w:pPr>
        <w:rPr>
          <w:color w:val="808080" w:themeColor="background1" w:themeShade="80"/>
        </w:rPr>
      </w:pPr>
      <w:r w:rsidRPr="000851A2">
        <w:rPr>
          <w:color w:val="808080" w:themeColor="background1" w:themeShade="80"/>
        </w:rPr>
        <w:t xml:space="preserve">                                                  </w:t>
      </w:r>
      <w:r w:rsidR="00ED5E16">
        <w:rPr>
          <w:color w:val="808080" w:themeColor="background1" w:themeShade="80"/>
        </w:rPr>
        <w:t xml:space="preserve"> </w:t>
      </w:r>
      <w:r w:rsidRPr="000851A2">
        <w:rPr>
          <w:color w:val="808080" w:themeColor="background1" w:themeShade="80"/>
        </w:rPr>
        <w:t xml:space="preserve">  </w:t>
      </w:r>
      <w:r w:rsidR="00F51065" w:rsidRPr="000851A2">
        <w:rPr>
          <w:color w:val="808080" w:themeColor="background1" w:themeShade="80"/>
        </w:rPr>
        <w:t xml:space="preserve"> </w:t>
      </w:r>
      <w:r w:rsidRPr="000851A2">
        <w:rPr>
          <w:color w:val="808080" w:themeColor="background1" w:themeShade="80"/>
        </w:rPr>
        <w:t xml:space="preserve">  </w:t>
      </w:r>
      <w:r w:rsidR="00251649" w:rsidRPr="000851A2">
        <w:rPr>
          <w:color w:val="808080" w:themeColor="background1" w:themeShade="80"/>
        </w:rPr>
        <w:t>861</w:t>
      </w:r>
      <w:r w:rsidR="00A31896">
        <w:rPr>
          <w:color w:val="808080" w:themeColor="background1" w:themeShade="80"/>
        </w:rPr>
        <w:t xml:space="preserve"> </w:t>
      </w:r>
      <w:r w:rsidR="00251649" w:rsidRPr="000851A2">
        <w:rPr>
          <w:color w:val="808080" w:themeColor="background1" w:themeShade="80"/>
        </w:rPr>
        <w:t>Bedford Road</w:t>
      </w:r>
    </w:p>
    <w:p w14:paraId="7DA6DBB9" w14:textId="77777777" w:rsidR="00251649" w:rsidRPr="000851A2" w:rsidRDefault="008A2C05" w:rsidP="00251649">
      <w:pPr>
        <w:rPr>
          <w:color w:val="808080" w:themeColor="background1" w:themeShade="80"/>
        </w:rPr>
      </w:pPr>
      <w:r w:rsidRPr="000851A2">
        <w:rPr>
          <w:color w:val="808080" w:themeColor="background1" w:themeShade="80"/>
        </w:rPr>
        <w:t xml:space="preserve">                                          </w:t>
      </w:r>
      <w:r w:rsidR="00F51065" w:rsidRPr="000851A2">
        <w:rPr>
          <w:color w:val="808080" w:themeColor="background1" w:themeShade="80"/>
        </w:rPr>
        <w:t xml:space="preserve"> </w:t>
      </w:r>
      <w:r w:rsidRPr="000851A2">
        <w:rPr>
          <w:color w:val="808080" w:themeColor="background1" w:themeShade="80"/>
        </w:rPr>
        <w:t xml:space="preserve">   </w:t>
      </w:r>
      <w:r w:rsidR="00251649" w:rsidRPr="000851A2">
        <w:rPr>
          <w:color w:val="808080" w:themeColor="background1" w:themeShade="80"/>
        </w:rPr>
        <w:t>Pleasantville, New York 10570</w:t>
      </w:r>
    </w:p>
    <w:p w14:paraId="05483B13" w14:textId="085BF872" w:rsidR="008A2C05" w:rsidRPr="000851A2" w:rsidRDefault="008A2C05" w:rsidP="00251649">
      <w:pPr>
        <w:rPr>
          <w:color w:val="808080" w:themeColor="background1" w:themeShade="80"/>
        </w:rPr>
      </w:pPr>
      <w:r w:rsidRPr="000851A2">
        <w:rPr>
          <w:color w:val="808080" w:themeColor="background1" w:themeShade="80"/>
        </w:rPr>
        <w:t xml:space="preserve">                                                 </w:t>
      </w:r>
      <w:r w:rsidR="00F51065" w:rsidRPr="000851A2">
        <w:rPr>
          <w:color w:val="808080" w:themeColor="background1" w:themeShade="80"/>
        </w:rPr>
        <w:t xml:space="preserve"> </w:t>
      </w:r>
      <w:r w:rsidRPr="000851A2">
        <w:rPr>
          <w:color w:val="808080" w:themeColor="background1" w:themeShade="80"/>
        </w:rPr>
        <w:t xml:space="preserve">        </w:t>
      </w:r>
      <w:r w:rsidR="00251649" w:rsidRPr="000851A2">
        <w:rPr>
          <w:color w:val="808080" w:themeColor="background1" w:themeShade="80"/>
        </w:rPr>
        <w:t>(914)773-3544</w:t>
      </w:r>
      <w:r w:rsidRPr="000851A2">
        <w:rPr>
          <w:color w:val="808080" w:themeColor="background1" w:themeShade="80"/>
        </w:rPr>
        <w:t xml:space="preserve"> </w:t>
      </w:r>
    </w:p>
    <w:p w14:paraId="3F0F0CE9" w14:textId="0EE4D6EC" w:rsidR="00251649" w:rsidRPr="000851A2" w:rsidRDefault="008A2C05" w:rsidP="00251649">
      <w:pPr>
        <w:rPr>
          <w:color w:val="808080" w:themeColor="background1" w:themeShade="80"/>
        </w:rPr>
      </w:pPr>
      <w:r w:rsidRPr="000851A2">
        <w:rPr>
          <w:color w:val="808080" w:themeColor="background1" w:themeShade="80"/>
        </w:rPr>
        <w:t xml:space="preserve">                                                   </w:t>
      </w:r>
      <w:r w:rsidR="00F51065" w:rsidRPr="000851A2">
        <w:rPr>
          <w:color w:val="808080" w:themeColor="background1" w:themeShade="80"/>
        </w:rPr>
        <w:t xml:space="preserve"> </w:t>
      </w:r>
      <w:r w:rsidR="0089255A" w:rsidRPr="000851A2">
        <w:rPr>
          <w:color w:val="808080" w:themeColor="background1" w:themeShade="80"/>
        </w:rPr>
        <w:t xml:space="preserve">    </w:t>
      </w:r>
      <w:r w:rsidR="00B93FEE" w:rsidRPr="000851A2">
        <w:rPr>
          <w:color w:val="808080" w:themeColor="background1" w:themeShade="80"/>
        </w:rPr>
        <w:t>mtursi@pace.</w:t>
      </w:r>
      <w:r w:rsidR="00251649" w:rsidRPr="000851A2">
        <w:rPr>
          <w:color w:val="808080" w:themeColor="background1" w:themeShade="80"/>
        </w:rPr>
        <w:t>edu</w:t>
      </w:r>
    </w:p>
    <w:p w14:paraId="3F6F2BA6" w14:textId="77777777" w:rsidR="008A2C05" w:rsidRPr="000851A2" w:rsidRDefault="008A2C05" w:rsidP="00642232">
      <w:pPr>
        <w:pStyle w:val="Heading1"/>
        <w:tabs>
          <w:tab w:val="left" w:pos="3849"/>
        </w:tabs>
        <w:ind w:right="360"/>
        <w:rPr>
          <w:b w:val="0"/>
          <w:color w:val="808080" w:themeColor="background1" w:themeShade="80"/>
          <w:u w:val="single"/>
        </w:rPr>
      </w:pPr>
    </w:p>
    <w:p w14:paraId="06903BF2" w14:textId="15BF8B8E" w:rsidR="003A4D9F" w:rsidRPr="000851A2" w:rsidRDefault="00E124AF" w:rsidP="00642232">
      <w:pPr>
        <w:pStyle w:val="Heading1"/>
        <w:tabs>
          <w:tab w:val="left" w:pos="3849"/>
        </w:tabs>
        <w:ind w:right="360"/>
        <w:rPr>
          <w:b w:val="0"/>
          <w:color w:val="808080" w:themeColor="background1" w:themeShade="80"/>
          <w:u w:val="single"/>
        </w:rPr>
      </w:pPr>
      <w:r w:rsidRPr="000851A2">
        <w:rPr>
          <w:b w:val="0"/>
          <w:color w:val="808080" w:themeColor="background1" w:themeShade="80"/>
          <w:u w:val="single"/>
        </w:rPr>
        <w:t>EDUCATION</w:t>
      </w:r>
    </w:p>
    <w:p w14:paraId="66586C3B" w14:textId="77777777" w:rsidR="003A4D9F" w:rsidRPr="000851A2" w:rsidRDefault="003A4D9F" w:rsidP="00D80F90">
      <w:pPr>
        <w:ind w:right="360"/>
        <w:rPr>
          <w:b/>
          <w:bCs/>
        </w:rPr>
      </w:pPr>
      <w:r w:rsidRPr="000851A2">
        <w:rPr>
          <w:b/>
          <w:bCs/>
        </w:rPr>
        <w:tab/>
      </w:r>
    </w:p>
    <w:p w14:paraId="693D11E9" w14:textId="7C234070" w:rsidR="0002653F" w:rsidRPr="00C51267" w:rsidRDefault="008C1B3C" w:rsidP="00D80F90">
      <w:pPr>
        <w:pStyle w:val="Heading3"/>
        <w:ind w:right="360" w:firstLine="0"/>
        <w:rPr>
          <w:iCs/>
        </w:rPr>
      </w:pPr>
      <w:r w:rsidRPr="00C51267">
        <w:rPr>
          <w:iCs/>
        </w:rPr>
        <w:t>Ph</w:t>
      </w:r>
      <w:r w:rsidR="00F811EC" w:rsidRPr="00C51267">
        <w:rPr>
          <w:iCs/>
        </w:rPr>
        <w:t>D</w:t>
      </w:r>
      <w:r w:rsidR="008363C0" w:rsidRPr="00C51267">
        <w:rPr>
          <w:iCs/>
        </w:rPr>
        <w:t>-</w:t>
      </w:r>
      <w:r w:rsidR="00613FA9">
        <w:rPr>
          <w:iCs/>
        </w:rPr>
        <w:t xml:space="preserve">Counseling and </w:t>
      </w:r>
      <w:r w:rsidR="00243E09" w:rsidRPr="00C51267">
        <w:rPr>
          <w:iCs/>
        </w:rPr>
        <w:t>Counselor Education</w:t>
      </w:r>
      <w:r w:rsidR="00A33096" w:rsidRPr="00C51267">
        <w:rPr>
          <w:iCs/>
        </w:rPr>
        <w:t xml:space="preserve"> </w:t>
      </w:r>
      <w:r w:rsidR="00960B4A" w:rsidRPr="00C51267">
        <w:rPr>
          <w:iCs/>
        </w:rPr>
        <w:t xml:space="preserve"> </w:t>
      </w:r>
    </w:p>
    <w:p w14:paraId="66E508DC" w14:textId="11A089A0" w:rsidR="00224E84" w:rsidRPr="001645F1" w:rsidRDefault="00CD0455" w:rsidP="00D80F90">
      <w:pPr>
        <w:pStyle w:val="Heading3"/>
        <w:ind w:right="360" w:firstLine="0"/>
        <w:rPr>
          <w:b w:val="0"/>
          <w:iCs/>
        </w:rPr>
      </w:pPr>
      <w:r w:rsidRPr="00214A1E">
        <w:rPr>
          <w:b w:val="0"/>
          <w:iCs/>
        </w:rPr>
        <w:t>University of Rochester</w:t>
      </w:r>
      <w:r w:rsidR="001645F1">
        <w:rPr>
          <w:b w:val="0"/>
          <w:iCs/>
        </w:rPr>
        <w:t xml:space="preserve"> </w:t>
      </w:r>
      <w:r w:rsidR="00C130EE">
        <w:rPr>
          <w:b w:val="0"/>
          <w:iCs/>
        </w:rPr>
        <w:t>(</w:t>
      </w:r>
      <w:r w:rsidR="00960B4A" w:rsidRPr="00C51267">
        <w:rPr>
          <w:b w:val="0"/>
          <w:iCs/>
        </w:rPr>
        <w:t>2016</w:t>
      </w:r>
      <w:r w:rsidR="00B32195" w:rsidRPr="00C51267">
        <w:rPr>
          <w:b w:val="0"/>
          <w:iCs/>
        </w:rPr>
        <w:t>)</w:t>
      </w:r>
    </w:p>
    <w:p w14:paraId="7B91CB5E" w14:textId="77777777" w:rsidR="00AF4007" w:rsidRPr="00C51267" w:rsidRDefault="00AF4007" w:rsidP="00AF4007">
      <w:pPr>
        <w:rPr>
          <w:iCs/>
        </w:rPr>
      </w:pPr>
    </w:p>
    <w:p w14:paraId="2333C11F" w14:textId="77777777" w:rsidR="003A4D9F" w:rsidRPr="00C51267" w:rsidRDefault="00F811EC" w:rsidP="00D80F90">
      <w:pPr>
        <w:pStyle w:val="Heading3"/>
        <w:ind w:right="360" w:firstLine="0"/>
        <w:contextualSpacing/>
        <w:rPr>
          <w:iCs/>
        </w:rPr>
      </w:pPr>
      <w:r w:rsidRPr="00C51267">
        <w:rPr>
          <w:iCs/>
        </w:rPr>
        <w:t>MS</w:t>
      </w:r>
      <w:r w:rsidR="008363C0" w:rsidRPr="00C51267">
        <w:rPr>
          <w:iCs/>
        </w:rPr>
        <w:t>-</w:t>
      </w:r>
      <w:r w:rsidR="00243E09" w:rsidRPr="00C51267">
        <w:rPr>
          <w:iCs/>
        </w:rPr>
        <w:t>Counselor Education</w:t>
      </w:r>
    </w:p>
    <w:p w14:paraId="1384925D" w14:textId="75698343" w:rsidR="003A4D9F" w:rsidRPr="00214A1E" w:rsidRDefault="00DF37A8" w:rsidP="008938B4">
      <w:pPr>
        <w:pStyle w:val="Heading2"/>
        <w:tabs>
          <w:tab w:val="left" w:pos="6227"/>
        </w:tabs>
        <w:ind w:right="360" w:firstLine="0"/>
        <w:contextualSpacing/>
        <w:rPr>
          <w:b w:val="0"/>
          <w:bCs w:val="0"/>
          <w:i w:val="0"/>
        </w:rPr>
      </w:pPr>
      <w:r w:rsidRPr="00214A1E">
        <w:rPr>
          <w:b w:val="0"/>
          <w:bCs w:val="0"/>
          <w:i w:val="0"/>
        </w:rPr>
        <w:t>S</w:t>
      </w:r>
      <w:r w:rsidR="003A4D9F" w:rsidRPr="00214A1E">
        <w:rPr>
          <w:b w:val="0"/>
          <w:bCs w:val="0"/>
          <w:i w:val="0"/>
        </w:rPr>
        <w:t>tate University of New York College at Brockport</w:t>
      </w:r>
      <w:r w:rsidR="001645F1">
        <w:rPr>
          <w:b w:val="0"/>
          <w:bCs w:val="0"/>
          <w:i w:val="0"/>
        </w:rPr>
        <w:t xml:space="preserve"> </w:t>
      </w:r>
      <w:r w:rsidR="00B32195" w:rsidRPr="00214A1E">
        <w:rPr>
          <w:b w:val="0"/>
          <w:bCs w:val="0"/>
          <w:i w:val="0"/>
        </w:rPr>
        <w:t>(</w:t>
      </w:r>
      <w:r w:rsidR="00D57D7C" w:rsidRPr="00214A1E">
        <w:rPr>
          <w:b w:val="0"/>
          <w:bCs w:val="0"/>
          <w:i w:val="0"/>
        </w:rPr>
        <w:t>2003</w:t>
      </w:r>
      <w:r w:rsidR="00B32195" w:rsidRPr="00214A1E">
        <w:rPr>
          <w:b w:val="0"/>
          <w:bCs w:val="0"/>
          <w:i w:val="0"/>
        </w:rPr>
        <w:t>)</w:t>
      </w:r>
      <w:r w:rsidR="008938B4">
        <w:rPr>
          <w:b w:val="0"/>
          <w:bCs w:val="0"/>
          <w:i w:val="0"/>
        </w:rPr>
        <w:tab/>
      </w:r>
    </w:p>
    <w:p w14:paraId="5FEFB3EE" w14:textId="77777777" w:rsidR="003A4D9F" w:rsidRPr="00C51267" w:rsidRDefault="003A4D9F" w:rsidP="00D80F90">
      <w:pPr>
        <w:pStyle w:val="Heading3"/>
        <w:ind w:right="360"/>
        <w:contextualSpacing/>
        <w:rPr>
          <w:b w:val="0"/>
          <w:iCs/>
        </w:rPr>
      </w:pPr>
    </w:p>
    <w:p w14:paraId="09D68981" w14:textId="2B776532" w:rsidR="003A4D9F" w:rsidRPr="00C51267" w:rsidRDefault="00F811EC" w:rsidP="004D32BD">
      <w:pPr>
        <w:pStyle w:val="Heading3"/>
        <w:ind w:right="360" w:firstLine="0"/>
        <w:contextualSpacing/>
        <w:rPr>
          <w:b w:val="0"/>
          <w:iCs/>
        </w:rPr>
      </w:pPr>
      <w:r w:rsidRPr="00C51267">
        <w:rPr>
          <w:iCs/>
        </w:rPr>
        <w:t>B</w:t>
      </w:r>
      <w:r w:rsidR="008363C0" w:rsidRPr="00C51267">
        <w:rPr>
          <w:iCs/>
        </w:rPr>
        <w:t>S-</w:t>
      </w:r>
      <w:r w:rsidR="00243E09" w:rsidRPr="00C51267">
        <w:rPr>
          <w:iCs/>
        </w:rPr>
        <w:t>Business Administration</w:t>
      </w:r>
      <w:r w:rsidR="00E54876" w:rsidRPr="00C51267">
        <w:rPr>
          <w:iCs/>
        </w:rPr>
        <w:t>/</w:t>
      </w:r>
      <w:r w:rsidR="00644D7A" w:rsidRPr="00C51267">
        <w:rPr>
          <w:iCs/>
        </w:rPr>
        <w:t xml:space="preserve">double </w:t>
      </w:r>
      <w:r w:rsidR="0098735D" w:rsidRPr="00C51267">
        <w:rPr>
          <w:iCs/>
        </w:rPr>
        <w:t>major:</w:t>
      </w:r>
      <w:r w:rsidR="00E71093" w:rsidRPr="00C51267">
        <w:rPr>
          <w:iCs/>
        </w:rPr>
        <w:t xml:space="preserve"> </w:t>
      </w:r>
      <w:r w:rsidR="00B17CE4" w:rsidRPr="00C51267">
        <w:rPr>
          <w:iCs/>
        </w:rPr>
        <w:t>P</w:t>
      </w:r>
      <w:r w:rsidR="003A4D9F" w:rsidRPr="00C51267">
        <w:rPr>
          <w:iCs/>
        </w:rPr>
        <w:t>sychology</w:t>
      </w:r>
      <w:r w:rsidR="00E71093" w:rsidRPr="00C51267">
        <w:rPr>
          <w:bCs w:val="0"/>
          <w:iCs/>
        </w:rPr>
        <w:t xml:space="preserve"> </w:t>
      </w:r>
    </w:p>
    <w:p w14:paraId="0665DDC1" w14:textId="15B09778" w:rsidR="003A4D9F" w:rsidRPr="00214A1E" w:rsidRDefault="003A4D9F" w:rsidP="00D80F90">
      <w:pPr>
        <w:pStyle w:val="Heading2"/>
        <w:ind w:right="360" w:firstLine="0"/>
        <w:rPr>
          <w:b w:val="0"/>
          <w:bCs w:val="0"/>
          <w:i w:val="0"/>
        </w:rPr>
      </w:pPr>
      <w:r w:rsidRPr="00214A1E">
        <w:rPr>
          <w:b w:val="0"/>
          <w:bCs w:val="0"/>
          <w:i w:val="0"/>
        </w:rPr>
        <w:t>State University of New York College at Oswego</w:t>
      </w:r>
      <w:r w:rsidR="001645F1">
        <w:rPr>
          <w:b w:val="0"/>
          <w:bCs w:val="0"/>
          <w:i w:val="0"/>
        </w:rPr>
        <w:t xml:space="preserve"> </w:t>
      </w:r>
      <w:r w:rsidR="00B32195" w:rsidRPr="00214A1E">
        <w:rPr>
          <w:b w:val="0"/>
          <w:bCs w:val="0"/>
          <w:i w:val="0"/>
        </w:rPr>
        <w:t>(</w:t>
      </w:r>
      <w:r w:rsidR="00D57D7C" w:rsidRPr="00214A1E">
        <w:rPr>
          <w:b w:val="0"/>
          <w:bCs w:val="0"/>
          <w:i w:val="0"/>
        </w:rPr>
        <w:t>1991</w:t>
      </w:r>
      <w:r w:rsidR="00B32195" w:rsidRPr="00214A1E">
        <w:rPr>
          <w:b w:val="0"/>
          <w:bCs w:val="0"/>
          <w:i w:val="0"/>
        </w:rPr>
        <w:t>)</w:t>
      </w:r>
    </w:p>
    <w:p w14:paraId="4181973D" w14:textId="77777777" w:rsidR="008D1EE8" w:rsidRPr="00C51267" w:rsidRDefault="008D1EE8" w:rsidP="0036573F">
      <w:pPr>
        <w:rPr>
          <w:iCs/>
          <w:color w:val="808080" w:themeColor="background1" w:themeShade="80"/>
          <w:u w:val="single"/>
        </w:rPr>
      </w:pPr>
    </w:p>
    <w:p w14:paraId="6E966E5E" w14:textId="77777777" w:rsidR="001B07FB" w:rsidRDefault="001B07FB" w:rsidP="007072B8">
      <w:pPr>
        <w:pStyle w:val="Heading1"/>
        <w:ind w:right="360"/>
        <w:rPr>
          <w:b w:val="0"/>
          <w:color w:val="808080" w:themeColor="background1" w:themeShade="80"/>
          <w:u w:val="single"/>
        </w:rPr>
      </w:pPr>
    </w:p>
    <w:p w14:paraId="1ED185DE" w14:textId="5539673B" w:rsidR="00FA2A28" w:rsidRDefault="00A16CA7" w:rsidP="007072B8">
      <w:pPr>
        <w:pStyle w:val="Heading1"/>
        <w:ind w:right="360"/>
        <w:rPr>
          <w:b w:val="0"/>
          <w:color w:val="808080" w:themeColor="background1" w:themeShade="80"/>
          <w:u w:val="single"/>
        </w:rPr>
      </w:pPr>
      <w:r>
        <w:rPr>
          <w:b w:val="0"/>
          <w:color w:val="808080" w:themeColor="background1" w:themeShade="80"/>
          <w:u w:val="single"/>
        </w:rPr>
        <w:t>ACADEMIC</w:t>
      </w:r>
      <w:r w:rsidR="009A58C1">
        <w:rPr>
          <w:b w:val="0"/>
          <w:color w:val="808080" w:themeColor="background1" w:themeShade="80"/>
          <w:u w:val="single"/>
        </w:rPr>
        <w:t xml:space="preserve"> EXPERIENCE</w:t>
      </w:r>
    </w:p>
    <w:p w14:paraId="73F3C494" w14:textId="77777777" w:rsidR="00FA2A28" w:rsidRDefault="00FA2A28" w:rsidP="007072B8">
      <w:pPr>
        <w:pStyle w:val="Heading1"/>
        <w:ind w:right="360"/>
        <w:rPr>
          <w:b w:val="0"/>
          <w:color w:val="808080" w:themeColor="background1" w:themeShade="80"/>
          <w:u w:val="single"/>
        </w:rPr>
      </w:pPr>
    </w:p>
    <w:p w14:paraId="6EFC72CA" w14:textId="595C7BB7" w:rsidR="00FA2A28" w:rsidRPr="00EE0BC7" w:rsidRDefault="00FA2A28" w:rsidP="00FA2A28">
      <w:pPr>
        <w:ind w:right="360"/>
        <w:rPr>
          <w:bCs/>
        </w:rPr>
      </w:pPr>
      <w:r>
        <w:rPr>
          <w:b/>
        </w:rPr>
        <w:t>Co-Director</w:t>
      </w:r>
      <w:r w:rsidR="00C071D7">
        <w:rPr>
          <w:b/>
        </w:rPr>
        <w:t>:</w:t>
      </w:r>
      <w:r w:rsidR="00346CA3">
        <w:rPr>
          <w:b/>
        </w:rPr>
        <w:t xml:space="preserve"> </w:t>
      </w:r>
      <w:r w:rsidR="00346CA3" w:rsidRPr="00346CA3">
        <w:rPr>
          <w:bCs/>
        </w:rPr>
        <w:t>PhD in</w:t>
      </w:r>
      <w:r w:rsidRPr="00346CA3">
        <w:rPr>
          <w:bCs/>
        </w:rPr>
        <w:t xml:space="preserve"> Mental</w:t>
      </w:r>
      <w:r>
        <w:rPr>
          <w:bCs/>
        </w:rPr>
        <w:t xml:space="preserve"> Health Counseling</w:t>
      </w:r>
      <w:r w:rsidR="009E1238">
        <w:rPr>
          <w:bCs/>
        </w:rPr>
        <w:t xml:space="preserve"> </w:t>
      </w:r>
      <w:r>
        <w:rPr>
          <w:bCs/>
        </w:rPr>
        <w:t xml:space="preserve">Program (September </w:t>
      </w:r>
      <w:r w:rsidR="008D6EF3">
        <w:rPr>
          <w:bCs/>
        </w:rPr>
        <w:t>20</w:t>
      </w:r>
      <w:r>
        <w:rPr>
          <w:bCs/>
        </w:rPr>
        <w:t>22</w:t>
      </w:r>
      <w:r w:rsidR="00FD1024">
        <w:rPr>
          <w:bCs/>
        </w:rPr>
        <w:t xml:space="preserve"> to present</w:t>
      </w:r>
      <w:r>
        <w:rPr>
          <w:bCs/>
        </w:rPr>
        <w:t>)</w:t>
      </w:r>
    </w:p>
    <w:p w14:paraId="6B2B1695" w14:textId="123D6354" w:rsidR="00FA2A28" w:rsidRPr="00C071D7" w:rsidRDefault="00C071D7" w:rsidP="00FA2A28">
      <w:pPr>
        <w:pStyle w:val="Heading1"/>
        <w:ind w:right="360"/>
        <w:rPr>
          <w:b w:val="0"/>
          <w:bCs w:val="0"/>
          <w:color w:val="808080" w:themeColor="background1" w:themeShade="80"/>
          <w:u w:val="single"/>
        </w:rPr>
      </w:pPr>
      <w:r>
        <w:t xml:space="preserve">Coordinator: </w:t>
      </w:r>
      <w:r w:rsidR="00FA2A28" w:rsidRPr="00C071D7">
        <w:rPr>
          <w:b w:val="0"/>
          <w:bCs w:val="0"/>
        </w:rPr>
        <w:t>PhD Field Placement Practicum and Internshi</w:t>
      </w:r>
      <w:r>
        <w:rPr>
          <w:b w:val="0"/>
          <w:bCs w:val="0"/>
        </w:rPr>
        <w:t>p</w:t>
      </w:r>
      <w:r w:rsidR="00346CA3">
        <w:rPr>
          <w:b w:val="0"/>
          <w:bCs w:val="0"/>
        </w:rPr>
        <w:t>s</w:t>
      </w:r>
      <w:r w:rsidRPr="00C071D7">
        <w:rPr>
          <w:b w:val="0"/>
          <w:bCs w:val="0"/>
        </w:rPr>
        <w:t xml:space="preserve"> </w:t>
      </w:r>
      <w:r w:rsidR="00FA2A28" w:rsidRPr="00C071D7">
        <w:rPr>
          <w:b w:val="0"/>
          <w:bCs w:val="0"/>
        </w:rPr>
        <w:t>(2019-present)</w:t>
      </w:r>
    </w:p>
    <w:p w14:paraId="301EA089" w14:textId="77777777" w:rsidR="00FA2A28" w:rsidRPr="008447E9" w:rsidRDefault="00FA2A28" w:rsidP="00FA2A28">
      <w:pPr>
        <w:ind w:right="360"/>
        <w:rPr>
          <w:iCs/>
        </w:rPr>
      </w:pPr>
      <w:r w:rsidRPr="008447E9">
        <w:rPr>
          <w:iCs/>
        </w:rPr>
        <w:t>Pace University, Psychology</w:t>
      </w:r>
      <w:r>
        <w:rPr>
          <w:iCs/>
        </w:rPr>
        <w:t xml:space="preserve"> Department</w:t>
      </w:r>
      <w:r w:rsidRPr="008447E9">
        <w:rPr>
          <w:iCs/>
        </w:rPr>
        <w:t>, Mental Health Counseling Program</w:t>
      </w:r>
    </w:p>
    <w:p w14:paraId="2201734D" w14:textId="77777777" w:rsidR="00FA2A28" w:rsidRPr="008447E9" w:rsidRDefault="00FA2A28" w:rsidP="00FA2A28">
      <w:pPr>
        <w:ind w:right="360" w:firstLine="720"/>
        <w:rPr>
          <w:iCs/>
        </w:rPr>
      </w:pPr>
      <w:r w:rsidRPr="008447E9">
        <w:t>Pleasantville, New York</w:t>
      </w:r>
    </w:p>
    <w:p w14:paraId="6FB820DE" w14:textId="47F722BC" w:rsidR="00EE0BC7" w:rsidRDefault="00EE0BC7" w:rsidP="008447E9">
      <w:pPr>
        <w:ind w:right="360"/>
        <w:rPr>
          <w:bCs/>
        </w:rPr>
      </w:pPr>
    </w:p>
    <w:p w14:paraId="67D619BE" w14:textId="03BEDEBA" w:rsidR="0036709A" w:rsidRPr="0036709A" w:rsidRDefault="0036709A" w:rsidP="008447E9">
      <w:pPr>
        <w:ind w:right="360"/>
        <w:rPr>
          <w:bCs/>
        </w:rPr>
      </w:pPr>
      <w:r>
        <w:rPr>
          <w:b/>
        </w:rPr>
        <w:t xml:space="preserve">Assistant Professor </w:t>
      </w:r>
      <w:r>
        <w:rPr>
          <w:bCs/>
        </w:rPr>
        <w:t>(2020 to present)</w:t>
      </w:r>
    </w:p>
    <w:p w14:paraId="48091950" w14:textId="68F8ACED" w:rsidR="0010249A" w:rsidRPr="000851A2" w:rsidRDefault="0010249A" w:rsidP="008447E9">
      <w:pPr>
        <w:ind w:right="360"/>
      </w:pPr>
      <w:r w:rsidRPr="000851A2">
        <w:rPr>
          <w:b/>
        </w:rPr>
        <w:t>Clinical Assistant Professor</w:t>
      </w:r>
      <w:r w:rsidRPr="000851A2">
        <w:t xml:space="preserve"> (2018 to </w:t>
      </w:r>
      <w:r w:rsidR="0036709A">
        <w:t>2020</w:t>
      </w:r>
      <w:r w:rsidRPr="000851A2">
        <w:t>)</w:t>
      </w:r>
    </w:p>
    <w:p w14:paraId="201CF1E6" w14:textId="1A8764BB" w:rsidR="003060D7" w:rsidRDefault="003B5E51" w:rsidP="008447E9">
      <w:pPr>
        <w:ind w:right="360"/>
      </w:pPr>
      <w:r w:rsidRPr="000851A2">
        <w:rPr>
          <w:b/>
        </w:rPr>
        <w:t>Lecturer</w:t>
      </w:r>
      <w:r w:rsidR="003060D7" w:rsidRPr="000851A2">
        <w:rPr>
          <w:b/>
        </w:rPr>
        <w:t xml:space="preserve"> </w:t>
      </w:r>
      <w:r w:rsidR="00E224B7" w:rsidRPr="000851A2">
        <w:t xml:space="preserve">(2017 to </w:t>
      </w:r>
      <w:r w:rsidR="0010249A" w:rsidRPr="000851A2">
        <w:t>2018</w:t>
      </w:r>
      <w:r w:rsidR="003060D7" w:rsidRPr="000851A2">
        <w:t>)</w:t>
      </w:r>
    </w:p>
    <w:p w14:paraId="02CBF587" w14:textId="071A9A7A" w:rsidR="008447E9" w:rsidRPr="008447E9" w:rsidRDefault="008447E9" w:rsidP="008447E9">
      <w:pPr>
        <w:ind w:right="360"/>
        <w:rPr>
          <w:iCs/>
        </w:rPr>
      </w:pPr>
      <w:r w:rsidRPr="008447E9">
        <w:rPr>
          <w:iCs/>
        </w:rPr>
        <w:t>Pace University, Psychology</w:t>
      </w:r>
      <w:r w:rsidR="00EF1A48">
        <w:rPr>
          <w:iCs/>
        </w:rPr>
        <w:t xml:space="preserve"> Department</w:t>
      </w:r>
      <w:r w:rsidRPr="008447E9">
        <w:rPr>
          <w:iCs/>
        </w:rPr>
        <w:t>, Mental Health Counseling Program</w:t>
      </w:r>
    </w:p>
    <w:p w14:paraId="6596E028" w14:textId="77777777" w:rsidR="008447E9" w:rsidRPr="008447E9" w:rsidRDefault="008447E9" w:rsidP="008447E9">
      <w:pPr>
        <w:ind w:right="360" w:firstLine="720"/>
        <w:rPr>
          <w:iCs/>
        </w:rPr>
      </w:pPr>
      <w:r w:rsidRPr="008447E9">
        <w:t>Pleasantville, New York</w:t>
      </w:r>
    </w:p>
    <w:p w14:paraId="56656F7C" w14:textId="2C4E0D91" w:rsidR="001B07FB" w:rsidRDefault="001B07FB" w:rsidP="000C52C1">
      <w:pPr>
        <w:ind w:right="360" w:firstLine="720"/>
      </w:pPr>
      <w:r w:rsidRPr="000C52C1">
        <w:rPr>
          <w:u w:val="single"/>
        </w:rPr>
        <w:t>Current Courses</w:t>
      </w:r>
      <w:r>
        <w:t>:</w:t>
      </w:r>
    </w:p>
    <w:p w14:paraId="059B1EC4" w14:textId="463E7402" w:rsidR="007943C4" w:rsidRPr="000851A2" w:rsidRDefault="007943C4" w:rsidP="001B07FB">
      <w:pPr>
        <w:pStyle w:val="ListParagraph"/>
        <w:numPr>
          <w:ilvl w:val="0"/>
          <w:numId w:val="34"/>
        </w:numPr>
        <w:ind w:right="360"/>
      </w:pPr>
      <w:r w:rsidRPr="000851A2">
        <w:t xml:space="preserve">Helping Relationships: Theories &amp; Techniques of Counseling I </w:t>
      </w:r>
    </w:p>
    <w:p w14:paraId="5777C550" w14:textId="77777777" w:rsidR="007943C4" w:rsidRDefault="007943C4" w:rsidP="007943C4">
      <w:pPr>
        <w:pStyle w:val="ListParagraph"/>
        <w:numPr>
          <w:ilvl w:val="0"/>
          <w:numId w:val="34"/>
        </w:numPr>
        <w:ind w:right="360"/>
      </w:pPr>
      <w:r>
        <w:t>Doctoral Internship in Mental Health Counseling</w:t>
      </w:r>
    </w:p>
    <w:p w14:paraId="29C12154" w14:textId="77777777" w:rsidR="007943C4" w:rsidRPr="000851A2" w:rsidRDefault="007943C4" w:rsidP="007943C4">
      <w:pPr>
        <w:pStyle w:val="ListParagraph"/>
        <w:numPr>
          <w:ilvl w:val="0"/>
          <w:numId w:val="34"/>
        </w:numPr>
        <w:ind w:right="360"/>
      </w:pPr>
      <w:r>
        <w:t>Qualitative Methods in Counseling Research</w:t>
      </w:r>
    </w:p>
    <w:p w14:paraId="7FC3F656" w14:textId="77777777" w:rsidR="004A6A19" w:rsidRDefault="004A6A19" w:rsidP="000C52C1">
      <w:pPr>
        <w:ind w:left="720" w:right="360"/>
        <w:rPr>
          <w:u w:val="single"/>
        </w:rPr>
      </w:pPr>
    </w:p>
    <w:p w14:paraId="728AC33B" w14:textId="0CA7104D" w:rsidR="001B07FB" w:rsidRDefault="001B07FB" w:rsidP="000C52C1">
      <w:pPr>
        <w:ind w:left="720" w:right="360"/>
      </w:pPr>
      <w:r w:rsidRPr="000C52C1">
        <w:rPr>
          <w:u w:val="single"/>
        </w:rPr>
        <w:t>Past Courses</w:t>
      </w:r>
      <w:r>
        <w:t>:</w:t>
      </w:r>
    </w:p>
    <w:p w14:paraId="0A6D0D2D" w14:textId="53E0F64D" w:rsidR="001645F1" w:rsidRDefault="001645F1" w:rsidP="001B07FB">
      <w:pPr>
        <w:pStyle w:val="ListParagraph"/>
        <w:numPr>
          <w:ilvl w:val="0"/>
          <w:numId w:val="34"/>
        </w:numPr>
        <w:ind w:right="360"/>
      </w:pPr>
      <w:r w:rsidRPr="000851A2">
        <w:t>Helping Relationships: Theories &amp; Techniques of Counseling I</w:t>
      </w:r>
      <w:r>
        <w:t>I</w:t>
      </w:r>
      <w:r w:rsidR="00427CC7">
        <w:t xml:space="preserve">    </w:t>
      </w:r>
    </w:p>
    <w:p w14:paraId="5456E4C2" w14:textId="7BBFDC22" w:rsidR="001B07FB" w:rsidRDefault="001B07FB" w:rsidP="001B07FB">
      <w:pPr>
        <w:pStyle w:val="ListParagraph"/>
        <w:numPr>
          <w:ilvl w:val="0"/>
          <w:numId w:val="34"/>
        </w:numPr>
        <w:ind w:right="360"/>
      </w:pPr>
      <w:r w:rsidRPr="000851A2">
        <w:t xml:space="preserve">Practicum in Mental Health Counseling </w:t>
      </w:r>
    </w:p>
    <w:p w14:paraId="2492D79F" w14:textId="3ABFA3C4" w:rsidR="001B07FB" w:rsidRDefault="001B07FB" w:rsidP="001B07FB">
      <w:pPr>
        <w:pStyle w:val="ListParagraph"/>
        <w:numPr>
          <w:ilvl w:val="0"/>
          <w:numId w:val="34"/>
        </w:numPr>
        <w:ind w:right="360"/>
      </w:pPr>
      <w:r w:rsidRPr="000851A2">
        <w:t>Counseling Internship I &amp; II</w:t>
      </w:r>
    </w:p>
    <w:p w14:paraId="782A5656" w14:textId="77777777" w:rsidR="001B07FB" w:rsidRDefault="001B07FB" w:rsidP="001B07FB">
      <w:pPr>
        <w:pStyle w:val="ListParagraph"/>
        <w:numPr>
          <w:ilvl w:val="0"/>
          <w:numId w:val="34"/>
        </w:numPr>
        <w:ind w:right="360"/>
      </w:pPr>
      <w:r w:rsidRPr="000851A2">
        <w:t>Cognitive Psychology (Online)</w:t>
      </w:r>
    </w:p>
    <w:p w14:paraId="18FF9508" w14:textId="77777777" w:rsidR="00837C3C" w:rsidRDefault="001B07FB" w:rsidP="00837C3C">
      <w:pPr>
        <w:pStyle w:val="ListParagraph"/>
        <w:numPr>
          <w:ilvl w:val="0"/>
          <w:numId w:val="34"/>
        </w:numPr>
        <w:ind w:right="360"/>
      </w:pPr>
      <w:r w:rsidRPr="000851A2">
        <w:t>Foundations of Mental Health</w:t>
      </w:r>
      <w:r>
        <w:t xml:space="preserve"> </w:t>
      </w:r>
      <w:r w:rsidRPr="000851A2">
        <w:t xml:space="preserve">Counseling </w:t>
      </w:r>
    </w:p>
    <w:p w14:paraId="7EFBAF64" w14:textId="77777777" w:rsidR="00837C3C" w:rsidRDefault="00837C3C" w:rsidP="00837C3C">
      <w:pPr>
        <w:pStyle w:val="ListParagraph"/>
        <w:numPr>
          <w:ilvl w:val="0"/>
          <w:numId w:val="34"/>
        </w:numPr>
        <w:ind w:right="360"/>
      </w:pPr>
      <w:r>
        <w:t>Doctoral Practicum in Mental Health Counseling</w:t>
      </w:r>
      <w:r w:rsidRPr="00837C3C">
        <w:t xml:space="preserve"> </w:t>
      </w:r>
    </w:p>
    <w:p w14:paraId="75490375" w14:textId="6AA96103" w:rsidR="00837C3C" w:rsidRPr="000851A2" w:rsidRDefault="00837C3C" w:rsidP="00837C3C">
      <w:pPr>
        <w:pStyle w:val="ListParagraph"/>
        <w:numPr>
          <w:ilvl w:val="0"/>
          <w:numId w:val="34"/>
        </w:numPr>
        <w:ind w:right="360"/>
      </w:pPr>
      <w:r>
        <w:t>Trauma &amp; Loss: Empirical Perspectives</w:t>
      </w:r>
    </w:p>
    <w:p w14:paraId="0D9CFF10" w14:textId="77777777" w:rsidR="001B07FB" w:rsidRPr="000851A2" w:rsidRDefault="001B07FB" w:rsidP="001B07FB">
      <w:pPr>
        <w:pStyle w:val="ListParagraph"/>
        <w:numPr>
          <w:ilvl w:val="0"/>
          <w:numId w:val="34"/>
        </w:numPr>
        <w:ind w:right="360"/>
      </w:pPr>
      <w:r w:rsidRPr="000851A2">
        <w:lastRenderedPageBreak/>
        <w:t xml:space="preserve">Perspectives on the Agentic Self in Counseling </w:t>
      </w:r>
    </w:p>
    <w:p w14:paraId="5AF1CFFE" w14:textId="77777777" w:rsidR="001B07FB" w:rsidRDefault="001B07FB" w:rsidP="001B07FB">
      <w:pPr>
        <w:pStyle w:val="ListParagraph"/>
        <w:numPr>
          <w:ilvl w:val="0"/>
          <w:numId w:val="34"/>
        </w:numPr>
        <w:ind w:right="360"/>
      </w:pPr>
      <w:r w:rsidRPr="000851A2">
        <w:t>Social and Cultural Foundations of Counseling (Online)</w:t>
      </w:r>
    </w:p>
    <w:p w14:paraId="4D61665A" w14:textId="77777777" w:rsidR="00A16CA7" w:rsidRDefault="00A16CA7" w:rsidP="00A16CA7">
      <w:pPr>
        <w:ind w:left="720" w:right="360"/>
      </w:pPr>
    </w:p>
    <w:p w14:paraId="5CD071AE" w14:textId="5F9627A0" w:rsidR="00A16CA7" w:rsidRDefault="00A16CA7" w:rsidP="00A16CA7">
      <w:pPr>
        <w:ind w:left="720" w:right="360"/>
        <w:rPr>
          <w:u w:val="single"/>
        </w:rPr>
      </w:pPr>
      <w:r w:rsidRPr="00A16CA7">
        <w:rPr>
          <w:u w:val="single"/>
        </w:rPr>
        <w:t>Courses Created:</w:t>
      </w:r>
    </w:p>
    <w:p w14:paraId="2AC900CD" w14:textId="77777777" w:rsidR="00A16CA7" w:rsidRPr="000851A2" w:rsidRDefault="00A16CA7" w:rsidP="00A16CA7">
      <w:pPr>
        <w:pStyle w:val="ListParagraph"/>
        <w:numPr>
          <w:ilvl w:val="0"/>
          <w:numId w:val="34"/>
        </w:numPr>
        <w:ind w:right="360"/>
      </w:pPr>
      <w:r>
        <w:t>Qualitative Methods in Counseling Research</w:t>
      </w:r>
    </w:p>
    <w:p w14:paraId="2E23425C" w14:textId="77777777" w:rsidR="00A16CA7" w:rsidRDefault="00A16CA7" w:rsidP="00A16CA7">
      <w:pPr>
        <w:pStyle w:val="ListParagraph"/>
        <w:numPr>
          <w:ilvl w:val="0"/>
          <w:numId w:val="34"/>
        </w:numPr>
        <w:ind w:right="360"/>
      </w:pPr>
      <w:r>
        <w:t>Doctoral Internship in Mental Health Counseling</w:t>
      </w:r>
    </w:p>
    <w:p w14:paraId="19B58A88" w14:textId="77777777" w:rsidR="00A16CA7" w:rsidRPr="000851A2" w:rsidRDefault="00A16CA7" w:rsidP="00A16CA7">
      <w:pPr>
        <w:pStyle w:val="ListParagraph"/>
        <w:numPr>
          <w:ilvl w:val="0"/>
          <w:numId w:val="34"/>
        </w:numPr>
        <w:ind w:right="360"/>
      </w:pPr>
      <w:r>
        <w:t>Doctoral Practicum in Mental Health Counseling</w:t>
      </w:r>
    </w:p>
    <w:p w14:paraId="7009F619" w14:textId="13D615CE" w:rsidR="00A16CA7" w:rsidRPr="00A16CA7" w:rsidRDefault="00A16CA7" w:rsidP="00A16CA7">
      <w:pPr>
        <w:ind w:left="720" w:right="360"/>
        <w:rPr>
          <w:u w:val="single"/>
        </w:rPr>
      </w:pPr>
    </w:p>
    <w:p w14:paraId="3C2FAAE3" w14:textId="0FA16379" w:rsidR="008447E9" w:rsidRDefault="008447E9" w:rsidP="003B5E51">
      <w:pPr>
        <w:ind w:right="360"/>
        <w:rPr>
          <w:b/>
          <w:bCs/>
          <w:iCs/>
        </w:rPr>
      </w:pPr>
      <w:r w:rsidRPr="000851A2">
        <w:rPr>
          <w:b/>
        </w:rPr>
        <w:t xml:space="preserve">Adjunct </w:t>
      </w:r>
      <w:r w:rsidR="00C610CD">
        <w:rPr>
          <w:b/>
        </w:rPr>
        <w:t>F</w:t>
      </w:r>
      <w:r w:rsidRPr="000851A2">
        <w:rPr>
          <w:b/>
        </w:rPr>
        <w:t>aculty</w:t>
      </w:r>
      <w:r>
        <w:rPr>
          <w:b/>
        </w:rPr>
        <w:t xml:space="preserve"> </w:t>
      </w:r>
      <w:r w:rsidRPr="008447E9">
        <w:rPr>
          <w:bCs/>
        </w:rPr>
        <w:t>(2010)</w:t>
      </w:r>
    </w:p>
    <w:p w14:paraId="235C5F62" w14:textId="4C783FAD" w:rsidR="005021A2" w:rsidRPr="008447E9" w:rsidRDefault="003B5E51" w:rsidP="003B5E51">
      <w:pPr>
        <w:ind w:right="360"/>
        <w:rPr>
          <w:iCs/>
        </w:rPr>
      </w:pPr>
      <w:r w:rsidRPr="008447E9">
        <w:rPr>
          <w:iCs/>
        </w:rPr>
        <w:t>St. John Fisher College, Wegmans School of Nursing</w:t>
      </w:r>
      <w:r w:rsidR="00F74058" w:rsidRPr="008447E9">
        <w:rPr>
          <w:iCs/>
        </w:rPr>
        <w:t>,</w:t>
      </w:r>
      <w:r w:rsidRPr="008447E9">
        <w:rPr>
          <w:iCs/>
        </w:rPr>
        <w:t xml:space="preserve"> Mental Health </w:t>
      </w:r>
      <w:r w:rsidR="002A6DFB" w:rsidRPr="008447E9">
        <w:rPr>
          <w:iCs/>
        </w:rPr>
        <w:t xml:space="preserve">Counseling </w:t>
      </w:r>
    </w:p>
    <w:p w14:paraId="5DF66732" w14:textId="463AFB18" w:rsidR="003B5E51" w:rsidRPr="008447E9" w:rsidRDefault="002A6DFB" w:rsidP="008447E9">
      <w:pPr>
        <w:ind w:right="360"/>
        <w:rPr>
          <w:iCs/>
        </w:rPr>
      </w:pPr>
      <w:r w:rsidRPr="008447E9">
        <w:rPr>
          <w:iCs/>
        </w:rPr>
        <w:t>Pro</w:t>
      </w:r>
      <w:r w:rsidR="003B5E51" w:rsidRPr="008447E9">
        <w:rPr>
          <w:iCs/>
        </w:rPr>
        <w:t>gram</w:t>
      </w:r>
      <w:r w:rsidR="008447E9" w:rsidRPr="008447E9">
        <w:rPr>
          <w:iCs/>
        </w:rPr>
        <w:t xml:space="preserve">, </w:t>
      </w:r>
      <w:r w:rsidRPr="008447E9">
        <w:rPr>
          <w:iCs/>
        </w:rPr>
        <w:t xml:space="preserve">Rochester, New York </w:t>
      </w:r>
    </w:p>
    <w:p w14:paraId="15C2BBF5" w14:textId="38204AE6" w:rsidR="005021A2" w:rsidRPr="000851A2" w:rsidRDefault="008447E9" w:rsidP="008447E9">
      <w:pPr>
        <w:ind w:right="360"/>
        <w:rPr>
          <w:b/>
        </w:rPr>
      </w:pPr>
      <w:r>
        <w:rPr>
          <w:b/>
        </w:rPr>
        <w:t xml:space="preserve">       </w:t>
      </w:r>
      <w:r w:rsidR="00C610CD" w:rsidRPr="00C610CD">
        <w:rPr>
          <w:bCs/>
          <w:u w:val="single"/>
        </w:rPr>
        <w:t>Course</w:t>
      </w:r>
      <w:r w:rsidR="00C610CD" w:rsidRPr="00C610CD">
        <w:rPr>
          <w:bCs/>
        </w:rPr>
        <w:t>:</w:t>
      </w:r>
      <w:r w:rsidR="00C610CD">
        <w:rPr>
          <w:b/>
        </w:rPr>
        <w:t xml:space="preserve"> </w:t>
      </w:r>
      <w:r w:rsidR="005021A2" w:rsidRPr="000851A2">
        <w:t>Group Theory &amp; Process</w:t>
      </w:r>
    </w:p>
    <w:p w14:paraId="74F27D6D" w14:textId="77777777" w:rsidR="005021A2" w:rsidRPr="000851A2" w:rsidRDefault="005021A2" w:rsidP="003B5E51">
      <w:pPr>
        <w:ind w:right="360"/>
      </w:pPr>
    </w:p>
    <w:p w14:paraId="561F9593" w14:textId="00CDA62F" w:rsidR="008447E9" w:rsidRDefault="008447E9" w:rsidP="005021A2">
      <w:pPr>
        <w:ind w:right="360"/>
        <w:rPr>
          <w:b/>
          <w:bCs/>
          <w:iCs/>
        </w:rPr>
      </w:pPr>
      <w:r w:rsidRPr="00A958E5">
        <w:rPr>
          <w:b/>
        </w:rPr>
        <w:t xml:space="preserve">Adjunct Faculty </w:t>
      </w:r>
      <w:r w:rsidRPr="008447E9">
        <w:rPr>
          <w:bCs/>
        </w:rPr>
        <w:t>(2009)</w:t>
      </w:r>
    </w:p>
    <w:p w14:paraId="66252E56" w14:textId="20BB8D11" w:rsidR="005021A2" w:rsidRPr="008447E9" w:rsidRDefault="005021A2" w:rsidP="005021A2">
      <w:pPr>
        <w:ind w:right="360"/>
        <w:rPr>
          <w:iCs/>
        </w:rPr>
      </w:pPr>
      <w:r w:rsidRPr="008447E9">
        <w:rPr>
          <w:iCs/>
        </w:rPr>
        <w:t xml:space="preserve">University of Rochester, Warner School of Education and Human Development,  </w:t>
      </w:r>
    </w:p>
    <w:p w14:paraId="3B6F82F7" w14:textId="5DF85F3B" w:rsidR="005021A2" w:rsidRPr="008447E9" w:rsidRDefault="005021A2" w:rsidP="005021A2">
      <w:pPr>
        <w:ind w:right="360"/>
        <w:rPr>
          <w:iCs/>
        </w:rPr>
      </w:pPr>
      <w:r w:rsidRPr="008447E9">
        <w:rPr>
          <w:iCs/>
        </w:rPr>
        <w:t xml:space="preserve">Rochester, New York </w:t>
      </w:r>
    </w:p>
    <w:p w14:paraId="1EECBFC3" w14:textId="732E3730" w:rsidR="00C610CD" w:rsidRDefault="00C610CD" w:rsidP="00C610CD">
      <w:pPr>
        <w:ind w:right="360"/>
      </w:pPr>
      <w:r>
        <w:t xml:space="preserve">       </w:t>
      </w:r>
      <w:r w:rsidRPr="00C610CD">
        <w:rPr>
          <w:u w:val="single"/>
        </w:rPr>
        <w:t>Courses</w:t>
      </w:r>
      <w:r>
        <w:t>:</w:t>
      </w:r>
    </w:p>
    <w:p w14:paraId="728B2D8F" w14:textId="49E630D9" w:rsidR="007C3526" w:rsidRPr="000851A2" w:rsidRDefault="003B5E51" w:rsidP="002A6DFB">
      <w:pPr>
        <w:pStyle w:val="ListParagraph"/>
        <w:numPr>
          <w:ilvl w:val="0"/>
          <w:numId w:val="33"/>
        </w:numPr>
        <w:ind w:right="360"/>
      </w:pPr>
      <w:r w:rsidRPr="000851A2">
        <w:t>Counseling and Facilitation</w:t>
      </w:r>
      <w:r w:rsidR="002353A5" w:rsidRPr="000851A2">
        <w:t xml:space="preserve"> of Small Groups </w:t>
      </w:r>
    </w:p>
    <w:p w14:paraId="605FCBCC" w14:textId="77777777" w:rsidR="003B5E51" w:rsidRPr="000851A2" w:rsidRDefault="003B5E51" w:rsidP="002A6DFB">
      <w:pPr>
        <w:pStyle w:val="ListParagraph"/>
        <w:numPr>
          <w:ilvl w:val="0"/>
          <w:numId w:val="33"/>
        </w:numPr>
        <w:ind w:right="360"/>
      </w:pPr>
      <w:r w:rsidRPr="000851A2">
        <w:t xml:space="preserve">Principles and Practices of Mental Health Counseling </w:t>
      </w:r>
    </w:p>
    <w:p w14:paraId="561A2CE5" w14:textId="77777777" w:rsidR="003060D7" w:rsidRPr="000851A2" w:rsidRDefault="003060D7" w:rsidP="003060D7">
      <w:pPr>
        <w:ind w:right="360"/>
      </w:pPr>
    </w:p>
    <w:p w14:paraId="45393A96" w14:textId="77777777" w:rsidR="004F2E00" w:rsidRDefault="004F2E00" w:rsidP="001869ED">
      <w:pPr>
        <w:pStyle w:val="Heading1"/>
        <w:ind w:right="360"/>
        <w:rPr>
          <w:b w:val="0"/>
          <w:color w:val="808080" w:themeColor="background1" w:themeShade="80"/>
          <w:u w:val="single"/>
        </w:rPr>
      </w:pPr>
    </w:p>
    <w:p w14:paraId="3F896DD3" w14:textId="6CDE154D" w:rsidR="001869ED" w:rsidRPr="000851A2" w:rsidRDefault="009A58C1" w:rsidP="001869ED">
      <w:pPr>
        <w:pStyle w:val="Heading1"/>
        <w:ind w:right="360"/>
        <w:rPr>
          <w:b w:val="0"/>
          <w:color w:val="808080" w:themeColor="background1" w:themeShade="80"/>
          <w:u w:val="single"/>
        </w:rPr>
      </w:pPr>
      <w:r>
        <w:rPr>
          <w:b w:val="0"/>
          <w:color w:val="808080" w:themeColor="background1" w:themeShade="80"/>
          <w:u w:val="single"/>
        </w:rPr>
        <w:t>CLINICAL EXPERIENCE</w:t>
      </w:r>
    </w:p>
    <w:p w14:paraId="16470F9F" w14:textId="77777777" w:rsidR="00413A7F" w:rsidRPr="000851A2" w:rsidRDefault="00413A7F" w:rsidP="00413A7F">
      <w:pPr>
        <w:pStyle w:val="Heading4"/>
        <w:ind w:right="360" w:firstLine="0"/>
        <w:rPr>
          <w:color w:val="auto"/>
        </w:rPr>
      </w:pPr>
    </w:p>
    <w:p w14:paraId="3F2F03AE" w14:textId="5BD93C78" w:rsidR="003060D7" w:rsidRDefault="008716E6" w:rsidP="00762BC6">
      <w:pPr>
        <w:pStyle w:val="Heading4"/>
        <w:ind w:right="360" w:firstLine="0"/>
        <w:rPr>
          <w:b w:val="0"/>
          <w:color w:val="auto"/>
        </w:rPr>
      </w:pPr>
      <w:r w:rsidRPr="000851A2">
        <w:rPr>
          <w:color w:val="auto"/>
        </w:rPr>
        <w:t xml:space="preserve">Primary Therapist </w:t>
      </w:r>
      <w:r w:rsidR="00413A7F" w:rsidRPr="000851A2">
        <w:rPr>
          <w:color w:val="auto"/>
        </w:rPr>
        <w:t xml:space="preserve">Lead </w:t>
      </w:r>
      <w:r w:rsidR="00413A7F" w:rsidRPr="000851A2">
        <w:rPr>
          <w:b w:val="0"/>
          <w:color w:val="auto"/>
        </w:rPr>
        <w:t>(Therapist/Supervisor</w:t>
      </w:r>
      <w:r w:rsidR="003060D7" w:rsidRPr="000851A2">
        <w:rPr>
          <w:b w:val="0"/>
          <w:color w:val="auto"/>
        </w:rPr>
        <w:t xml:space="preserve">; </w:t>
      </w:r>
      <w:r w:rsidR="00364FC2" w:rsidRPr="000851A2">
        <w:rPr>
          <w:b w:val="0"/>
          <w:color w:val="auto"/>
        </w:rPr>
        <w:t>2012 to</w:t>
      </w:r>
      <w:r w:rsidR="003060D7" w:rsidRPr="000851A2">
        <w:rPr>
          <w:b w:val="0"/>
          <w:color w:val="auto"/>
        </w:rPr>
        <w:t xml:space="preserve"> 2017)</w:t>
      </w:r>
    </w:p>
    <w:p w14:paraId="1452641B" w14:textId="7CD3DA2E" w:rsidR="008447E9" w:rsidRPr="008447E9" w:rsidRDefault="008447E9" w:rsidP="008447E9">
      <w:pPr>
        <w:pStyle w:val="Heading4"/>
        <w:ind w:right="360" w:firstLine="0"/>
        <w:rPr>
          <w:b w:val="0"/>
          <w:iCs/>
          <w:color w:val="auto"/>
        </w:rPr>
      </w:pPr>
      <w:r w:rsidRPr="008447E9">
        <w:rPr>
          <w:b w:val="0"/>
          <w:iCs/>
          <w:color w:val="auto"/>
        </w:rPr>
        <w:t>Rochester Regional Health System, Outpatient Mental Health Services</w:t>
      </w:r>
    </w:p>
    <w:p w14:paraId="37D726EB" w14:textId="77777777" w:rsidR="008447E9" w:rsidRPr="008447E9" w:rsidRDefault="008447E9" w:rsidP="00762BC6">
      <w:pPr>
        <w:rPr>
          <w:bCs/>
        </w:rPr>
      </w:pPr>
      <w:r w:rsidRPr="008447E9">
        <w:rPr>
          <w:bCs/>
        </w:rPr>
        <w:t>Rochester, New York</w:t>
      </w:r>
    </w:p>
    <w:p w14:paraId="016E4058" w14:textId="77777777" w:rsidR="00B547D6" w:rsidRPr="000851A2" w:rsidRDefault="00B547D6" w:rsidP="00762BC6">
      <w:pPr>
        <w:pStyle w:val="ListParagraph"/>
        <w:numPr>
          <w:ilvl w:val="0"/>
          <w:numId w:val="39"/>
        </w:numPr>
        <w:ind w:right="360"/>
      </w:pPr>
      <w:r w:rsidRPr="000851A2">
        <w:t>Supervised therapists which included clinical supervision and consultation as well as supervision related to documentation and performance expectations</w:t>
      </w:r>
    </w:p>
    <w:p w14:paraId="7DA725FD" w14:textId="77777777" w:rsidR="000851A2" w:rsidRPr="000851A2" w:rsidRDefault="000851A2" w:rsidP="00762BC6">
      <w:pPr>
        <w:pStyle w:val="ListParagraph"/>
        <w:numPr>
          <w:ilvl w:val="0"/>
          <w:numId w:val="39"/>
        </w:numPr>
        <w:ind w:right="360"/>
      </w:pPr>
      <w:r w:rsidRPr="000851A2">
        <w:t>Provided individual counseling</w:t>
      </w:r>
    </w:p>
    <w:p w14:paraId="106959B1" w14:textId="77777777" w:rsidR="000851A2" w:rsidRPr="000851A2" w:rsidRDefault="000851A2" w:rsidP="00762BC6">
      <w:pPr>
        <w:pStyle w:val="ListParagraph"/>
        <w:numPr>
          <w:ilvl w:val="0"/>
          <w:numId w:val="39"/>
        </w:numPr>
        <w:ind w:right="360"/>
      </w:pPr>
      <w:r w:rsidRPr="000851A2">
        <w:t>Provided group counseling (anxiety and panic disorders group)</w:t>
      </w:r>
    </w:p>
    <w:p w14:paraId="34A2A734" w14:textId="77777777" w:rsidR="000851A2" w:rsidRPr="000851A2" w:rsidRDefault="00FF13B7" w:rsidP="00762BC6">
      <w:pPr>
        <w:pStyle w:val="Heading4"/>
        <w:numPr>
          <w:ilvl w:val="0"/>
          <w:numId w:val="39"/>
        </w:numPr>
        <w:ind w:right="360"/>
        <w:rPr>
          <w:b w:val="0"/>
          <w:color w:val="auto"/>
        </w:rPr>
      </w:pPr>
      <w:r>
        <w:rPr>
          <w:b w:val="0"/>
          <w:color w:val="auto"/>
        </w:rPr>
        <w:t>Oversaw</w:t>
      </w:r>
      <w:r w:rsidR="000851A2" w:rsidRPr="000851A2">
        <w:rPr>
          <w:b w:val="0"/>
          <w:color w:val="auto"/>
        </w:rPr>
        <w:t xml:space="preserve"> the internship program</w:t>
      </w:r>
      <w:r w:rsidR="00346813">
        <w:rPr>
          <w:b w:val="0"/>
          <w:color w:val="auto"/>
        </w:rPr>
        <w:t xml:space="preserve"> and supervised interns</w:t>
      </w:r>
    </w:p>
    <w:p w14:paraId="5EF54FCE" w14:textId="77777777" w:rsidR="000851A2" w:rsidRPr="000851A2" w:rsidRDefault="000851A2" w:rsidP="00762BC6">
      <w:pPr>
        <w:pStyle w:val="ListParagraph"/>
        <w:numPr>
          <w:ilvl w:val="0"/>
          <w:numId w:val="39"/>
        </w:numPr>
      </w:pPr>
      <w:r w:rsidRPr="000851A2">
        <w:t>Participate</w:t>
      </w:r>
      <w:r w:rsidR="006010B1">
        <w:t>d</w:t>
      </w:r>
      <w:r w:rsidRPr="000851A2">
        <w:t xml:space="preserve"> as a member of the leadership team that </w:t>
      </w:r>
      <w:r w:rsidR="006010B1">
        <w:t>managed</w:t>
      </w:r>
      <w:r w:rsidRPr="000851A2">
        <w:t xml:space="preserve"> the clinic</w:t>
      </w:r>
    </w:p>
    <w:p w14:paraId="04036A7B" w14:textId="77777777" w:rsidR="000851A2" w:rsidRPr="000851A2" w:rsidRDefault="000851A2" w:rsidP="00762BC6">
      <w:pPr>
        <w:pStyle w:val="ListParagraph"/>
        <w:numPr>
          <w:ilvl w:val="0"/>
          <w:numId w:val="39"/>
        </w:numPr>
      </w:pPr>
      <w:r w:rsidRPr="000851A2">
        <w:t xml:space="preserve">Co-taught the </w:t>
      </w:r>
      <w:r w:rsidRPr="00214A1E">
        <w:t>Certified Group Psychotherapy (</w:t>
      </w:r>
      <w:r w:rsidRPr="000851A2">
        <w:t>CGP) course</w:t>
      </w:r>
    </w:p>
    <w:p w14:paraId="1655ABB5" w14:textId="77777777" w:rsidR="005021A2" w:rsidRDefault="005021A2" w:rsidP="00481C5B">
      <w:pPr>
        <w:pStyle w:val="Heading4"/>
        <w:ind w:right="360"/>
        <w:rPr>
          <w:color w:val="auto"/>
        </w:rPr>
      </w:pPr>
    </w:p>
    <w:p w14:paraId="55AF3274" w14:textId="0AAAADEB" w:rsidR="00413A7F" w:rsidRDefault="003060D7" w:rsidP="00762BC6">
      <w:pPr>
        <w:pStyle w:val="Heading4"/>
        <w:ind w:right="360" w:firstLine="0"/>
        <w:rPr>
          <w:b w:val="0"/>
          <w:color w:val="auto"/>
        </w:rPr>
      </w:pPr>
      <w:r w:rsidRPr="000851A2">
        <w:rPr>
          <w:color w:val="auto"/>
        </w:rPr>
        <w:t xml:space="preserve">Primary Therapist </w:t>
      </w:r>
      <w:r w:rsidRPr="000851A2">
        <w:rPr>
          <w:b w:val="0"/>
          <w:color w:val="auto"/>
        </w:rPr>
        <w:t>(2003 to 2012)</w:t>
      </w:r>
    </w:p>
    <w:p w14:paraId="0EB07FEB" w14:textId="2577C43F" w:rsidR="008447E9" w:rsidRPr="008447E9" w:rsidRDefault="008447E9" w:rsidP="008447E9">
      <w:pPr>
        <w:pStyle w:val="Heading4"/>
        <w:ind w:right="360" w:firstLine="0"/>
        <w:rPr>
          <w:b w:val="0"/>
          <w:iCs/>
          <w:color w:val="auto"/>
        </w:rPr>
      </w:pPr>
      <w:r w:rsidRPr="008447E9">
        <w:rPr>
          <w:b w:val="0"/>
          <w:iCs/>
          <w:color w:val="auto"/>
        </w:rPr>
        <w:t>Rochester Regional Health System, Outpatient Mental Health Services</w:t>
      </w:r>
    </w:p>
    <w:p w14:paraId="50DECCEA" w14:textId="39971DB7" w:rsidR="008447E9" w:rsidRPr="008447E9" w:rsidRDefault="008447E9" w:rsidP="00762BC6">
      <w:r w:rsidRPr="008447E9">
        <w:rPr>
          <w:bCs/>
        </w:rPr>
        <w:t>Rochester, New York</w:t>
      </w:r>
    </w:p>
    <w:p w14:paraId="2DCB81AA" w14:textId="77777777" w:rsidR="000851A2" w:rsidRPr="000851A2" w:rsidRDefault="000851A2" w:rsidP="00762BC6">
      <w:pPr>
        <w:pStyle w:val="ListParagraph"/>
        <w:numPr>
          <w:ilvl w:val="0"/>
          <w:numId w:val="40"/>
        </w:numPr>
        <w:ind w:right="360"/>
      </w:pPr>
      <w:r w:rsidRPr="000851A2">
        <w:t>Provided individual counseling</w:t>
      </w:r>
    </w:p>
    <w:p w14:paraId="733A19AA" w14:textId="71837DAD" w:rsidR="000851A2" w:rsidRPr="000851A2" w:rsidRDefault="000851A2" w:rsidP="00762BC6">
      <w:pPr>
        <w:pStyle w:val="ListParagraph"/>
        <w:numPr>
          <w:ilvl w:val="0"/>
          <w:numId w:val="40"/>
        </w:numPr>
        <w:ind w:right="360"/>
      </w:pPr>
      <w:r w:rsidRPr="000851A2">
        <w:t>Provided group counseling (anger management, men’s mild intellectual disabilities &amp; anxiety</w:t>
      </w:r>
      <w:r w:rsidR="00214A1E">
        <w:t>/</w:t>
      </w:r>
      <w:r w:rsidRPr="000851A2">
        <w:t>panic disorders groups)</w:t>
      </w:r>
    </w:p>
    <w:p w14:paraId="16F796D5" w14:textId="77777777" w:rsidR="000851A2" w:rsidRPr="000851A2" w:rsidRDefault="00D17CFC" w:rsidP="00762BC6">
      <w:pPr>
        <w:pStyle w:val="ListParagraph"/>
        <w:numPr>
          <w:ilvl w:val="0"/>
          <w:numId w:val="40"/>
        </w:numPr>
        <w:ind w:right="360"/>
      </w:pPr>
      <w:r>
        <w:t>Treated general adults and</w:t>
      </w:r>
      <w:r w:rsidR="000851A2" w:rsidRPr="000851A2">
        <w:t xml:space="preserve"> clients with intellectual disabilities</w:t>
      </w:r>
    </w:p>
    <w:p w14:paraId="33621776" w14:textId="77777777" w:rsidR="00413A7F" w:rsidRPr="000851A2" w:rsidRDefault="00413A7F" w:rsidP="00413A7F">
      <w:pPr>
        <w:ind w:right="360"/>
      </w:pPr>
      <w:r w:rsidRPr="000851A2">
        <w:tab/>
      </w:r>
    </w:p>
    <w:p w14:paraId="552AD88A" w14:textId="77777777" w:rsidR="001C09DF" w:rsidRPr="000851A2" w:rsidRDefault="001C09DF" w:rsidP="003702A1">
      <w:pPr>
        <w:ind w:right="360"/>
        <w:rPr>
          <w:color w:val="808080" w:themeColor="background1" w:themeShade="80"/>
          <w:u w:val="single"/>
        </w:rPr>
      </w:pPr>
    </w:p>
    <w:p w14:paraId="152470A9" w14:textId="77777777" w:rsidR="00997F83" w:rsidRDefault="00997F83" w:rsidP="00D80F90">
      <w:pPr>
        <w:pStyle w:val="BodyTextIndent"/>
        <w:ind w:right="360" w:firstLine="0"/>
        <w:rPr>
          <w:color w:val="808080" w:themeColor="background1" w:themeShade="80"/>
          <w:u w:val="single"/>
        </w:rPr>
      </w:pPr>
    </w:p>
    <w:p w14:paraId="2CA18106" w14:textId="77777777" w:rsidR="00997F83" w:rsidRDefault="00997F83" w:rsidP="00D80F90">
      <w:pPr>
        <w:pStyle w:val="BodyTextIndent"/>
        <w:ind w:right="360" w:firstLine="0"/>
        <w:rPr>
          <w:color w:val="808080" w:themeColor="background1" w:themeShade="80"/>
          <w:u w:val="single"/>
        </w:rPr>
      </w:pPr>
    </w:p>
    <w:p w14:paraId="67C21BB1" w14:textId="1E64D490" w:rsidR="00693529" w:rsidRPr="000B7849" w:rsidRDefault="003A4D9F" w:rsidP="00D80F90">
      <w:pPr>
        <w:pStyle w:val="BodyTextIndent"/>
        <w:ind w:right="360" w:firstLine="0"/>
        <w:rPr>
          <w:i/>
          <w:iCs/>
          <w:u w:val="single"/>
        </w:rPr>
      </w:pPr>
      <w:r w:rsidRPr="00D779B0">
        <w:rPr>
          <w:color w:val="808080" w:themeColor="background1" w:themeShade="80"/>
          <w:u w:val="single"/>
        </w:rPr>
        <w:lastRenderedPageBreak/>
        <w:t>PUBLICATIONS</w:t>
      </w:r>
    </w:p>
    <w:p w14:paraId="6E45CB7F" w14:textId="77777777" w:rsidR="00E82358" w:rsidRPr="00103698" w:rsidRDefault="00E82358" w:rsidP="00E82358">
      <w:pPr>
        <w:ind w:right="360"/>
      </w:pPr>
    </w:p>
    <w:p w14:paraId="58FF057E" w14:textId="77777777" w:rsidR="00103698" w:rsidRPr="00103698" w:rsidRDefault="00103698" w:rsidP="00B011CB">
      <w:pPr>
        <w:ind w:right="360"/>
      </w:pPr>
    </w:p>
    <w:p w14:paraId="76790D05" w14:textId="1DC75461" w:rsidR="000B7849" w:rsidRDefault="00997F83" w:rsidP="000B7849">
      <w:pPr>
        <w:ind w:right="360"/>
      </w:pPr>
      <w:r>
        <w:t>Tursi, M. M., Jordan, R. A., &amp; McCall, M. (</w:t>
      </w:r>
      <w:r w:rsidR="00DA028D">
        <w:t>2025</w:t>
      </w:r>
      <w:r>
        <w:t xml:space="preserve">). </w:t>
      </w:r>
      <w:r w:rsidR="000B7849">
        <w:t xml:space="preserve">An integrative person-centered </w:t>
      </w:r>
    </w:p>
    <w:p w14:paraId="2A56CE84" w14:textId="0012A9A2" w:rsidR="00997F83" w:rsidRDefault="000B7849" w:rsidP="000B7849">
      <w:pPr>
        <w:ind w:left="720" w:right="360"/>
      </w:pPr>
      <w:r>
        <w:t>approach to fostering counseling engagement by honoring client preferences</w:t>
      </w:r>
      <w:r w:rsidR="00ED0564">
        <w:t>.</w:t>
      </w:r>
      <w:r>
        <w:t xml:space="preserve"> </w:t>
      </w:r>
      <w:r>
        <w:rPr>
          <w:i/>
          <w:iCs/>
        </w:rPr>
        <w:t>The Person-Centered Journal</w:t>
      </w:r>
      <w:r w:rsidR="00DA028D">
        <w:t>, 27.</w:t>
      </w:r>
    </w:p>
    <w:p w14:paraId="548B3405" w14:textId="77777777" w:rsidR="00997F83" w:rsidRDefault="00997F83" w:rsidP="00B011CB">
      <w:pPr>
        <w:ind w:right="360"/>
      </w:pPr>
    </w:p>
    <w:p w14:paraId="04FF861C" w14:textId="5F3D7A57" w:rsidR="00B011CB" w:rsidRPr="00103698" w:rsidRDefault="00B011CB" w:rsidP="00B011CB">
      <w:pPr>
        <w:ind w:right="360"/>
      </w:pPr>
      <w:r w:rsidRPr="00103698">
        <w:t xml:space="preserve">Robak, R. W., Doshi, P. V., &amp; Tursi, M. M. (2022). Exploring Key Group Counseling </w:t>
      </w:r>
    </w:p>
    <w:p w14:paraId="230D0BC4" w14:textId="2E00FFF5" w:rsidR="00603136" w:rsidRDefault="00B011CB" w:rsidP="00B011CB">
      <w:pPr>
        <w:ind w:left="720" w:right="360"/>
        <w:rPr>
          <w:i/>
        </w:rPr>
      </w:pPr>
      <w:r w:rsidRPr="00103698">
        <w:t>Processes: Implications</w:t>
      </w:r>
      <w:r>
        <w:t xml:space="preserve"> for Group Counselor Training. </w:t>
      </w:r>
      <w:r w:rsidRPr="00B011CB">
        <w:rPr>
          <w:i/>
          <w:iCs/>
        </w:rPr>
        <w:t>Journal of Counselor Preparation and Supervision, 15</w:t>
      </w:r>
      <w:r>
        <w:t xml:space="preserve">(2). </w:t>
      </w:r>
    </w:p>
    <w:p w14:paraId="242CA1D8" w14:textId="77777777" w:rsidR="00407A3E" w:rsidRDefault="00407A3E" w:rsidP="005B3136">
      <w:pPr>
        <w:ind w:right="360"/>
        <w:rPr>
          <w:rStyle w:val="author"/>
          <w:color w:val="1C1D1E"/>
          <w:shd w:val="clear" w:color="auto" w:fill="FFFFFF"/>
        </w:rPr>
      </w:pPr>
    </w:p>
    <w:p w14:paraId="29A889B3" w14:textId="0F70C5E6" w:rsidR="005B3136" w:rsidRDefault="005B3136" w:rsidP="005B3136">
      <w:pPr>
        <w:ind w:right="360"/>
        <w:rPr>
          <w:rStyle w:val="articletitle"/>
          <w:color w:val="1C1D1E"/>
          <w:shd w:val="clear" w:color="auto" w:fill="FFFFFF"/>
        </w:rPr>
      </w:pPr>
      <w:r w:rsidRPr="005B3136">
        <w:rPr>
          <w:rStyle w:val="author"/>
          <w:color w:val="1C1D1E"/>
          <w:shd w:val="clear" w:color="auto" w:fill="FFFFFF"/>
        </w:rPr>
        <w:t>Tursi, M. M.</w:t>
      </w:r>
      <w:r w:rsidRPr="005B3136">
        <w:rPr>
          <w:color w:val="1C1D1E"/>
          <w:shd w:val="clear" w:color="auto" w:fill="FFFFFF"/>
        </w:rPr>
        <w:t>, </w:t>
      </w:r>
      <w:r w:rsidRPr="005B3136">
        <w:rPr>
          <w:rStyle w:val="author"/>
          <w:color w:val="1C1D1E"/>
          <w:shd w:val="clear" w:color="auto" w:fill="FFFFFF"/>
        </w:rPr>
        <w:t>Sellers, C. R.</w:t>
      </w:r>
      <w:r w:rsidRPr="005B3136">
        <w:rPr>
          <w:color w:val="1C1D1E"/>
          <w:shd w:val="clear" w:color="auto" w:fill="FFFFFF"/>
        </w:rPr>
        <w:t>, &amp; </w:t>
      </w:r>
      <w:r w:rsidRPr="005B3136">
        <w:rPr>
          <w:rStyle w:val="author"/>
          <w:color w:val="1C1D1E"/>
          <w:shd w:val="clear" w:color="auto" w:fill="FFFFFF"/>
        </w:rPr>
        <w:t>Marquis, A.</w:t>
      </w:r>
      <w:r w:rsidRPr="005B3136">
        <w:rPr>
          <w:color w:val="1C1D1E"/>
          <w:shd w:val="clear" w:color="auto" w:fill="FFFFFF"/>
        </w:rPr>
        <w:t> (</w:t>
      </w:r>
      <w:r w:rsidRPr="005B3136">
        <w:rPr>
          <w:rStyle w:val="pubyear"/>
          <w:color w:val="1C1D1E"/>
          <w:shd w:val="clear" w:color="auto" w:fill="FFFFFF"/>
        </w:rPr>
        <w:t>2022</w:t>
      </w:r>
      <w:r w:rsidRPr="005B3136">
        <w:rPr>
          <w:color w:val="1C1D1E"/>
          <w:shd w:val="clear" w:color="auto" w:fill="FFFFFF"/>
        </w:rPr>
        <w:t>). </w:t>
      </w:r>
      <w:r w:rsidRPr="005B3136">
        <w:rPr>
          <w:rStyle w:val="articletitle"/>
          <w:color w:val="1C1D1E"/>
          <w:shd w:val="clear" w:color="auto" w:fill="FFFFFF"/>
        </w:rPr>
        <w:t xml:space="preserve">Managing threats: A grounded theory </w:t>
      </w:r>
    </w:p>
    <w:p w14:paraId="1624331B" w14:textId="594293AB" w:rsidR="00603136" w:rsidRPr="005B3136" w:rsidRDefault="005B3136" w:rsidP="005B3136">
      <w:pPr>
        <w:ind w:left="720" w:right="360"/>
        <w:rPr>
          <w:i/>
        </w:rPr>
      </w:pPr>
      <w:r w:rsidRPr="005B3136">
        <w:rPr>
          <w:rStyle w:val="articletitle"/>
          <w:color w:val="1C1D1E"/>
          <w:shd w:val="clear" w:color="auto" w:fill="FFFFFF"/>
        </w:rPr>
        <w:t>of counseling engagement in clients with experiential avoidance</w:t>
      </w:r>
      <w:r w:rsidRPr="005B3136">
        <w:rPr>
          <w:color w:val="1C1D1E"/>
          <w:shd w:val="clear" w:color="auto" w:fill="FFFFFF"/>
        </w:rPr>
        <w:t>. </w:t>
      </w:r>
      <w:r w:rsidRPr="005B3136">
        <w:rPr>
          <w:rStyle w:val="Emphasis"/>
          <w:color w:val="000000"/>
          <w:shd w:val="clear" w:color="auto" w:fill="FFFFFF"/>
        </w:rPr>
        <w:t>Journal of Counseling &amp; Development</w:t>
      </w:r>
      <w:r w:rsidRPr="005B3136">
        <w:rPr>
          <w:color w:val="1C1D1E"/>
          <w:shd w:val="clear" w:color="auto" w:fill="FFFFFF"/>
        </w:rPr>
        <w:t>, </w:t>
      </w:r>
      <w:r w:rsidRPr="005B3136">
        <w:rPr>
          <w:rStyle w:val="vol"/>
          <w:color w:val="1C1D1E"/>
          <w:shd w:val="clear" w:color="auto" w:fill="FFFFFF"/>
        </w:rPr>
        <w:t>100</w:t>
      </w:r>
      <w:r w:rsidRPr="005B3136">
        <w:rPr>
          <w:color w:val="1C1D1E"/>
          <w:shd w:val="clear" w:color="auto" w:fill="FFFFFF"/>
        </w:rPr>
        <w:t>, </w:t>
      </w:r>
      <w:r w:rsidRPr="005B3136">
        <w:rPr>
          <w:rStyle w:val="pagefirst"/>
          <w:color w:val="1C1D1E"/>
          <w:shd w:val="clear" w:color="auto" w:fill="FFFFFF"/>
        </w:rPr>
        <w:t>14</w:t>
      </w:r>
      <w:r w:rsidRPr="005B3136">
        <w:rPr>
          <w:color w:val="1C1D1E"/>
          <w:shd w:val="clear" w:color="auto" w:fill="FFFFFF"/>
        </w:rPr>
        <w:t>– </w:t>
      </w:r>
      <w:r w:rsidRPr="005B3136">
        <w:rPr>
          <w:rStyle w:val="pagelast"/>
          <w:color w:val="1C1D1E"/>
          <w:shd w:val="clear" w:color="auto" w:fill="FFFFFF"/>
        </w:rPr>
        <w:t>26</w:t>
      </w:r>
      <w:r w:rsidRPr="005B3136">
        <w:rPr>
          <w:color w:val="1C1D1E"/>
          <w:shd w:val="clear" w:color="auto" w:fill="FFFFFF"/>
        </w:rPr>
        <w:t>.</w:t>
      </w:r>
    </w:p>
    <w:p w14:paraId="61AB6C68" w14:textId="77777777" w:rsidR="0042351D" w:rsidRPr="00E82358" w:rsidRDefault="0042351D" w:rsidP="0042351D">
      <w:pPr>
        <w:ind w:left="720" w:right="360"/>
      </w:pPr>
    </w:p>
    <w:p w14:paraId="3BFB7DE8" w14:textId="10EA3D59" w:rsidR="00D80F90" w:rsidRPr="000851A2" w:rsidRDefault="00B70C1F" w:rsidP="00D80F90">
      <w:pPr>
        <w:ind w:right="360"/>
      </w:pPr>
      <w:r w:rsidRPr="00E82358">
        <w:t>Jordan, R. A., &amp; Tursi, M. M. (</w:t>
      </w:r>
      <w:r w:rsidR="0048236B" w:rsidRPr="00E82358">
        <w:t>2012</w:t>
      </w:r>
      <w:r w:rsidRPr="00E82358">
        <w:t>). The effects of person-centered groups</w:t>
      </w:r>
      <w:r w:rsidRPr="000851A2">
        <w:t xml:space="preserve"> on </w:t>
      </w:r>
    </w:p>
    <w:p w14:paraId="3A1A10B6" w14:textId="1B6167FE" w:rsidR="00B70C1F" w:rsidRPr="000851A2" w:rsidRDefault="00B70C1F" w:rsidP="0001230E">
      <w:pPr>
        <w:ind w:right="360" w:firstLine="720"/>
      </w:pPr>
      <w:r w:rsidRPr="000851A2">
        <w:t xml:space="preserve">teacher stress. </w:t>
      </w:r>
      <w:r w:rsidRPr="000851A2">
        <w:rPr>
          <w:i/>
        </w:rPr>
        <w:t>The Person-Centered Journal</w:t>
      </w:r>
      <w:r w:rsidRPr="007A53E6">
        <w:rPr>
          <w:i/>
        </w:rPr>
        <w:t>, 19</w:t>
      </w:r>
      <w:r w:rsidRPr="000851A2">
        <w:t xml:space="preserve">, </w:t>
      </w:r>
      <w:r w:rsidR="001A26F0" w:rsidRPr="000851A2">
        <w:t xml:space="preserve">Pages </w:t>
      </w:r>
      <w:r w:rsidRPr="000851A2">
        <w:t>64-80.</w:t>
      </w:r>
    </w:p>
    <w:p w14:paraId="39DBF938" w14:textId="77777777" w:rsidR="007B41EE" w:rsidRDefault="007B41EE" w:rsidP="00D80F90">
      <w:pPr>
        <w:pStyle w:val="Heading7"/>
        <w:ind w:right="360"/>
        <w:rPr>
          <w:b w:val="0"/>
          <w:color w:val="auto"/>
        </w:rPr>
      </w:pPr>
    </w:p>
    <w:p w14:paraId="46F4B129" w14:textId="77777777" w:rsidR="00DD2F8A" w:rsidRPr="000851A2" w:rsidRDefault="00DD2F8A" w:rsidP="00D80F90">
      <w:pPr>
        <w:pStyle w:val="Heading7"/>
        <w:ind w:right="360"/>
        <w:rPr>
          <w:b w:val="0"/>
          <w:color w:val="auto"/>
        </w:rPr>
      </w:pPr>
      <w:r w:rsidRPr="000851A2">
        <w:rPr>
          <w:b w:val="0"/>
          <w:color w:val="auto"/>
        </w:rPr>
        <w:t xml:space="preserve">Marquis, A., </w:t>
      </w:r>
      <w:r w:rsidR="001A26F0" w:rsidRPr="000851A2">
        <w:rPr>
          <w:b w:val="0"/>
          <w:color w:val="auto"/>
        </w:rPr>
        <w:t>Hudson, D. &amp; Tursi, M.</w:t>
      </w:r>
      <w:r w:rsidR="00021618" w:rsidRPr="000851A2">
        <w:rPr>
          <w:b w:val="0"/>
          <w:color w:val="auto"/>
        </w:rPr>
        <w:t xml:space="preserve"> </w:t>
      </w:r>
      <w:r w:rsidR="00296F56" w:rsidRPr="000851A2">
        <w:rPr>
          <w:b w:val="0"/>
          <w:color w:val="auto"/>
        </w:rPr>
        <w:t>(2010</w:t>
      </w:r>
      <w:r w:rsidRPr="000851A2">
        <w:rPr>
          <w:b w:val="0"/>
          <w:color w:val="auto"/>
        </w:rPr>
        <w:t xml:space="preserve">). Perceptions of counseling </w:t>
      </w:r>
    </w:p>
    <w:p w14:paraId="343D473D" w14:textId="77777777" w:rsidR="00DD2F8A" w:rsidRPr="000851A2" w:rsidRDefault="00DD2F8A" w:rsidP="0001230E">
      <w:pPr>
        <w:ind w:right="360" w:firstLine="720"/>
        <w:rPr>
          <w:i/>
        </w:rPr>
      </w:pPr>
      <w:r w:rsidRPr="000851A2">
        <w:t>integration: A survey of counselor educators and supervisors.</w:t>
      </w:r>
      <w:r w:rsidR="00296F56" w:rsidRPr="000851A2">
        <w:t xml:space="preserve"> </w:t>
      </w:r>
      <w:r w:rsidR="00296F56" w:rsidRPr="000851A2">
        <w:rPr>
          <w:i/>
        </w:rPr>
        <w:t xml:space="preserve">Journal of </w:t>
      </w:r>
    </w:p>
    <w:p w14:paraId="2DE2C4BB" w14:textId="7549479D" w:rsidR="00296F56" w:rsidRPr="000851A2" w:rsidRDefault="00296F56" w:rsidP="0001230E">
      <w:pPr>
        <w:ind w:right="360" w:firstLine="720"/>
      </w:pPr>
      <w:r w:rsidRPr="000851A2">
        <w:rPr>
          <w:i/>
        </w:rPr>
        <w:t>Counselor Preparation and Supervision</w:t>
      </w:r>
      <w:r w:rsidRPr="007A53E6">
        <w:rPr>
          <w:i/>
        </w:rPr>
        <w:t>,</w:t>
      </w:r>
      <w:r w:rsidR="001A26F0" w:rsidRPr="007A53E6">
        <w:rPr>
          <w:i/>
        </w:rPr>
        <w:t xml:space="preserve"> </w:t>
      </w:r>
      <w:r w:rsidR="001E4C8D" w:rsidRPr="007A53E6">
        <w:rPr>
          <w:i/>
        </w:rPr>
        <w:t>2</w:t>
      </w:r>
      <w:r w:rsidRPr="000851A2">
        <w:t>, 61-73.</w:t>
      </w:r>
    </w:p>
    <w:p w14:paraId="6FA1FE0A" w14:textId="77777777" w:rsidR="00DD2F8A" w:rsidRPr="000851A2" w:rsidRDefault="00DD2F8A" w:rsidP="00D80F90">
      <w:pPr>
        <w:ind w:right="360"/>
      </w:pPr>
    </w:p>
    <w:p w14:paraId="349BCA1B" w14:textId="77777777" w:rsidR="00CF4529" w:rsidRPr="000851A2" w:rsidRDefault="00CF4529" w:rsidP="00D80F90">
      <w:pPr>
        <w:pStyle w:val="Heading7"/>
        <w:ind w:right="360"/>
        <w:rPr>
          <w:b w:val="0"/>
          <w:color w:val="auto"/>
        </w:rPr>
      </w:pPr>
      <w:r w:rsidRPr="000851A2">
        <w:rPr>
          <w:b w:val="0"/>
          <w:bCs w:val="0"/>
          <w:color w:val="auto"/>
        </w:rPr>
        <w:t>Tursi, M. M. &amp; Cochran, J. L. (2006)</w:t>
      </w:r>
      <w:r w:rsidR="00CA4DFE" w:rsidRPr="000851A2">
        <w:rPr>
          <w:b w:val="0"/>
          <w:bCs w:val="0"/>
          <w:color w:val="auto"/>
        </w:rPr>
        <w:t>.</w:t>
      </w:r>
      <w:r w:rsidRPr="000851A2">
        <w:rPr>
          <w:b w:val="0"/>
          <w:bCs w:val="0"/>
          <w:color w:val="auto"/>
        </w:rPr>
        <w:t xml:space="preserve"> </w:t>
      </w:r>
      <w:r w:rsidRPr="000851A2">
        <w:rPr>
          <w:b w:val="0"/>
          <w:color w:val="auto"/>
        </w:rPr>
        <w:t xml:space="preserve">Cognitive-behavioral tasks accomplished in a </w:t>
      </w:r>
    </w:p>
    <w:p w14:paraId="57A54D0B" w14:textId="22623CCD" w:rsidR="003B16F5" w:rsidRPr="000851A2" w:rsidRDefault="00CF4529" w:rsidP="00ED7406">
      <w:pPr>
        <w:pStyle w:val="Heading7"/>
        <w:ind w:left="720" w:right="360"/>
        <w:rPr>
          <w:b w:val="0"/>
          <w:iCs/>
          <w:color w:val="auto"/>
        </w:rPr>
      </w:pPr>
      <w:r w:rsidRPr="000851A2">
        <w:rPr>
          <w:b w:val="0"/>
          <w:color w:val="auto"/>
        </w:rPr>
        <w:t xml:space="preserve">person-centered relational framework. </w:t>
      </w:r>
      <w:r w:rsidRPr="000851A2">
        <w:rPr>
          <w:b w:val="0"/>
          <w:i/>
          <w:iCs/>
          <w:color w:val="auto"/>
        </w:rPr>
        <w:t>Journal of Counseling &amp; Development</w:t>
      </w:r>
      <w:r w:rsidRPr="007A53E6">
        <w:rPr>
          <w:b w:val="0"/>
          <w:i/>
          <w:iCs/>
          <w:color w:val="auto"/>
        </w:rPr>
        <w:t xml:space="preserve">, </w:t>
      </w:r>
      <w:r w:rsidR="001A26F0" w:rsidRPr="007A53E6">
        <w:rPr>
          <w:b w:val="0"/>
          <w:i/>
          <w:iCs/>
          <w:color w:val="auto"/>
        </w:rPr>
        <w:t>83,</w:t>
      </w:r>
      <w:r w:rsidR="001A26F0" w:rsidRPr="000851A2">
        <w:rPr>
          <w:b w:val="0"/>
          <w:iCs/>
          <w:color w:val="auto"/>
        </w:rPr>
        <w:t xml:space="preserve"> </w:t>
      </w:r>
      <w:r w:rsidRPr="000851A2">
        <w:rPr>
          <w:b w:val="0"/>
          <w:iCs/>
          <w:color w:val="auto"/>
        </w:rPr>
        <w:t>387-396.</w:t>
      </w:r>
    </w:p>
    <w:p w14:paraId="7B8973A9" w14:textId="77777777" w:rsidR="003B16F5" w:rsidRPr="000851A2" w:rsidRDefault="003B16F5" w:rsidP="003B16F5">
      <w:pPr>
        <w:pStyle w:val="Heading7"/>
        <w:ind w:right="360"/>
        <w:rPr>
          <w:b w:val="0"/>
          <w:iCs/>
          <w:color w:val="auto"/>
        </w:rPr>
      </w:pPr>
    </w:p>
    <w:p w14:paraId="63272456" w14:textId="77777777" w:rsidR="00CF4529" w:rsidRPr="000851A2" w:rsidRDefault="00CF4529" w:rsidP="003B16F5">
      <w:pPr>
        <w:pStyle w:val="Heading7"/>
        <w:ind w:right="360"/>
        <w:rPr>
          <w:b w:val="0"/>
          <w:color w:val="auto"/>
        </w:rPr>
      </w:pPr>
      <w:r w:rsidRPr="000851A2">
        <w:rPr>
          <w:b w:val="0"/>
          <w:bCs w:val="0"/>
          <w:color w:val="auto"/>
          <w:lang w:val="es-ES_tradnl"/>
        </w:rPr>
        <w:t xml:space="preserve">Tursi, M. M. &amp; McCulloch, L. A. (2004). </w:t>
      </w:r>
      <w:r w:rsidRPr="000851A2">
        <w:rPr>
          <w:b w:val="0"/>
          <w:color w:val="auto"/>
        </w:rPr>
        <w:t xml:space="preserve">A person-centered approach to individuals </w:t>
      </w:r>
    </w:p>
    <w:p w14:paraId="6FA9E084" w14:textId="2C4F6E79" w:rsidR="00CF4529" w:rsidRPr="000851A2" w:rsidRDefault="00CF4529" w:rsidP="0001230E">
      <w:pPr>
        <w:pStyle w:val="Heading7"/>
        <w:ind w:left="720" w:right="360"/>
        <w:rPr>
          <w:b w:val="0"/>
          <w:bCs w:val="0"/>
          <w:color w:val="auto"/>
        </w:rPr>
      </w:pPr>
      <w:r w:rsidRPr="000851A2">
        <w:rPr>
          <w:b w:val="0"/>
          <w:color w:val="auto"/>
        </w:rPr>
        <w:t xml:space="preserve">experiencing depression and anxiety. </w:t>
      </w:r>
      <w:r w:rsidRPr="000851A2">
        <w:rPr>
          <w:b w:val="0"/>
          <w:i/>
          <w:iCs/>
          <w:color w:val="auto"/>
        </w:rPr>
        <w:t>The Person-Centered Journal</w:t>
      </w:r>
      <w:r w:rsidRPr="007A53E6">
        <w:rPr>
          <w:b w:val="0"/>
          <w:i/>
          <w:iCs/>
          <w:color w:val="auto"/>
        </w:rPr>
        <w:t>,</w:t>
      </w:r>
      <w:r w:rsidR="007A53E6" w:rsidRPr="007A53E6">
        <w:rPr>
          <w:b w:val="0"/>
          <w:i/>
          <w:iCs/>
          <w:color w:val="auto"/>
        </w:rPr>
        <w:t xml:space="preserve"> </w:t>
      </w:r>
      <w:r w:rsidR="001A26F0" w:rsidRPr="007A53E6">
        <w:rPr>
          <w:b w:val="0"/>
          <w:bCs w:val="0"/>
          <w:i/>
          <w:color w:val="auto"/>
        </w:rPr>
        <w:t>11,</w:t>
      </w:r>
      <w:r w:rsidR="001A26F0" w:rsidRPr="000851A2">
        <w:rPr>
          <w:b w:val="0"/>
          <w:bCs w:val="0"/>
          <w:color w:val="auto"/>
        </w:rPr>
        <w:t xml:space="preserve"> </w:t>
      </w:r>
      <w:r w:rsidRPr="000851A2">
        <w:rPr>
          <w:b w:val="0"/>
          <w:bCs w:val="0"/>
          <w:color w:val="auto"/>
        </w:rPr>
        <w:t xml:space="preserve">71-75.     </w:t>
      </w:r>
    </w:p>
    <w:p w14:paraId="631709A8" w14:textId="77777777" w:rsidR="0002653F" w:rsidRPr="000851A2" w:rsidRDefault="0002653F" w:rsidP="00D80F90">
      <w:pPr>
        <w:pStyle w:val="BodyTextIndent"/>
        <w:ind w:right="360" w:firstLine="0"/>
      </w:pPr>
    </w:p>
    <w:p w14:paraId="05DA6CD8" w14:textId="77777777" w:rsidR="004623E7" w:rsidRPr="000851A2" w:rsidRDefault="004623E7" w:rsidP="0071175F">
      <w:pPr>
        <w:pStyle w:val="Heading1"/>
        <w:ind w:right="360"/>
        <w:rPr>
          <w:b w:val="0"/>
          <w:color w:val="808080" w:themeColor="background1" w:themeShade="80"/>
          <w:u w:val="single"/>
        </w:rPr>
      </w:pPr>
    </w:p>
    <w:p w14:paraId="5C1BBFBE" w14:textId="75F23780" w:rsidR="00EA535D" w:rsidRPr="000851A2" w:rsidRDefault="0036573F" w:rsidP="00EA535D">
      <w:pPr>
        <w:pStyle w:val="BodyTextIndent"/>
        <w:ind w:right="360" w:firstLine="0"/>
        <w:rPr>
          <w:color w:val="808080" w:themeColor="background1" w:themeShade="80"/>
          <w:u w:val="single"/>
        </w:rPr>
      </w:pPr>
      <w:r w:rsidRPr="000851A2">
        <w:rPr>
          <w:color w:val="808080" w:themeColor="background1" w:themeShade="80"/>
          <w:u w:val="single"/>
        </w:rPr>
        <w:t xml:space="preserve">INVITED PRESENTATIONS </w:t>
      </w:r>
      <w:r w:rsidR="00CD06C6">
        <w:rPr>
          <w:color w:val="808080" w:themeColor="background1" w:themeShade="80"/>
          <w:u w:val="single"/>
        </w:rPr>
        <w:t>&amp; INTERVIEWS</w:t>
      </w:r>
    </w:p>
    <w:p w14:paraId="2F97B0FE" w14:textId="77777777" w:rsidR="00EA535D" w:rsidRPr="000851A2" w:rsidRDefault="00EA535D" w:rsidP="00EA535D">
      <w:pPr>
        <w:pStyle w:val="BodyTextIndent"/>
        <w:ind w:right="360" w:firstLine="0"/>
        <w:rPr>
          <w:color w:val="808080" w:themeColor="background1" w:themeShade="80"/>
          <w:u w:val="single"/>
        </w:rPr>
      </w:pPr>
    </w:p>
    <w:p w14:paraId="4266F0CA" w14:textId="25146E9C" w:rsidR="00CD06C6" w:rsidRDefault="00CD06C6" w:rsidP="009E120D">
      <w:pPr>
        <w:pStyle w:val="BodyTextIndent"/>
        <w:ind w:right="360" w:firstLine="0"/>
      </w:pPr>
      <w:r>
        <w:t>Interview</w:t>
      </w:r>
      <w:r w:rsidR="00E403C8">
        <w:t>ed</w:t>
      </w:r>
      <w:r>
        <w:t xml:space="preserve">: </w:t>
      </w:r>
      <w:r w:rsidR="000F56D2">
        <w:t xml:space="preserve">for </w:t>
      </w:r>
      <w:r w:rsidR="009E120D">
        <w:t>“</w:t>
      </w:r>
      <w:r w:rsidR="00E403C8">
        <w:t xml:space="preserve">Gaining the </w:t>
      </w:r>
      <w:r w:rsidR="009E120D">
        <w:t>T</w:t>
      </w:r>
      <w:r w:rsidR="00E403C8">
        <w:t xml:space="preserve">rust of </w:t>
      </w:r>
      <w:r w:rsidR="009E120D">
        <w:t>R</w:t>
      </w:r>
      <w:r w:rsidR="00E403C8">
        <w:t xml:space="preserve">eluctant </w:t>
      </w:r>
      <w:r w:rsidR="009E120D">
        <w:t>C</w:t>
      </w:r>
      <w:r w:rsidR="00E403C8">
        <w:t>lients</w:t>
      </w:r>
      <w:r w:rsidR="009E120D">
        <w:t>”</w:t>
      </w:r>
      <w:r w:rsidR="00E403C8">
        <w:t xml:space="preserve"> in </w:t>
      </w:r>
      <w:r w:rsidRPr="001066F7">
        <w:rPr>
          <w:i/>
          <w:iCs/>
        </w:rPr>
        <w:t>Counseling Today</w:t>
      </w:r>
      <w:r>
        <w:t xml:space="preserve"> (</w:t>
      </w:r>
      <w:r w:rsidR="00E403C8">
        <w:t>July</w:t>
      </w:r>
      <w:r>
        <w:t xml:space="preserve"> 2022</w:t>
      </w:r>
      <w:r w:rsidR="00E403C8">
        <w:t>, Vol. 65</w:t>
      </w:r>
      <w:r>
        <w:t>)</w:t>
      </w:r>
    </w:p>
    <w:p w14:paraId="12C38ABA" w14:textId="77777777" w:rsidR="00CD06C6" w:rsidRDefault="00CD06C6" w:rsidP="0082524A">
      <w:pPr>
        <w:pStyle w:val="BodyTextIndent"/>
        <w:ind w:right="360" w:firstLine="0"/>
      </w:pPr>
    </w:p>
    <w:p w14:paraId="0773A806" w14:textId="023051EC" w:rsidR="00C166F2" w:rsidRDefault="0082524A" w:rsidP="0082524A">
      <w:pPr>
        <w:pStyle w:val="BodyTextIndent"/>
        <w:ind w:right="360" w:firstLine="0"/>
      </w:pPr>
      <w:r>
        <w:t xml:space="preserve">Panel Discussion: </w:t>
      </w:r>
      <w:r w:rsidR="00135CB5" w:rsidRPr="000851A2">
        <w:t xml:space="preserve">Clinical Supervision: </w:t>
      </w:r>
      <w:r w:rsidR="00EA535D" w:rsidRPr="000851A2">
        <w:t>Guidance for Supervisors and Trainees</w:t>
      </w:r>
      <w:r w:rsidR="00C166F2" w:rsidRPr="00C166F2">
        <w:t xml:space="preserve"> </w:t>
      </w:r>
      <w:r w:rsidR="00C166F2" w:rsidRPr="000851A2">
        <w:t xml:space="preserve">(March </w:t>
      </w:r>
    </w:p>
    <w:p w14:paraId="34FF13BD" w14:textId="31084CCC" w:rsidR="0036573F" w:rsidRPr="000851A2" w:rsidRDefault="00C166F2" w:rsidP="0082524A">
      <w:pPr>
        <w:pStyle w:val="BodyTextIndent"/>
        <w:ind w:right="360" w:firstLine="720"/>
      </w:pPr>
      <w:r w:rsidRPr="000851A2">
        <w:t>2016)</w:t>
      </w:r>
      <w:r>
        <w:t xml:space="preserve">. </w:t>
      </w:r>
      <w:r w:rsidR="00EA535D" w:rsidRPr="000851A2">
        <w:t>St. John Fisher College, Rochester, New</w:t>
      </w:r>
      <w:r w:rsidR="00135CB5" w:rsidRPr="000851A2">
        <w:t xml:space="preserve"> York </w:t>
      </w:r>
    </w:p>
    <w:p w14:paraId="38A50424" w14:textId="77777777" w:rsidR="00A33096" w:rsidRPr="000851A2" w:rsidRDefault="00A33096" w:rsidP="009A7B31">
      <w:pPr>
        <w:pStyle w:val="BodyTextIndent"/>
        <w:ind w:right="360" w:firstLine="0"/>
      </w:pPr>
    </w:p>
    <w:p w14:paraId="2D9CA1AF" w14:textId="77777777" w:rsidR="009A7B31" w:rsidRPr="00495114" w:rsidRDefault="0036573F" w:rsidP="009A7B31">
      <w:pPr>
        <w:pStyle w:val="BodyTextIndent"/>
        <w:ind w:right="360" w:firstLine="0"/>
      </w:pPr>
      <w:r w:rsidRPr="000851A2">
        <w:t xml:space="preserve">Presented </w:t>
      </w:r>
      <w:r w:rsidRPr="00495114">
        <w:t xml:space="preserve">on topics related to community mental health centers to introductory </w:t>
      </w:r>
    </w:p>
    <w:p w14:paraId="6CF390C9" w14:textId="4A7B9D89" w:rsidR="0036573F" w:rsidRDefault="0036573F" w:rsidP="009A7B31">
      <w:pPr>
        <w:pStyle w:val="BodyTextIndent"/>
        <w:ind w:left="720" w:right="360" w:firstLine="0"/>
      </w:pPr>
      <w:r w:rsidRPr="00495114">
        <w:t>counseling students</w:t>
      </w:r>
      <w:r w:rsidR="00F25257" w:rsidRPr="00495114">
        <w:t xml:space="preserve"> in the Department of Counseling and Human Services </w:t>
      </w:r>
      <w:r w:rsidR="00C166F2" w:rsidRPr="00495114">
        <w:t>(April 2013, 2014 &amp; 2015)</w:t>
      </w:r>
      <w:r w:rsidR="00C166F2">
        <w:t xml:space="preserve">. </w:t>
      </w:r>
      <w:r w:rsidRPr="00495114">
        <w:t>Syrac</w:t>
      </w:r>
      <w:r w:rsidR="009A7B31" w:rsidRPr="00495114">
        <w:t xml:space="preserve">use University, Syracuse, New </w:t>
      </w:r>
      <w:r w:rsidRPr="00495114">
        <w:t>York</w:t>
      </w:r>
    </w:p>
    <w:p w14:paraId="03577CD2" w14:textId="77777777" w:rsidR="00CD06C6" w:rsidRPr="00495114" w:rsidRDefault="00CD06C6" w:rsidP="009A7B31">
      <w:pPr>
        <w:pStyle w:val="BodyTextIndent"/>
        <w:ind w:left="720" w:right="360" w:firstLine="0"/>
      </w:pPr>
    </w:p>
    <w:p w14:paraId="2B2543A1" w14:textId="77777777" w:rsidR="0098292A" w:rsidRPr="00495114" w:rsidRDefault="0098292A" w:rsidP="000612DE">
      <w:pPr>
        <w:pStyle w:val="BodyTextIndent"/>
        <w:ind w:right="360" w:firstLine="0"/>
        <w:rPr>
          <w:color w:val="808080" w:themeColor="background1" w:themeShade="80"/>
          <w:u w:val="single"/>
        </w:rPr>
      </w:pPr>
    </w:p>
    <w:p w14:paraId="4FA04E8E" w14:textId="4CB59507" w:rsidR="000612DE" w:rsidRPr="00495114" w:rsidRDefault="00EA535D" w:rsidP="000612DE">
      <w:pPr>
        <w:pStyle w:val="BodyTextIndent"/>
        <w:ind w:right="360" w:firstLine="0"/>
        <w:rPr>
          <w:color w:val="808080" w:themeColor="background1" w:themeShade="80"/>
          <w:u w:val="single"/>
        </w:rPr>
      </w:pPr>
      <w:r w:rsidRPr="00495114">
        <w:rPr>
          <w:color w:val="808080" w:themeColor="background1" w:themeShade="80"/>
          <w:u w:val="single"/>
        </w:rPr>
        <w:t>PRESENTATIONS</w:t>
      </w:r>
    </w:p>
    <w:p w14:paraId="6D22FC37" w14:textId="3F90B612" w:rsidR="00A84EE2" w:rsidRDefault="00A84EE2" w:rsidP="000612DE">
      <w:pPr>
        <w:pStyle w:val="BodyTextIndent"/>
        <w:ind w:right="360" w:firstLine="0"/>
        <w:rPr>
          <w:color w:val="808080" w:themeColor="background1" w:themeShade="80"/>
          <w:u w:val="single"/>
        </w:rPr>
      </w:pPr>
    </w:p>
    <w:p w14:paraId="65ACCB7E" w14:textId="77777777" w:rsidR="00103698" w:rsidRPr="007E6D49" w:rsidRDefault="00103698" w:rsidP="00103698">
      <w:pPr>
        <w:contextualSpacing/>
        <w:rPr>
          <w:i/>
          <w:iCs/>
          <w:color w:val="000000"/>
        </w:rPr>
      </w:pPr>
      <w:r w:rsidRPr="002F550E">
        <w:t>Tursi, M. M., Doshi, P., Krishnan, N</w:t>
      </w:r>
      <w:r>
        <w:t>, &amp; Robak, R</w:t>
      </w:r>
      <w:r w:rsidRPr="002F550E">
        <w:t>. (</w:t>
      </w:r>
      <w:r>
        <w:t>2024)</w:t>
      </w:r>
      <w:r w:rsidRPr="002F550E">
        <w:t xml:space="preserve">. </w:t>
      </w:r>
      <w:r w:rsidRPr="007E6D49">
        <w:rPr>
          <w:i/>
          <w:iCs/>
          <w:color w:val="000000"/>
        </w:rPr>
        <w:t xml:space="preserve">A model of three types of </w:t>
      </w:r>
      <w:proofErr w:type="gramStart"/>
      <w:r w:rsidRPr="007E6D49">
        <w:rPr>
          <w:i/>
          <w:iCs/>
          <w:color w:val="000000"/>
        </w:rPr>
        <w:t>client</w:t>
      </w:r>
      <w:proofErr w:type="gramEnd"/>
      <w:r w:rsidRPr="007E6D49">
        <w:rPr>
          <w:i/>
          <w:iCs/>
          <w:color w:val="000000"/>
        </w:rPr>
        <w:t xml:space="preserve"> </w:t>
      </w:r>
    </w:p>
    <w:p w14:paraId="310797D6" w14:textId="77777777" w:rsidR="00103698" w:rsidRPr="007E6D49" w:rsidRDefault="00103698" w:rsidP="00103698">
      <w:pPr>
        <w:ind w:left="720"/>
        <w:contextualSpacing/>
        <w:rPr>
          <w:color w:val="000000"/>
        </w:rPr>
      </w:pPr>
      <w:r w:rsidRPr="007E6D49">
        <w:rPr>
          <w:i/>
          <w:iCs/>
          <w:color w:val="000000"/>
        </w:rPr>
        <w:lastRenderedPageBreak/>
        <w:t>engagement in Counseling</w:t>
      </w:r>
      <w:r>
        <w:rPr>
          <w:color w:val="000000"/>
        </w:rPr>
        <w:t xml:space="preserve">. </w:t>
      </w:r>
      <w:r w:rsidRPr="002F550E">
        <w:rPr>
          <w:color w:val="000000"/>
        </w:rPr>
        <w:t>Association for Humanistic Counselin</w:t>
      </w:r>
      <w:r>
        <w:rPr>
          <w:color w:val="000000"/>
        </w:rPr>
        <w:t>g (Virtual conference)</w:t>
      </w:r>
      <w:r w:rsidRPr="002F550E">
        <w:rPr>
          <w:color w:val="000000"/>
        </w:rPr>
        <w:t>.</w:t>
      </w:r>
    </w:p>
    <w:p w14:paraId="0B58B846" w14:textId="77777777" w:rsidR="00103698" w:rsidRDefault="00103698" w:rsidP="00103698">
      <w:pPr>
        <w:contextualSpacing/>
      </w:pPr>
    </w:p>
    <w:p w14:paraId="04AC2328" w14:textId="035612DE" w:rsidR="002358AA" w:rsidRPr="007B6CCD" w:rsidRDefault="00103698" w:rsidP="002358AA">
      <w:pPr>
        <w:contextualSpacing/>
        <w:rPr>
          <w:i/>
          <w:iCs/>
        </w:rPr>
      </w:pPr>
      <w:r w:rsidRPr="002F550E">
        <w:t>Tursi, M. M., Jordan, R., &amp; Vail, M</w:t>
      </w:r>
      <w:r w:rsidR="002358AA">
        <w:t>.</w:t>
      </w:r>
      <w:r w:rsidRPr="002F550E">
        <w:t xml:space="preserve"> (</w:t>
      </w:r>
      <w:r w:rsidR="002358AA">
        <w:t xml:space="preserve">April </w:t>
      </w:r>
      <w:r>
        <w:t>2024</w:t>
      </w:r>
      <w:r w:rsidRPr="002F550E">
        <w:t>)</w:t>
      </w:r>
      <w:r w:rsidR="007B6CCD">
        <w:t xml:space="preserve">. </w:t>
      </w:r>
      <w:r w:rsidRPr="007B6CCD">
        <w:rPr>
          <w:i/>
          <w:iCs/>
        </w:rPr>
        <w:t xml:space="preserve">Assimilative integration as a means </w:t>
      </w:r>
    </w:p>
    <w:p w14:paraId="14C677C0" w14:textId="181E6F18" w:rsidR="00103698" w:rsidRPr="002F550E" w:rsidRDefault="00103698" w:rsidP="002358AA">
      <w:pPr>
        <w:ind w:left="720"/>
        <w:contextualSpacing/>
      </w:pPr>
      <w:r w:rsidRPr="007B6CCD">
        <w:rPr>
          <w:i/>
          <w:iCs/>
        </w:rPr>
        <w:t>of fostering client engagement</w:t>
      </w:r>
      <w:r w:rsidR="007B6CCD" w:rsidRPr="007B6CCD">
        <w:rPr>
          <w:i/>
          <w:iCs/>
        </w:rPr>
        <w:t>.</w:t>
      </w:r>
      <w:r w:rsidRPr="002F550E">
        <w:t xml:space="preserve"> New York Mental Health Counselors Association Con</w:t>
      </w:r>
      <w:r w:rsidR="002358AA">
        <w:t>vention</w:t>
      </w:r>
      <w:r>
        <w:t xml:space="preserve"> </w:t>
      </w:r>
      <w:r w:rsidRPr="002F550E">
        <w:t>[</w:t>
      </w:r>
      <w:r w:rsidR="002358AA">
        <w:t xml:space="preserve">Breakout </w:t>
      </w:r>
      <w:r>
        <w:t>Workshop]. Albany, New York.</w:t>
      </w:r>
    </w:p>
    <w:p w14:paraId="61ECE7DC" w14:textId="77777777" w:rsidR="00103698" w:rsidRDefault="00103698" w:rsidP="00496CEA">
      <w:pPr>
        <w:spacing w:after="160"/>
        <w:contextualSpacing/>
      </w:pPr>
    </w:p>
    <w:p w14:paraId="6F0D20B6" w14:textId="77777777" w:rsidR="00103698" w:rsidRDefault="00103698" w:rsidP="00496CEA">
      <w:pPr>
        <w:spacing w:after="160"/>
        <w:contextualSpacing/>
      </w:pPr>
    </w:p>
    <w:p w14:paraId="5F2A7F59" w14:textId="71A01B53" w:rsidR="00496CEA" w:rsidRDefault="00496CEA" w:rsidP="00496CEA">
      <w:pPr>
        <w:spacing w:after="160"/>
        <w:contextualSpacing/>
        <w:rPr>
          <w:i/>
          <w:iCs/>
        </w:rPr>
      </w:pPr>
      <w:r>
        <w:t>Tursi, M. M., &amp; McCall, M. (</w:t>
      </w:r>
      <w:r w:rsidR="002358AA">
        <w:t xml:space="preserve">May </w:t>
      </w:r>
      <w:r>
        <w:t>2023</w:t>
      </w:r>
      <w:r w:rsidRPr="00496CEA">
        <w:rPr>
          <w:i/>
          <w:iCs/>
        </w:rPr>
        <w:t xml:space="preserve">). Prioritizing client engagement: A cornerstone of a </w:t>
      </w:r>
    </w:p>
    <w:p w14:paraId="0F1CB68E" w14:textId="7C647389" w:rsidR="00496CEA" w:rsidRDefault="00496CEA" w:rsidP="00496CEA">
      <w:pPr>
        <w:spacing w:after="160"/>
        <w:ind w:left="720"/>
        <w:contextualSpacing/>
      </w:pPr>
      <w:r w:rsidRPr="00496CEA">
        <w:rPr>
          <w:i/>
          <w:iCs/>
        </w:rPr>
        <w:t>humanistic integrative approach</w:t>
      </w:r>
      <w:r>
        <w:t xml:space="preserve">. </w:t>
      </w:r>
      <w:r w:rsidRPr="001900E5">
        <w:t>Association for Humanistic Counseling Conference</w:t>
      </w:r>
      <w:r w:rsidRPr="00C35576">
        <w:t xml:space="preserve"> [</w:t>
      </w:r>
      <w:r>
        <w:t>Education session]</w:t>
      </w:r>
      <w:r w:rsidRPr="00C35576">
        <w:t>.</w:t>
      </w:r>
      <w:r>
        <w:t xml:space="preserve"> Denver, CO.</w:t>
      </w:r>
    </w:p>
    <w:p w14:paraId="5B9412D7" w14:textId="77777777" w:rsidR="00496CEA" w:rsidRDefault="00496CEA" w:rsidP="00496CEA">
      <w:pPr>
        <w:spacing w:after="160"/>
        <w:contextualSpacing/>
      </w:pPr>
    </w:p>
    <w:p w14:paraId="0F47674E" w14:textId="5DBA05C4" w:rsidR="00081031" w:rsidRDefault="007A1DDE" w:rsidP="0023384F">
      <w:pPr>
        <w:spacing w:after="160"/>
        <w:contextualSpacing/>
      </w:pPr>
      <w:r>
        <w:t xml:space="preserve">Tursi, M. &amp; Doshi, P. (May 2022). </w:t>
      </w:r>
      <w:r w:rsidRPr="001900E5">
        <w:rPr>
          <w:i/>
          <w:iCs/>
        </w:rPr>
        <w:t>Is anybody running person-centered groups</w:t>
      </w:r>
      <w:r w:rsidR="00904E8B" w:rsidRPr="001900E5">
        <w:rPr>
          <w:i/>
          <w:iCs/>
        </w:rPr>
        <w:t>?</w:t>
      </w:r>
      <w:r>
        <w:t xml:space="preserve"> </w:t>
      </w:r>
    </w:p>
    <w:p w14:paraId="6B25DE4E" w14:textId="15C0EF23" w:rsidR="007A1DDE" w:rsidRDefault="007A1DDE" w:rsidP="00081031">
      <w:pPr>
        <w:spacing w:after="160"/>
        <w:ind w:left="720"/>
        <w:contextualSpacing/>
      </w:pPr>
      <w:r w:rsidRPr="001900E5">
        <w:t>Association for Humanistic Counseling Conference</w:t>
      </w:r>
      <w:r w:rsidRPr="00C35576">
        <w:t xml:space="preserve"> [</w:t>
      </w:r>
      <w:r>
        <w:t>Roundtable dis</w:t>
      </w:r>
      <w:r w:rsidR="003171FF">
        <w:t>cu</w:t>
      </w:r>
      <w:r>
        <w:t>ssion</w:t>
      </w:r>
      <w:r w:rsidRPr="00C35576">
        <w:t>].</w:t>
      </w:r>
      <w:r>
        <w:t xml:space="preserve"> Nashville, TN.</w:t>
      </w:r>
    </w:p>
    <w:p w14:paraId="52037EAC" w14:textId="77777777" w:rsidR="007A1DDE" w:rsidRDefault="007A1DDE" w:rsidP="0023384F">
      <w:pPr>
        <w:spacing w:after="160"/>
        <w:contextualSpacing/>
      </w:pPr>
    </w:p>
    <w:p w14:paraId="33B5D525" w14:textId="7F77101C" w:rsidR="00081031" w:rsidRPr="001900E5" w:rsidRDefault="00D14076" w:rsidP="0023384F">
      <w:pPr>
        <w:spacing w:after="160"/>
        <w:contextualSpacing/>
        <w:rPr>
          <w:i/>
          <w:iCs/>
        </w:rPr>
      </w:pPr>
      <w:r>
        <w:t xml:space="preserve">Cochran, J., Gaylor, R., </w:t>
      </w:r>
      <w:r w:rsidR="007A1DDE">
        <w:t xml:space="preserve">McCall, M., &amp; Tursi, M. (May 2022). </w:t>
      </w:r>
      <w:r w:rsidR="007A1DDE" w:rsidRPr="001900E5">
        <w:rPr>
          <w:i/>
          <w:iCs/>
        </w:rPr>
        <w:t xml:space="preserve">From counselor </w:t>
      </w:r>
    </w:p>
    <w:p w14:paraId="4F2607B6" w14:textId="696683A0" w:rsidR="00D14076" w:rsidRDefault="007A1DDE" w:rsidP="00081031">
      <w:pPr>
        <w:spacing w:after="160"/>
        <w:ind w:left="720"/>
        <w:contextualSpacing/>
      </w:pPr>
      <w:r w:rsidRPr="001900E5">
        <w:rPr>
          <w:i/>
          <w:iCs/>
        </w:rPr>
        <w:t xml:space="preserve">wellness to </w:t>
      </w:r>
      <w:r w:rsidR="00BD6E22">
        <w:rPr>
          <w:i/>
          <w:iCs/>
        </w:rPr>
        <w:t>c</w:t>
      </w:r>
      <w:r w:rsidRPr="001900E5">
        <w:rPr>
          <w:i/>
          <w:iCs/>
        </w:rPr>
        <w:t>ounselor development and client care.</w:t>
      </w:r>
      <w:r>
        <w:t xml:space="preserve"> </w:t>
      </w:r>
      <w:r w:rsidRPr="001900E5">
        <w:t>Association for Humanistic Counseling Conference [Education session]. Nashville</w:t>
      </w:r>
      <w:r>
        <w:t>, TN.</w:t>
      </w:r>
    </w:p>
    <w:p w14:paraId="6164C825" w14:textId="77777777" w:rsidR="00D14076" w:rsidRDefault="00D14076" w:rsidP="0023384F">
      <w:pPr>
        <w:spacing w:after="160"/>
        <w:contextualSpacing/>
      </w:pPr>
    </w:p>
    <w:p w14:paraId="33FD970B" w14:textId="663711C0" w:rsidR="00CA203D" w:rsidRPr="001900E5" w:rsidRDefault="00CA203D" w:rsidP="00CA203D">
      <w:pPr>
        <w:pStyle w:val="BodyTextIndent"/>
        <w:ind w:right="360" w:firstLine="0"/>
        <w:rPr>
          <w:i/>
          <w:iCs/>
          <w:color w:val="333333"/>
          <w:shd w:val="clear" w:color="auto" w:fill="FFFFFF"/>
        </w:rPr>
      </w:pPr>
      <w:r w:rsidRPr="00CA203D">
        <w:t xml:space="preserve">Cochran, J., McCall, M., </w:t>
      </w:r>
      <w:r w:rsidR="00EF4DE9" w:rsidRPr="00CA203D">
        <w:t>Tursi, M</w:t>
      </w:r>
      <w:r w:rsidR="00EF4DE9">
        <w:t>,</w:t>
      </w:r>
      <w:r w:rsidR="00EF4DE9" w:rsidRPr="00CA203D">
        <w:t xml:space="preserve"> </w:t>
      </w:r>
      <w:r w:rsidRPr="00CA203D">
        <w:t xml:space="preserve">&amp;. Gaylor, R. (June 2021). </w:t>
      </w:r>
      <w:r w:rsidRPr="001900E5">
        <w:rPr>
          <w:i/>
          <w:iCs/>
          <w:color w:val="333333"/>
          <w:shd w:val="clear" w:color="auto" w:fill="FFFFFF"/>
        </w:rPr>
        <w:t xml:space="preserve">Gaining Buy-In with </w:t>
      </w:r>
    </w:p>
    <w:p w14:paraId="2E1C565F" w14:textId="197F74B4" w:rsidR="00CA203D" w:rsidRPr="001900E5" w:rsidRDefault="00CA203D" w:rsidP="00CA203D">
      <w:pPr>
        <w:pStyle w:val="BodyTextIndent"/>
        <w:ind w:left="720" w:right="360" w:firstLine="0"/>
        <w:rPr>
          <w:color w:val="000000"/>
          <w:shd w:val="clear" w:color="auto" w:fill="FFFFFF"/>
        </w:rPr>
      </w:pPr>
      <w:r w:rsidRPr="001900E5">
        <w:rPr>
          <w:i/>
          <w:iCs/>
          <w:color w:val="333333"/>
          <w:shd w:val="clear" w:color="auto" w:fill="FFFFFF"/>
        </w:rPr>
        <w:t>Clients Who Are Reluctant or Slow-to-Start</w:t>
      </w:r>
      <w:r w:rsidRPr="00CA203D">
        <w:t xml:space="preserve"> [Education session]. </w:t>
      </w:r>
      <w:r w:rsidRPr="001900E5">
        <w:rPr>
          <w:color w:val="000000"/>
          <w:shd w:val="clear" w:color="auto" w:fill="FFFFFF"/>
        </w:rPr>
        <w:t>Association for Humanistic Counseling Conference (</w:t>
      </w:r>
      <w:r w:rsidR="00C166F2" w:rsidRPr="001900E5">
        <w:rPr>
          <w:color w:val="000000"/>
          <w:shd w:val="clear" w:color="auto" w:fill="FFFFFF"/>
        </w:rPr>
        <w:t>Virtual</w:t>
      </w:r>
      <w:r w:rsidRPr="001900E5">
        <w:rPr>
          <w:color w:val="000000"/>
          <w:shd w:val="clear" w:color="auto" w:fill="FFFFFF"/>
        </w:rPr>
        <w:t xml:space="preserve"> conference).</w:t>
      </w:r>
    </w:p>
    <w:p w14:paraId="42351AE7" w14:textId="77777777" w:rsidR="00CA203D" w:rsidRPr="00CA203D" w:rsidRDefault="00CA203D" w:rsidP="000612DE">
      <w:pPr>
        <w:pStyle w:val="BodyTextIndent"/>
        <w:ind w:right="360" w:firstLine="0"/>
        <w:rPr>
          <w:color w:val="000000"/>
          <w:shd w:val="clear" w:color="auto" w:fill="FFFFFF"/>
        </w:rPr>
      </w:pPr>
    </w:p>
    <w:p w14:paraId="2DCC157B" w14:textId="102A4F69" w:rsidR="00A06996" w:rsidRPr="001900E5" w:rsidRDefault="00CF1DB0" w:rsidP="000612DE">
      <w:pPr>
        <w:pStyle w:val="BodyTextIndent"/>
        <w:ind w:right="360" w:firstLine="0"/>
        <w:rPr>
          <w:i/>
          <w:iCs/>
          <w:color w:val="000000"/>
          <w:shd w:val="clear" w:color="auto" w:fill="FFFFFF"/>
        </w:rPr>
      </w:pPr>
      <w:r w:rsidRPr="00CA203D">
        <w:rPr>
          <w:color w:val="000000"/>
          <w:shd w:val="clear" w:color="auto" w:fill="FFFFFF"/>
        </w:rPr>
        <w:t>Tursi, M.</w:t>
      </w:r>
      <w:r w:rsidR="00A06996" w:rsidRPr="00CA203D">
        <w:rPr>
          <w:color w:val="000000"/>
          <w:shd w:val="clear" w:color="auto" w:fill="FFFFFF"/>
        </w:rPr>
        <w:t xml:space="preserve">, Doshi, P., &amp; Robak, R. </w:t>
      </w:r>
      <w:r w:rsidRPr="00CA203D">
        <w:rPr>
          <w:color w:val="000000"/>
          <w:shd w:val="clear" w:color="auto" w:fill="FFFFFF"/>
        </w:rPr>
        <w:t xml:space="preserve">(November, 2020). </w:t>
      </w:r>
      <w:r w:rsidR="00A84EE2" w:rsidRPr="001900E5">
        <w:rPr>
          <w:i/>
          <w:iCs/>
          <w:color w:val="000000"/>
          <w:shd w:val="clear" w:color="auto" w:fill="FFFFFF"/>
        </w:rPr>
        <w:t xml:space="preserve">A </w:t>
      </w:r>
      <w:r w:rsidR="00C30DCF" w:rsidRPr="001900E5">
        <w:rPr>
          <w:i/>
          <w:iCs/>
          <w:color w:val="000000"/>
          <w:shd w:val="clear" w:color="auto" w:fill="FFFFFF"/>
        </w:rPr>
        <w:t>s</w:t>
      </w:r>
      <w:r w:rsidR="00A84EE2" w:rsidRPr="001900E5">
        <w:rPr>
          <w:i/>
          <w:iCs/>
          <w:color w:val="000000"/>
          <w:shd w:val="clear" w:color="auto" w:fill="FFFFFF"/>
        </w:rPr>
        <w:t xml:space="preserve">tructured </w:t>
      </w:r>
      <w:r w:rsidR="00C30DCF" w:rsidRPr="001900E5">
        <w:rPr>
          <w:i/>
          <w:iCs/>
          <w:color w:val="000000"/>
          <w:shd w:val="clear" w:color="auto" w:fill="FFFFFF"/>
        </w:rPr>
        <w:t>e</w:t>
      </w:r>
      <w:r w:rsidR="00A84EE2" w:rsidRPr="001900E5">
        <w:rPr>
          <w:i/>
          <w:iCs/>
          <w:color w:val="000000"/>
          <w:shd w:val="clear" w:color="auto" w:fill="FFFFFF"/>
        </w:rPr>
        <w:t>xistential-</w:t>
      </w:r>
      <w:r w:rsidR="00C30DCF" w:rsidRPr="001900E5">
        <w:rPr>
          <w:i/>
          <w:iCs/>
          <w:color w:val="000000"/>
          <w:shd w:val="clear" w:color="auto" w:fill="FFFFFF"/>
        </w:rPr>
        <w:t>h</w:t>
      </w:r>
      <w:r w:rsidR="00A84EE2" w:rsidRPr="001900E5">
        <w:rPr>
          <w:i/>
          <w:iCs/>
          <w:color w:val="000000"/>
          <w:shd w:val="clear" w:color="auto" w:fill="FFFFFF"/>
        </w:rPr>
        <w:t xml:space="preserve">umanistic </w:t>
      </w:r>
    </w:p>
    <w:p w14:paraId="1FEB1130" w14:textId="0A382D81" w:rsidR="00A84EE2" w:rsidRPr="001900E5" w:rsidRDefault="00C30DCF" w:rsidP="00A06996">
      <w:pPr>
        <w:pStyle w:val="BodyTextIndent"/>
        <w:ind w:left="720" w:right="360" w:firstLine="0"/>
        <w:rPr>
          <w:color w:val="808080" w:themeColor="background1" w:themeShade="80"/>
          <w:u w:val="single"/>
        </w:rPr>
      </w:pPr>
      <w:r w:rsidRPr="001900E5">
        <w:rPr>
          <w:i/>
          <w:iCs/>
          <w:color w:val="000000"/>
          <w:shd w:val="clear" w:color="auto" w:fill="FFFFFF"/>
        </w:rPr>
        <w:t>t</w:t>
      </w:r>
      <w:r w:rsidR="00A84EE2" w:rsidRPr="001900E5">
        <w:rPr>
          <w:i/>
          <w:iCs/>
          <w:color w:val="000000"/>
          <w:shd w:val="clear" w:color="auto" w:fill="FFFFFF"/>
        </w:rPr>
        <w:t xml:space="preserve">raining </w:t>
      </w:r>
      <w:r w:rsidRPr="001900E5">
        <w:rPr>
          <w:i/>
          <w:iCs/>
          <w:color w:val="000000"/>
          <w:shd w:val="clear" w:color="auto" w:fill="FFFFFF"/>
        </w:rPr>
        <w:t>g</w:t>
      </w:r>
      <w:r w:rsidR="00A84EE2" w:rsidRPr="001900E5">
        <w:rPr>
          <w:i/>
          <w:iCs/>
          <w:color w:val="000000"/>
          <w:shd w:val="clear" w:color="auto" w:fill="FFFFFF"/>
        </w:rPr>
        <w:t>roup</w:t>
      </w:r>
      <w:r w:rsidR="00495114" w:rsidRPr="00CA203D">
        <w:rPr>
          <w:color w:val="000000"/>
          <w:shd w:val="clear" w:color="auto" w:fill="FFFFFF"/>
        </w:rPr>
        <w:t xml:space="preserve"> [Content session</w:t>
      </w:r>
      <w:r w:rsidR="00495114" w:rsidRPr="001900E5">
        <w:rPr>
          <w:color w:val="000000"/>
          <w:shd w:val="clear" w:color="auto" w:fill="FFFFFF"/>
        </w:rPr>
        <w:t>]</w:t>
      </w:r>
      <w:r w:rsidR="00CF1DB0" w:rsidRPr="001900E5">
        <w:rPr>
          <w:color w:val="000000"/>
          <w:shd w:val="clear" w:color="auto" w:fill="FFFFFF"/>
        </w:rPr>
        <w:t xml:space="preserve">. North Atlantic Region Association for Counselor Education and Supervision </w:t>
      </w:r>
      <w:r w:rsidR="00A06996" w:rsidRPr="001900E5">
        <w:rPr>
          <w:color w:val="000000"/>
          <w:shd w:val="clear" w:color="auto" w:fill="FFFFFF"/>
        </w:rPr>
        <w:t>Conference, Pittsburgh, Pennsylvania (Conference cancelled)</w:t>
      </w:r>
    </w:p>
    <w:p w14:paraId="0AD24777" w14:textId="77777777" w:rsidR="00C35576" w:rsidRDefault="00C35576" w:rsidP="00C35576">
      <w:pPr>
        <w:pStyle w:val="BodyTextIndent"/>
        <w:ind w:right="360" w:firstLine="0"/>
      </w:pPr>
    </w:p>
    <w:p w14:paraId="0DDD02E3" w14:textId="77777777" w:rsidR="00C35576" w:rsidRPr="001900E5" w:rsidRDefault="00C35576" w:rsidP="00C35576">
      <w:pPr>
        <w:pStyle w:val="BodyTextIndent"/>
        <w:ind w:right="360" w:firstLine="0"/>
        <w:rPr>
          <w:i/>
          <w:iCs/>
          <w:color w:val="000000"/>
          <w:shd w:val="clear" w:color="auto" w:fill="FFFFFF"/>
        </w:rPr>
      </w:pPr>
      <w:r w:rsidRPr="00546AD9">
        <w:t xml:space="preserve">Cochran, J., McCall, M., &amp; Tursi, M. (May </w:t>
      </w:r>
      <w:r w:rsidRPr="00C35576">
        <w:t>2020</w:t>
      </w:r>
      <w:r w:rsidRPr="001900E5">
        <w:rPr>
          <w:i/>
          <w:iCs/>
        </w:rPr>
        <w:t xml:space="preserve">). </w:t>
      </w:r>
      <w:r w:rsidRPr="001900E5">
        <w:rPr>
          <w:i/>
          <w:iCs/>
          <w:color w:val="000000"/>
          <w:shd w:val="clear" w:color="auto" w:fill="FFFFFF"/>
        </w:rPr>
        <w:t xml:space="preserve">Being with Self &amp; Client: Meditation, </w:t>
      </w:r>
    </w:p>
    <w:p w14:paraId="45B000C3" w14:textId="714EFF55" w:rsidR="00C35576" w:rsidRPr="001900E5" w:rsidRDefault="00C35576" w:rsidP="00C35576">
      <w:pPr>
        <w:pStyle w:val="BodyTextIndent"/>
        <w:ind w:left="720" w:right="360" w:firstLine="0"/>
      </w:pPr>
      <w:r w:rsidRPr="001900E5">
        <w:rPr>
          <w:i/>
          <w:iCs/>
          <w:color w:val="000000"/>
          <w:shd w:val="clear" w:color="auto" w:fill="FFFFFF"/>
        </w:rPr>
        <w:t>Yoga, &amp; the Counselor</w:t>
      </w:r>
      <w:r w:rsidRPr="00C35576">
        <w:t xml:space="preserve"> [Education </w:t>
      </w:r>
      <w:r w:rsidRPr="001900E5">
        <w:t xml:space="preserve">session]. </w:t>
      </w:r>
      <w:r w:rsidRPr="001900E5">
        <w:rPr>
          <w:color w:val="000000"/>
          <w:shd w:val="clear" w:color="auto" w:fill="FFFFFF"/>
        </w:rPr>
        <w:t>Association for Humanistic Counseling Conference, Denver, Colorado (Conference cancelled)</w:t>
      </w:r>
    </w:p>
    <w:p w14:paraId="400DA758" w14:textId="77777777" w:rsidR="00C35576" w:rsidRPr="001900E5" w:rsidRDefault="00C35576" w:rsidP="00C35576">
      <w:pPr>
        <w:pStyle w:val="BodyTextIndent"/>
        <w:ind w:right="360" w:firstLine="0"/>
      </w:pPr>
    </w:p>
    <w:p w14:paraId="77708E9F" w14:textId="17C6424A" w:rsidR="00C35576" w:rsidRPr="00C51267" w:rsidRDefault="00C35576" w:rsidP="00C35576">
      <w:pPr>
        <w:pStyle w:val="BodyTextIndent"/>
        <w:ind w:right="360" w:firstLine="0"/>
        <w:rPr>
          <w:i/>
          <w:iCs/>
        </w:rPr>
      </w:pPr>
      <w:r w:rsidRPr="001900E5">
        <w:t>Cochran, J., McCall, M., &amp; Tursi, M. (May 2020</w:t>
      </w:r>
      <w:r w:rsidRPr="00C51267">
        <w:rPr>
          <w:i/>
          <w:iCs/>
        </w:rPr>
        <w:t xml:space="preserve">). How to gain buy-in to humanism in </w:t>
      </w:r>
    </w:p>
    <w:p w14:paraId="341C6EE9" w14:textId="078E625D" w:rsidR="00C35576" w:rsidRPr="00546AD9" w:rsidRDefault="00C35576" w:rsidP="00C35576">
      <w:pPr>
        <w:pStyle w:val="BodyTextIndent"/>
        <w:ind w:left="720" w:right="360" w:firstLine="0"/>
      </w:pPr>
      <w:r w:rsidRPr="00C51267">
        <w:rPr>
          <w:i/>
          <w:iCs/>
        </w:rPr>
        <w:t>Practice</w:t>
      </w:r>
      <w:r>
        <w:t xml:space="preserve"> [Roundtable session]</w:t>
      </w:r>
      <w:r w:rsidRPr="00546AD9">
        <w:t xml:space="preserve">. </w:t>
      </w:r>
      <w:r w:rsidRPr="00C51267">
        <w:rPr>
          <w:color w:val="000000"/>
          <w:shd w:val="clear" w:color="auto" w:fill="FFFFFF"/>
        </w:rPr>
        <w:t>Association for Humanistic Counseling </w:t>
      </w:r>
      <w:r w:rsidR="00C610CD">
        <w:rPr>
          <w:color w:val="000000"/>
          <w:shd w:val="clear" w:color="auto" w:fill="FFFFFF"/>
        </w:rPr>
        <w:t>C</w:t>
      </w:r>
      <w:r w:rsidRPr="00546AD9">
        <w:rPr>
          <w:color w:val="000000"/>
          <w:shd w:val="clear" w:color="auto" w:fill="FFFFFF"/>
        </w:rPr>
        <w:t>onference, Denver, Colorado (Conference cancelled)</w:t>
      </w:r>
    </w:p>
    <w:p w14:paraId="29F47919" w14:textId="77777777" w:rsidR="00CA203D" w:rsidRDefault="00CA203D" w:rsidP="00413C69">
      <w:pPr>
        <w:pStyle w:val="BodyTextIndent"/>
        <w:ind w:right="360" w:firstLine="0"/>
      </w:pPr>
    </w:p>
    <w:p w14:paraId="183E1DE0" w14:textId="72D329B8" w:rsidR="00413C69" w:rsidRPr="00C35576" w:rsidRDefault="00413C69" w:rsidP="00413C69">
      <w:pPr>
        <w:pStyle w:val="BodyTextIndent"/>
        <w:ind w:right="360" w:firstLine="0"/>
      </w:pPr>
      <w:r w:rsidRPr="00495114">
        <w:t>Tursi, M. (</w:t>
      </w:r>
      <w:r w:rsidR="00DE7D2E" w:rsidRPr="00495114">
        <w:t xml:space="preserve">May </w:t>
      </w:r>
      <w:r w:rsidRPr="00C35576">
        <w:t xml:space="preserve">2019). </w:t>
      </w:r>
      <w:r w:rsidR="00C30DCF" w:rsidRPr="00C51267">
        <w:rPr>
          <w:i/>
          <w:iCs/>
        </w:rPr>
        <w:t>C</w:t>
      </w:r>
      <w:r w:rsidRPr="00C51267">
        <w:rPr>
          <w:i/>
          <w:iCs/>
        </w:rPr>
        <w:t xml:space="preserve">lient </w:t>
      </w:r>
      <w:r w:rsidR="00C30DCF" w:rsidRPr="00C51267">
        <w:rPr>
          <w:i/>
          <w:iCs/>
        </w:rPr>
        <w:t>e</w:t>
      </w:r>
      <w:r w:rsidRPr="00C51267">
        <w:rPr>
          <w:i/>
          <w:iCs/>
        </w:rPr>
        <w:t xml:space="preserve">xperiential </w:t>
      </w:r>
      <w:r w:rsidR="00C30DCF" w:rsidRPr="00C51267">
        <w:rPr>
          <w:i/>
          <w:iCs/>
        </w:rPr>
        <w:t>a</w:t>
      </w:r>
      <w:r w:rsidRPr="00C51267">
        <w:rPr>
          <w:i/>
          <w:iCs/>
        </w:rPr>
        <w:t xml:space="preserve">voidance and </w:t>
      </w:r>
      <w:r w:rsidR="00C30DCF" w:rsidRPr="00C51267">
        <w:rPr>
          <w:i/>
          <w:iCs/>
        </w:rPr>
        <w:t>c</w:t>
      </w:r>
      <w:r w:rsidRPr="00C51267">
        <w:rPr>
          <w:i/>
          <w:iCs/>
        </w:rPr>
        <w:t xml:space="preserve">ounseling </w:t>
      </w:r>
      <w:r w:rsidR="00C30DCF" w:rsidRPr="00C51267">
        <w:rPr>
          <w:i/>
          <w:iCs/>
        </w:rPr>
        <w:t>e</w:t>
      </w:r>
      <w:r w:rsidRPr="00C51267">
        <w:rPr>
          <w:i/>
          <w:iCs/>
        </w:rPr>
        <w:t>ngagement</w:t>
      </w:r>
      <w:r w:rsidRPr="00C35576">
        <w:t xml:space="preserve">. </w:t>
      </w:r>
    </w:p>
    <w:p w14:paraId="220CDABE" w14:textId="4709A849" w:rsidR="00413C69" w:rsidRPr="00C35576" w:rsidRDefault="00413C69" w:rsidP="001A1D16">
      <w:pPr>
        <w:pStyle w:val="BodyTextIndent"/>
        <w:ind w:left="720" w:right="360" w:firstLine="0"/>
      </w:pPr>
      <w:r w:rsidRPr="00C51267">
        <w:t>Association for Humanistic Counseling Conference</w:t>
      </w:r>
      <w:r w:rsidR="001A1D16" w:rsidRPr="00C35576">
        <w:t xml:space="preserve"> [Education session]. </w:t>
      </w:r>
      <w:r w:rsidRPr="00C35576">
        <w:t xml:space="preserve">Minneapolis, Minnesota. </w:t>
      </w:r>
    </w:p>
    <w:p w14:paraId="62305F9F" w14:textId="77777777" w:rsidR="00413C69" w:rsidRPr="00C35576" w:rsidRDefault="00413C69" w:rsidP="00413C69">
      <w:pPr>
        <w:pStyle w:val="BodyTextIndent"/>
        <w:ind w:right="360" w:firstLine="0"/>
      </w:pPr>
    </w:p>
    <w:p w14:paraId="74D1443B" w14:textId="255CBF42" w:rsidR="00413C69" w:rsidRPr="00C51267" w:rsidRDefault="00413C69" w:rsidP="00413C69">
      <w:pPr>
        <w:pStyle w:val="BodyTextIndent"/>
        <w:ind w:right="360" w:firstLine="0"/>
        <w:rPr>
          <w:i/>
          <w:iCs/>
        </w:rPr>
      </w:pPr>
      <w:r w:rsidRPr="00C35576">
        <w:t xml:space="preserve">Doshi, P., Tursi, M. &amp; Robak, R. (May 2019). </w:t>
      </w:r>
      <w:r w:rsidRPr="00C51267">
        <w:rPr>
          <w:i/>
          <w:iCs/>
        </w:rPr>
        <w:t>Therapeutic</w:t>
      </w:r>
      <w:r w:rsidR="001A1D16" w:rsidRPr="00C51267">
        <w:rPr>
          <w:i/>
          <w:iCs/>
        </w:rPr>
        <w:t xml:space="preserve"> a</w:t>
      </w:r>
      <w:r w:rsidRPr="00C51267">
        <w:rPr>
          <w:i/>
          <w:iCs/>
        </w:rPr>
        <w:t xml:space="preserve">lliance in </w:t>
      </w:r>
      <w:r w:rsidR="001A1D16" w:rsidRPr="00C51267">
        <w:rPr>
          <w:i/>
          <w:iCs/>
        </w:rPr>
        <w:t>d</w:t>
      </w:r>
      <w:r w:rsidRPr="00C51267">
        <w:rPr>
          <w:i/>
          <w:iCs/>
        </w:rPr>
        <w:t xml:space="preserve">igital </w:t>
      </w:r>
      <w:r w:rsidR="001A1D16" w:rsidRPr="00C51267">
        <w:rPr>
          <w:i/>
          <w:iCs/>
        </w:rPr>
        <w:t>f</w:t>
      </w:r>
      <w:r w:rsidRPr="00C51267">
        <w:rPr>
          <w:i/>
          <w:iCs/>
        </w:rPr>
        <w:t xml:space="preserve">orms of </w:t>
      </w:r>
    </w:p>
    <w:p w14:paraId="1B3373BD" w14:textId="1FE4DF89" w:rsidR="00413C69" w:rsidRPr="00C35576" w:rsidRDefault="001A1D16" w:rsidP="00413C69">
      <w:pPr>
        <w:pStyle w:val="BodyTextIndent"/>
        <w:ind w:left="720" w:right="360" w:firstLine="0"/>
      </w:pPr>
      <w:r w:rsidRPr="00C51267">
        <w:rPr>
          <w:i/>
          <w:iCs/>
        </w:rPr>
        <w:t>c</w:t>
      </w:r>
      <w:r w:rsidR="00413C69" w:rsidRPr="00C51267">
        <w:rPr>
          <w:i/>
          <w:iCs/>
        </w:rPr>
        <w:t>ounseling</w:t>
      </w:r>
      <w:r w:rsidR="00C30DCF" w:rsidRPr="00C35576">
        <w:t xml:space="preserve"> [Roundtable discussion]. </w:t>
      </w:r>
      <w:r w:rsidR="00413C69" w:rsidRPr="00C51267">
        <w:t>Association for Humanistic Counseling</w:t>
      </w:r>
      <w:r w:rsidR="00413C69" w:rsidRPr="00C35576">
        <w:t xml:space="preserve"> Conference, Minneapolis, Minnesota. </w:t>
      </w:r>
    </w:p>
    <w:p w14:paraId="1FEBC725" w14:textId="77777777" w:rsidR="00413C69" w:rsidRPr="00C35576" w:rsidRDefault="00413C69" w:rsidP="000612DE">
      <w:pPr>
        <w:pStyle w:val="BodyTextIndent"/>
        <w:ind w:right="360" w:firstLine="0"/>
      </w:pPr>
    </w:p>
    <w:p w14:paraId="334393BC" w14:textId="4B8CF869" w:rsidR="005A4CC7" w:rsidRPr="00C51267" w:rsidRDefault="005A4CC7" w:rsidP="000612DE">
      <w:pPr>
        <w:pStyle w:val="BodyTextIndent"/>
        <w:ind w:right="360" w:firstLine="0"/>
        <w:rPr>
          <w:i/>
          <w:iCs/>
        </w:rPr>
      </w:pPr>
      <w:r w:rsidRPr="00C35576">
        <w:t xml:space="preserve">Doshi, P., Tursi, M. &amp; Robak, R. (June 2018). </w:t>
      </w:r>
      <w:r w:rsidRPr="00C51267">
        <w:rPr>
          <w:i/>
          <w:iCs/>
        </w:rPr>
        <w:t xml:space="preserve">Exploring </w:t>
      </w:r>
      <w:r w:rsidR="00C30DCF" w:rsidRPr="00C51267">
        <w:rPr>
          <w:i/>
          <w:iCs/>
        </w:rPr>
        <w:t>k</w:t>
      </w:r>
      <w:r w:rsidRPr="00C51267">
        <w:rPr>
          <w:i/>
          <w:iCs/>
        </w:rPr>
        <w:t xml:space="preserve">ey </w:t>
      </w:r>
      <w:r w:rsidR="00C30DCF" w:rsidRPr="00C51267">
        <w:rPr>
          <w:i/>
          <w:iCs/>
        </w:rPr>
        <w:t>g</w:t>
      </w:r>
      <w:r w:rsidRPr="00C51267">
        <w:rPr>
          <w:i/>
          <w:iCs/>
        </w:rPr>
        <w:t xml:space="preserve">roup </w:t>
      </w:r>
      <w:r w:rsidR="00C30DCF" w:rsidRPr="00C51267">
        <w:rPr>
          <w:i/>
          <w:iCs/>
        </w:rPr>
        <w:t>c</w:t>
      </w:r>
      <w:r w:rsidRPr="00C51267">
        <w:rPr>
          <w:i/>
          <w:iCs/>
        </w:rPr>
        <w:t xml:space="preserve">ounseling </w:t>
      </w:r>
    </w:p>
    <w:p w14:paraId="42875D1A" w14:textId="294A478A" w:rsidR="005A4CC7" w:rsidRPr="00C35576" w:rsidRDefault="00C30DCF" w:rsidP="005A4CC7">
      <w:pPr>
        <w:pStyle w:val="BodyTextIndent"/>
        <w:ind w:left="720" w:right="360" w:firstLine="0"/>
      </w:pPr>
      <w:r w:rsidRPr="00C51267">
        <w:rPr>
          <w:i/>
          <w:iCs/>
        </w:rPr>
        <w:lastRenderedPageBreak/>
        <w:t>p</w:t>
      </w:r>
      <w:r w:rsidR="005A4CC7" w:rsidRPr="00C51267">
        <w:rPr>
          <w:i/>
          <w:iCs/>
        </w:rPr>
        <w:t xml:space="preserve">rocesses: Implications for </w:t>
      </w:r>
      <w:r w:rsidRPr="00C51267">
        <w:rPr>
          <w:i/>
          <w:iCs/>
        </w:rPr>
        <w:t>c</w:t>
      </w:r>
      <w:r w:rsidR="005A4CC7" w:rsidRPr="00C51267">
        <w:rPr>
          <w:i/>
          <w:iCs/>
        </w:rPr>
        <w:t xml:space="preserve">ounselors and </w:t>
      </w:r>
      <w:r w:rsidRPr="00C51267">
        <w:rPr>
          <w:i/>
          <w:iCs/>
        </w:rPr>
        <w:t>c</w:t>
      </w:r>
      <w:r w:rsidR="005A4CC7" w:rsidRPr="00C51267">
        <w:rPr>
          <w:i/>
          <w:iCs/>
        </w:rPr>
        <w:t xml:space="preserve">ounselor </w:t>
      </w:r>
      <w:r w:rsidRPr="00C51267">
        <w:rPr>
          <w:i/>
          <w:iCs/>
        </w:rPr>
        <w:t>e</w:t>
      </w:r>
      <w:r w:rsidR="005A4CC7" w:rsidRPr="00C51267">
        <w:rPr>
          <w:i/>
          <w:iCs/>
        </w:rPr>
        <w:t>ducators</w:t>
      </w:r>
      <w:r w:rsidR="001A1D16" w:rsidRPr="00C35576">
        <w:t xml:space="preserve"> [Education session]</w:t>
      </w:r>
      <w:r w:rsidR="005A4CC7" w:rsidRPr="00C35576">
        <w:t xml:space="preserve">. </w:t>
      </w:r>
      <w:r w:rsidR="005A4CC7" w:rsidRPr="00C51267">
        <w:t>Association for Humanistic Counseling Conference</w:t>
      </w:r>
      <w:r w:rsidR="005A4CC7" w:rsidRPr="00C35576">
        <w:t>, St. Petersburg, Florida.</w:t>
      </w:r>
    </w:p>
    <w:p w14:paraId="5E0B8510" w14:textId="77777777" w:rsidR="00413C69" w:rsidRPr="00C35576" w:rsidRDefault="00413C69" w:rsidP="000612DE">
      <w:pPr>
        <w:pStyle w:val="BodyTextIndent"/>
        <w:ind w:right="360" w:firstLine="0"/>
      </w:pPr>
    </w:p>
    <w:p w14:paraId="7AFC8FC0" w14:textId="7B87F7BB" w:rsidR="00C54418" w:rsidRPr="00C35576" w:rsidRDefault="00CE5AFF" w:rsidP="000612DE">
      <w:pPr>
        <w:pStyle w:val="BodyTextIndent"/>
        <w:ind w:right="360" w:firstLine="0"/>
      </w:pPr>
      <w:r w:rsidRPr="00C35576">
        <w:t xml:space="preserve">Tursi, M. (May 2018). </w:t>
      </w:r>
      <w:r w:rsidRPr="00C51267">
        <w:rPr>
          <w:i/>
          <w:iCs/>
        </w:rPr>
        <w:t>Well-</w:t>
      </w:r>
      <w:r w:rsidR="001A1D16" w:rsidRPr="00C51267">
        <w:rPr>
          <w:i/>
          <w:iCs/>
        </w:rPr>
        <w:t>b</w:t>
      </w:r>
      <w:r w:rsidRPr="00C51267">
        <w:rPr>
          <w:i/>
          <w:iCs/>
        </w:rPr>
        <w:t xml:space="preserve">eing: From </w:t>
      </w:r>
      <w:r w:rsidR="00C54418" w:rsidRPr="00C51267">
        <w:rPr>
          <w:i/>
          <w:iCs/>
        </w:rPr>
        <w:t xml:space="preserve">the </w:t>
      </w:r>
      <w:r w:rsidR="001A1D16" w:rsidRPr="00C51267">
        <w:rPr>
          <w:i/>
          <w:iCs/>
        </w:rPr>
        <w:t>p</w:t>
      </w:r>
      <w:r w:rsidR="00C54418" w:rsidRPr="00C51267">
        <w:rPr>
          <w:i/>
          <w:iCs/>
        </w:rPr>
        <w:t>erspective of</w:t>
      </w:r>
      <w:r w:rsidRPr="00C51267">
        <w:rPr>
          <w:i/>
          <w:iCs/>
        </w:rPr>
        <w:t xml:space="preserve"> </w:t>
      </w:r>
      <w:r w:rsidR="001A1D16" w:rsidRPr="00C51267">
        <w:rPr>
          <w:i/>
          <w:iCs/>
        </w:rPr>
        <w:t>s</w:t>
      </w:r>
      <w:r w:rsidRPr="00C51267">
        <w:rPr>
          <w:i/>
          <w:iCs/>
        </w:rPr>
        <w:t>elf-</w:t>
      </w:r>
      <w:r w:rsidR="001A1D16" w:rsidRPr="00C51267">
        <w:rPr>
          <w:i/>
          <w:iCs/>
        </w:rPr>
        <w:t>d</w:t>
      </w:r>
      <w:r w:rsidR="00C54418" w:rsidRPr="00C51267">
        <w:rPr>
          <w:i/>
          <w:iCs/>
        </w:rPr>
        <w:t xml:space="preserve">etermination </w:t>
      </w:r>
      <w:r w:rsidR="001A1D16" w:rsidRPr="00C51267">
        <w:rPr>
          <w:i/>
          <w:iCs/>
        </w:rPr>
        <w:t>t</w:t>
      </w:r>
      <w:r w:rsidR="00C54418" w:rsidRPr="00C51267">
        <w:rPr>
          <w:i/>
          <w:iCs/>
        </w:rPr>
        <w:t>heory</w:t>
      </w:r>
      <w:r w:rsidRPr="00C35576">
        <w:t xml:space="preserve">. </w:t>
      </w:r>
    </w:p>
    <w:p w14:paraId="4623A9E4" w14:textId="77777777" w:rsidR="00CE5AFF" w:rsidRPr="00C35576" w:rsidRDefault="00CE5AFF" w:rsidP="00C54418">
      <w:pPr>
        <w:pStyle w:val="BodyTextIndent"/>
        <w:ind w:left="720" w:right="360" w:firstLine="0"/>
      </w:pPr>
      <w:r w:rsidRPr="00C51267">
        <w:t>PSI CHI International Honors Society Induction Ceremony. Pace University</w:t>
      </w:r>
      <w:r w:rsidRPr="00C35576">
        <w:t>, Pleasantville, New York</w:t>
      </w:r>
    </w:p>
    <w:p w14:paraId="61397475" w14:textId="77777777" w:rsidR="000612DE" w:rsidRPr="00C35576" w:rsidRDefault="000612DE" w:rsidP="000612DE">
      <w:pPr>
        <w:pStyle w:val="BodyTextIndent"/>
        <w:ind w:right="360" w:firstLine="0"/>
        <w:rPr>
          <w:color w:val="808080" w:themeColor="background1" w:themeShade="80"/>
          <w:u w:val="single"/>
        </w:rPr>
      </w:pPr>
    </w:p>
    <w:p w14:paraId="0333B9E2" w14:textId="7A02F7D7" w:rsidR="0021102C" w:rsidRPr="00C51267" w:rsidRDefault="0031742C" w:rsidP="0021102C">
      <w:pPr>
        <w:spacing w:after="160"/>
        <w:contextualSpacing/>
        <w:rPr>
          <w:i/>
          <w:iCs/>
        </w:rPr>
      </w:pPr>
      <w:r w:rsidRPr="00C35576">
        <w:t xml:space="preserve">Cochran, J., McCall, M., Tursi, M., &amp; </w:t>
      </w:r>
      <w:proofErr w:type="spellStart"/>
      <w:r w:rsidRPr="00C35576">
        <w:t>Rosechandler</w:t>
      </w:r>
      <w:proofErr w:type="spellEnd"/>
      <w:r w:rsidRPr="00C35576">
        <w:t xml:space="preserve">, A. (June 2017). </w:t>
      </w:r>
      <w:r w:rsidRPr="00C51267">
        <w:rPr>
          <w:i/>
          <w:iCs/>
        </w:rPr>
        <w:t xml:space="preserve">Challenges to </w:t>
      </w:r>
    </w:p>
    <w:p w14:paraId="726EC680" w14:textId="6D43CE85" w:rsidR="000E5BEB" w:rsidRPr="00C35576" w:rsidRDefault="001A1D16" w:rsidP="0098292A">
      <w:pPr>
        <w:spacing w:after="160"/>
        <w:ind w:left="720"/>
        <w:contextualSpacing/>
        <w:rPr>
          <w:b/>
        </w:rPr>
      </w:pPr>
      <w:r w:rsidRPr="00C51267">
        <w:rPr>
          <w:i/>
          <w:iCs/>
        </w:rPr>
        <w:t>h</w:t>
      </w:r>
      <w:r w:rsidR="0031742C" w:rsidRPr="00C51267">
        <w:rPr>
          <w:i/>
          <w:iCs/>
        </w:rPr>
        <w:t xml:space="preserve">umanism in the </w:t>
      </w:r>
      <w:r w:rsidRPr="00C51267">
        <w:rPr>
          <w:i/>
          <w:iCs/>
        </w:rPr>
        <w:t>h</w:t>
      </w:r>
      <w:r w:rsidR="0031742C" w:rsidRPr="00C51267">
        <w:rPr>
          <w:i/>
          <w:iCs/>
        </w:rPr>
        <w:t xml:space="preserve">urried </w:t>
      </w:r>
      <w:r w:rsidRPr="00C51267">
        <w:rPr>
          <w:i/>
          <w:iCs/>
        </w:rPr>
        <w:t>w</w:t>
      </w:r>
      <w:r w:rsidR="0031742C" w:rsidRPr="00C51267">
        <w:rPr>
          <w:i/>
          <w:iCs/>
        </w:rPr>
        <w:t xml:space="preserve">orld of </w:t>
      </w:r>
      <w:r w:rsidRPr="00C51267">
        <w:rPr>
          <w:i/>
          <w:iCs/>
        </w:rPr>
        <w:t>c</w:t>
      </w:r>
      <w:r w:rsidR="0031742C" w:rsidRPr="00C51267">
        <w:rPr>
          <w:i/>
          <w:iCs/>
        </w:rPr>
        <w:t xml:space="preserve">ommunity </w:t>
      </w:r>
      <w:r w:rsidRPr="00C51267">
        <w:rPr>
          <w:i/>
          <w:iCs/>
        </w:rPr>
        <w:t>c</w:t>
      </w:r>
      <w:r w:rsidR="0031742C" w:rsidRPr="00C51267">
        <w:rPr>
          <w:i/>
          <w:iCs/>
        </w:rPr>
        <w:t xml:space="preserve">linics, </w:t>
      </w:r>
      <w:r w:rsidRPr="00C51267">
        <w:rPr>
          <w:i/>
          <w:iCs/>
        </w:rPr>
        <w:t>h</w:t>
      </w:r>
      <w:r w:rsidR="0031742C" w:rsidRPr="00C51267">
        <w:rPr>
          <w:i/>
          <w:iCs/>
        </w:rPr>
        <w:t xml:space="preserve">ospitals and </w:t>
      </w:r>
      <w:r w:rsidRPr="00C51267">
        <w:rPr>
          <w:i/>
          <w:iCs/>
        </w:rPr>
        <w:t>b</w:t>
      </w:r>
      <w:r w:rsidR="0031742C" w:rsidRPr="00C51267">
        <w:rPr>
          <w:i/>
          <w:iCs/>
        </w:rPr>
        <w:t>eyond</w:t>
      </w:r>
      <w:r w:rsidRPr="00C35576">
        <w:t xml:space="preserve"> [Education session</w:t>
      </w:r>
      <w:r w:rsidRPr="00C51267">
        <w:t>]</w:t>
      </w:r>
      <w:r w:rsidR="0031742C" w:rsidRPr="00C51267">
        <w:t>. Association for Humanistic Counseling</w:t>
      </w:r>
      <w:r w:rsidR="005A4CC7" w:rsidRPr="00C51267">
        <w:t xml:space="preserve"> </w:t>
      </w:r>
      <w:r w:rsidR="0031742C" w:rsidRPr="00C51267">
        <w:t>Conference</w:t>
      </w:r>
      <w:r w:rsidR="0031742C" w:rsidRPr="00C35576">
        <w:t>, Syracuse, New York.</w:t>
      </w:r>
    </w:p>
    <w:p w14:paraId="1EC20D92" w14:textId="6381C24A" w:rsidR="000851A2" w:rsidRPr="00C51267" w:rsidRDefault="00EA535D" w:rsidP="000851A2">
      <w:pPr>
        <w:pStyle w:val="Heading1"/>
        <w:ind w:right="360"/>
        <w:contextualSpacing/>
        <w:rPr>
          <w:b w:val="0"/>
          <w:i/>
          <w:iCs/>
        </w:rPr>
      </w:pPr>
      <w:r w:rsidRPr="00C35576">
        <w:rPr>
          <w:b w:val="0"/>
        </w:rPr>
        <w:t xml:space="preserve">Jordan, R. A., DeVuyst, R. T., &amp; Tursi, M. M. (June 2010). </w:t>
      </w:r>
      <w:r w:rsidRPr="00C51267">
        <w:rPr>
          <w:b w:val="0"/>
          <w:i/>
          <w:iCs/>
        </w:rPr>
        <w:t xml:space="preserve">From </w:t>
      </w:r>
      <w:r w:rsidR="001A1D16" w:rsidRPr="00C51267">
        <w:rPr>
          <w:b w:val="0"/>
          <w:i/>
          <w:iCs/>
        </w:rPr>
        <w:t>m</w:t>
      </w:r>
      <w:r w:rsidRPr="00C51267">
        <w:rPr>
          <w:b w:val="0"/>
          <w:i/>
          <w:iCs/>
        </w:rPr>
        <w:t xml:space="preserve">andated to </w:t>
      </w:r>
    </w:p>
    <w:p w14:paraId="158F6831" w14:textId="0DFC4997" w:rsidR="0021102C" w:rsidRPr="00C35576" w:rsidRDefault="001A1D16" w:rsidP="000851A2">
      <w:pPr>
        <w:pStyle w:val="Heading1"/>
        <w:ind w:left="720" w:right="360"/>
        <w:contextualSpacing/>
        <w:rPr>
          <w:b w:val="0"/>
        </w:rPr>
      </w:pPr>
      <w:r w:rsidRPr="00C51267">
        <w:rPr>
          <w:b w:val="0"/>
          <w:i/>
          <w:iCs/>
        </w:rPr>
        <w:t>m</w:t>
      </w:r>
      <w:r w:rsidR="00EA535D" w:rsidRPr="00C51267">
        <w:rPr>
          <w:b w:val="0"/>
          <w:i/>
          <w:iCs/>
        </w:rPr>
        <w:t xml:space="preserve">otivated: Using the </w:t>
      </w:r>
      <w:r w:rsidRPr="00C51267">
        <w:rPr>
          <w:b w:val="0"/>
          <w:i/>
          <w:iCs/>
        </w:rPr>
        <w:t>p</w:t>
      </w:r>
      <w:r w:rsidR="00EA535D" w:rsidRPr="00C51267">
        <w:rPr>
          <w:b w:val="0"/>
          <w:i/>
          <w:iCs/>
        </w:rPr>
        <w:t>erson-</w:t>
      </w:r>
      <w:r w:rsidRPr="00C51267">
        <w:rPr>
          <w:b w:val="0"/>
          <w:i/>
          <w:iCs/>
        </w:rPr>
        <w:t>c</w:t>
      </w:r>
      <w:r w:rsidR="00EA535D" w:rsidRPr="00C51267">
        <w:rPr>
          <w:b w:val="0"/>
          <w:i/>
          <w:iCs/>
        </w:rPr>
        <w:t xml:space="preserve">entered </w:t>
      </w:r>
      <w:r w:rsidRPr="00C51267">
        <w:rPr>
          <w:b w:val="0"/>
          <w:i/>
          <w:iCs/>
        </w:rPr>
        <w:t>a</w:t>
      </w:r>
      <w:r w:rsidR="00EA535D" w:rsidRPr="00C51267">
        <w:rPr>
          <w:b w:val="0"/>
          <w:i/>
          <w:iCs/>
        </w:rPr>
        <w:t xml:space="preserve">pproach in the </w:t>
      </w:r>
      <w:r w:rsidRPr="00C51267">
        <w:rPr>
          <w:b w:val="0"/>
          <w:i/>
          <w:iCs/>
        </w:rPr>
        <w:t>t</w:t>
      </w:r>
      <w:r w:rsidR="00EA535D" w:rsidRPr="00C51267">
        <w:rPr>
          <w:b w:val="0"/>
          <w:i/>
          <w:iCs/>
        </w:rPr>
        <w:t xml:space="preserve">reatment of </w:t>
      </w:r>
      <w:r w:rsidRPr="00C51267">
        <w:rPr>
          <w:b w:val="0"/>
          <w:i/>
          <w:iCs/>
        </w:rPr>
        <w:t>m</w:t>
      </w:r>
      <w:r w:rsidR="00EA535D" w:rsidRPr="00C51267">
        <w:rPr>
          <w:b w:val="0"/>
          <w:i/>
          <w:iCs/>
        </w:rPr>
        <w:t xml:space="preserve">andated </w:t>
      </w:r>
      <w:r w:rsidRPr="00C51267">
        <w:rPr>
          <w:b w:val="0"/>
          <w:i/>
          <w:iCs/>
        </w:rPr>
        <w:t>c</w:t>
      </w:r>
      <w:r w:rsidR="00EA535D" w:rsidRPr="00C51267">
        <w:rPr>
          <w:b w:val="0"/>
          <w:i/>
          <w:iCs/>
        </w:rPr>
        <w:t>lients</w:t>
      </w:r>
      <w:r w:rsidR="00E13518" w:rsidRPr="00C35576">
        <w:rPr>
          <w:b w:val="0"/>
        </w:rPr>
        <w:t xml:space="preserve"> [Presentation].</w:t>
      </w:r>
      <w:r w:rsidR="00EA535D" w:rsidRPr="00C35576">
        <w:rPr>
          <w:b w:val="0"/>
        </w:rPr>
        <w:t xml:space="preserve"> </w:t>
      </w:r>
      <w:r w:rsidR="00EA535D" w:rsidRPr="00C51267">
        <w:rPr>
          <w:b w:val="0"/>
        </w:rPr>
        <w:t>Association for the Development of the Person-Centered Approach</w:t>
      </w:r>
      <w:r w:rsidR="00EA535D" w:rsidRPr="00C35576">
        <w:rPr>
          <w:b w:val="0"/>
          <w:i/>
          <w:iCs/>
        </w:rPr>
        <w:t xml:space="preserve"> </w:t>
      </w:r>
      <w:r w:rsidR="00EA535D" w:rsidRPr="001900E5">
        <w:rPr>
          <w:b w:val="0"/>
        </w:rPr>
        <w:t>Conference</w:t>
      </w:r>
      <w:r w:rsidR="00EA535D" w:rsidRPr="00C35576">
        <w:rPr>
          <w:b w:val="0"/>
        </w:rPr>
        <w:t>, Rochester, New York.</w:t>
      </w:r>
    </w:p>
    <w:p w14:paraId="399CE496" w14:textId="77777777" w:rsidR="009D0372" w:rsidRPr="00C35576" w:rsidRDefault="009D0372" w:rsidP="009D0372">
      <w:pPr>
        <w:contextualSpacing/>
      </w:pPr>
    </w:p>
    <w:p w14:paraId="52FA1E97" w14:textId="78C1FD89" w:rsidR="00EA535D" w:rsidRPr="00C51267" w:rsidRDefault="00EA535D" w:rsidP="000612DE">
      <w:pPr>
        <w:pStyle w:val="Heading1"/>
        <w:ind w:right="360"/>
        <w:contextualSpacing/>
        <w:rPr>
          <w:b w:val="0"/>
          <w:i/>
          <w:iCs/>
        </w:rPr>
      </w:pPr>
      <w:r w:rsidRPr="00C35576">
        <w:rPr>
          <w:b w:val="0"/>
        </w:rPr>
        <w:t xml:space="preserve">Tursi, M. (October 2007). </w:t>
      </w:r>
      <w:r w:rsidRPr="00C51267">
        <w:rPr>
          <w:b w:val="0"/>
          <w:i/>
          <w:iCs/>
        </w:rPr>
        <w:t>Cognitive-</w:t>
      </w:r>
      <w:r w:rsidR="001A1D16" w:rsidRPr="00C51267">
        <w:rPr>
          <w:b w:val="0"/>
          <w:i/>
          <w:iCs/>
        </w:rPr>
        <w:t>b</w:t>
      </w:r>
      <w:r w:rsidRPr="00C51267">
        <w:rPr>
          <w:b w:val="0"/>
          <w:i/>
          <w:iCs/>
        </w:rPr>
        <w:t xml:space="preserve">ehavioral </w:t>
      </w:r>
      <w:r w:rsidR="001A1D16" w:rsidRPr="00C51267">
        <w:rPr>
          <w:b w:val="0"/>
          <w:i/>
          <w:iCs/>
        </w:rPr>
        <w:t>t</w:t>
      </w:r>
      <w:r w:rsidRPr="00C51267">
        <w:rPr>
          <w:b w:val="0"/>
          <w:i/>
          <w:iCs/>
        </w:rPr>
        <w:t xml:space="preserve">asks </w:t>
      </w:r>
      <w:r w:rsidR="001A1D16" w:rsidRPr="00C51267">
        <w:rPr>
          <w:b w:val="0"/>
          <w:i/>
          <w:iCs/>
        </w:rPr>
        <w:t>a</w:t>
      </w:r>
      <w:r w:rsidRPr="00C51267">
        <w:rPr>
          <w:b w:val="0"/>
          <w:i/>
          <w:iCs/>
        </w:rPr>
        <w:t xml:space="preserve">ccomplished in a </w:t>
      </w:r>
      <w:r w:rsidR="001A1D16" w:rsidRPr="00C51267">
        <w:rPr>
          <w:b w:val="0"/>
          <w:i/>
          <w:iCs/>
        </w:rPr>
        <w:t>p</w:t>
      </w:r>
      <w:r w:rsidRPr="00C51267">
        <w:rPr>
          <w:b w:val="0"/>
          <w:i/>
          <w:iCs/>
        </w:rPr>
        <w:t>erson-</w:t>
      </w:r>
    </w:p>
    <w:p w14:paraId="6074675D" w14:textId="28365EDE" w:rsidR="00EA535D" w:rsidRPr="00C35576" w:rsidRDefault="001A1D16" w:rsidP="0021102C">
      <w:pPr>
        <w:pStyle w:val="Heading1"/>
        <w:ind w:left="720" w:right="360"/>
        <w:contextualSpacing/>
        <w:rPr>
          <w:b w:val="0"/>
        </w:rPr>
      </w:pPr>
      <w:r w:rsidRPr="00C51267">
        <w:rPr>
          <w:b w:val="0"/>
          <w:i/>
          <w:iCs/>
        </w:rPr>
        <w:t>c</w:t>
      </w:r>
      <w:r w:rsidR="00EA535D" w:rsidRPr="00C51267">
        <w:rPr>
          <w:b w:val="0"/>
          <w:i/>
          <w:iCs/>
        </w:rPr>
        <w:t xml:space="preserve">entered </w:t>
      </w:r>
      <w:r w:rsidRPr="00C51267">
        <w:rPr>
          <w:b w:val="0"/>
          <w:i/>
          <w:iCs/>
        </w:rPr>
        <w:t>r</w:t>
      </w:r>
      <w:r w:rsidR="00EA535D" w:rsidRPr="00C51267">
        <w:rPr>
          <w:b w:val="0"/>
          <w:i/>
          <w:iCs/>
        </w:rPr>
        <w:t xml:space="preserve">elational </w:t>
      </w:r>
      <w:r w:rsidRPr="00C51267">
        <w:rPr>
          <w:b w:val="0"/>
          <w:i/>
          <w:iCs/>
        </w:rPr>
        <w:t>f</w:t>
      </w:r>
      <w:r w:rsidR="00EA535D" w:rsidRPr="00C51267">
        <w:rPr>
          <w:b w:val="0"/>
          <w:i/>
          <w:iCs/>
        </w:rPr>
        <w:t>ramework</w:t>
      </w:r>
      <w:r w:rsidR="00495114" w:rsidRPr="00C35576">
        <w:rPr>
          <w:b w:val="0"/>
        </w:rPr>
        <w:t xml:space="preserve"> [</w:t>
      </w:r>
      <w:r w:rsidR="008F6EED" w:rsidRPr="00C35576">
        <w:rPr>
          <w:b w:val="0"/>
        </w:rPr>
        <w:t>Poster presentation</w:t>
      </w:r>
      <w:r w:rsidR="00495114" w:rsidRPr="00C35576">
        <w:rPr>
          <w:b w:val="0"/>
        </w:rPr>
        <w:t xml:space="preserve">]. </w:t>
      </w:r>
      <w:r w:rsidR="00EA535D" w:rsidRPr="00C51267">
        <w:rPr>
          <w:b w:val="0"/>
        </w:rPr>
        <w:t>Association for Counselor E</w:t>
      </w:r>
      <w:r w:rsidR="0031742C" w:rsidRPr="00C51267">
        <w:rPr>
          <w:b w:val="0"/>
        </w:rPr>
        <w:t>ducation and Supervision (ACES)</w:t>
      </w:r>
      <w:r w:rsidR="00EA535D" w:rsidRPr="00C51267">
        <w:rPr>
          <w:b w:val="0"/>
        </w:rPr>
        <w:t xml:space="preserve"> Conference, Columbus,</w:t>
      </w:r>
      <w:r w:rsidR="00EA535D" w:rsidRPr="00C35576">
        <w:rPr>
          <w:b w:val="0"/>
        </w:rPr>
        <w:t xml:space="preserve"> Ohio. </w:t>
      </w:r>
    </w:p>
    <w:p w14:paraId="6CAE32D3" w14:textId="77777777" w:rsidR="0021102C" w:rsidRPr="00C35576" w:rsidRDefault="0021102C" w:rsidP="000612DE">
      <w:pPr>
        <w:ind w:right="360"/>
        <w:contextualSpacing/>
      </w:pPr>
    </w:p>
    <w:p w14:paraId="71E0B2E6" w14:textId="77777777" w:rsidR="00ED1CB3" w:rsidRPr="00C35576" w:rsidRDefault="00EA535D" w:rsidP="000612DE">
      <w:pPr>
        <w:ind w:right="360"/>
        <w:contextualSpacing/>
      </w:pPr>
      <w:r w:rsidRPr="00C35576">
        <w:t xml:space="preserve">Erhart, J, </w:t>
      </w:r>
      <w:r w:rsidR="00ED1CB3" w:rsidRPr="00C35576">
        <w:t>Reinhardt-Peters, E, Baxter, J., Collier-Williams, A</w:t>
      </w:r>
      <w:r w:rsidR="009972C6" w:rsidRPr="00C35576">
        <w:t xml:space="preserve">., </w:t>
      </w:r>
      <w:r w:rsidRPr="00C35576">
        <w:t xml:space="preserve">Tursi, M., </w:t>
      </w:r>
      <w:r w:rsidR="00ED1CB3" w:rsidRPr="00C35576">
        <w:t>&amp; Tannous, J.</w:t>
      </w:r>
      <w:r w:rsidRPr="00C35576">
        <w:t xml:space="preserve">. </w:t>
      </w:r>
    </w:p>
    <w:p w14:paraId="543C1146" w14:textId="77777777" w:rsidR="00EA535D" w:rsidRPr="00C35576" w:rsidRDefault="00EA535D" w:rsidP="0021102C">
      <w:pPr>
        <w:ind w:left="720" w:right="360"/>
        <w:contextualSpacing/>
        <w:rPr>
          <w:b/>
        </w:rPr>
      </w:pPr>
      <w:r w:rsidRPr="00C35576">
        <w:t xml:space="preserve">(July 2005). Panel discussion on working with clients with intellectual disabilities </w:t>
      </w:r>
      <w:r w:rsidRPr="00C51267">
        <w:rPr>
          <w:i/>
          <w:iCs/>
        </w:rPr>
        <w:t>at Unity Hospital</w:t>
      </w:r>
      <w:r w:rsidRPr="00C35576">
        <w:t xml:space="preserve">, Rochester, New York. </w:t>
      </w:r>
    </w:p>
    <w:p w14:paraId="1F6F7DAD" w14:textId="77777777" w:rsidR="0021102C" w:rsidRPr="00C35576" w:rsidRDefault="0021102C" w:rsidP="000612DE">
      <w:pPr>
        <w:pStyle w:val="Heading1"/>
        <w:ind w:right="360"/>
        <w:contextualSpacing/>
        <w:rPr>
          <w:b w:val="0"/>
        </w:rPr>
      </w:pPr>
    </w:p>
    <w:p w14:paraId="1335281F" w14:textId="77777777" w:rsidR="00EA535D" w:rsidRPr="00C51267" w:rsidRDefault="00EA535D" w:rsidP="000612DE">
      <w:pPr>
        <w:pStyle w:val="Heading1"/>
        <w:ind w:right="360"/>
        <w:contextualSpacing/>
        <w:rPr>
          <w:b w:val="0"/>
          <w:i/>
          <w:iCs/>
        </w:rPr>
      </w:pPr>
      <w:r w:rsidRPr="00C35576">
        <w:rPr>
          <w:b w:val="0"/>
        </w:rPr>
        <w:t xml:space="preserve">McCulloch, L. A., Tursi, M., Jordan, R. A. &amp; Gears, K. </w:t>
      </w:r>
      <w:r w:rsidRPr="00C35576">
        <w:rPr>
          <w:b w:val="0"/>
          <w:bCs w:val="0"/>
        </w:rPr>
        <w:t xml:space="preserve">(November 2002). </w:t>
      </w:r>
      <w:r w:rsidRPr="00C51267">
        <w:rPr>
          <w:b w:val="0"/>
          <w:i/>
          <w:iCs/>
        </w:rPr>
        <w:t xml:space="preserve">Mastering </w:t>
      </w:r>
    </w:p>
    <w:p w14:paraId="7950F1AB" w14:textId="4E219D5A" w:rsidR="00EA535D" w:rsidRPr="00C51267" w:rsidRDefault="00495114" w:rsidP="0021102C">
      <w:pPr>
        <w:pStyle w:val="Heading1"/>
        <w:ind w:left="720" w:right="360"/>
        <w:contextualSpacing/>
        <w:rPr>
          <w:b w:val="0"/>
        </w:rPr>
      </w:pPr>
      <w:r w:rsidRPr="00C51267">
        <w:rPr>
          <w:b w:val="0"/>
          <w:i/>
          <w:iCs/>
        </w:rPr>
        <w:t>c</w:t>
      </w:r>
      <w:r w:rsidR="00EA535D" w:rsidRPr="00C51267">
        <w:rPr>
          <w:b w:val="0"/>
          <w:i/>
          <w:iCs/>
        </w:rPr>
        <w:t xml:space="preserve">hange and </w:t>
      </w:r>
      <w:r w:rsidRPr="00C51267">
        <w:rPr>
          <w:b w:val="0"/>
          <w:i/>
          <w:iCs/>
        </w:rPr>
        <w:t>c</w:t>
      </w:r>
      <w:r w:rsidR="00EA535D" w:rsidRPr="00C51267">
        <w:rPr>
          <w:b w:val="0"/>
          <w:i/>
          <w:iCs/>
        </w:rPr>
        <w:t xml:space="preserve">reating </w:t>
      </w:r>
      <w:r w:rsidRPr="00C51267">
        <w:rPr>
          <w:b w:val="0"/>
          <w:i/>
          <w:iCs/>
        </w:rPr>
        <w:t>b</w:t>
      </w:r>
      <w:r w:rsidR="00EA535D" w:rsidRPr="00C51267">
        <w:rPr>
          <w:b w:val="0"/>
          <w:i/>
          <w:iCs/>
        </w:rPr>
        <w:t xml:space="preserve">alance through a </w:t>
      </w:r>
      <w:r w:rsidRPr="00C51267">
        <w:rPr>
          <w:b w:val="0"/>
          <w:i/>
          <w:iCs/>
        </w:rPr>
        <w:t>p</w:t>
      </w:r>
      <w:r w:rsidR="00EA535D" w:rsidRPr="00C51267">
        <w:rPr>
          <w:b w:val="0"/>
          <w:i/>
          <w:iCs/>
        </w:rPr>
        <w:t>erson-</w:t>
      </w:r>
      <w:r w:rsidRPr="00C51267">
        <w:rPr>
          <w:b w:val="0"/>
          <w:i/>
          <w:iCs/>
        </w:rPr>
        <w:t>c</w:t>
      </w:r>
      <w:r w:rsidR="00EA535D" w:rsidRPr="00C51267">
        <w:rPr>
          <w:b w:val="0"/>
          <w:i/>
          <w:iCs/>
        </w:rPr>
        <w:t xml:space="preserve">entered </w:t>
      </w:r>
      <w:r w:rsidRPr="00C51267">
        <w:rPr>
          <w:b w:val="0"/>
          <w:i/>
          <w:iCs/>
        </w:rPr>
        <w:t>a</w:t>
      </w:r>
      <w:r w:rsidR="00EA535D" w:rsidRPr="00C51267">
        <w:rPr>
          <w:b w:val="0"/>
          <w:i/>
          <w:iCs/>
        </w:rPr>
        <w:t>pproach</w:t>
      </w:r>
      <w:r w:rsidRPr="00C51267">
        <w:rPr>
          <w:b w:val="0"/>
          <w:i/>
          <w:iCs/>
        </w:rPr>
        <w:t>.</w:t>
      </w:r>
      <w:r w:rsidRPr="00C35576">
        <w:rPr>
          <w:b w:val="0"/>
        </w:rPr>
        <w:t xml:space="preserve"> </w:t>
      </w:r>
      <w:r w:rsidR="00EA535D" w:rsidRPr="00C51267">
        <w:rPr>
          <w:b w:val="0"/>
          <w:bCs w:val="0"/>
        </w:rPr>
        <w:t xml:space="preserve">New York Counseling Association Conference, Cooperstown, New York. </w:t>
      </w:r>
    </w:p>
    <w:p w14:paraId="3154271B" w14:textId="77777777" w:rsidR="0021102C" w:rsidRPr="00C35576" w:rsidRDefault="0021102C" w:rsidP="000612DE">
      <w:pPr>
        <w:pStyle w:val="Heading9"/>
        <w:ind w:right="360"/>
        <w:contextualSpacing/>
        <w:rPr>
          <w:b w:val="0"/>
          <w:color w:val="auto"/>
        </w:rPr>
      </w:pPr>
    </w:p>
    <w:p w14:paraId="046D0590" w14:textId="650C6CA2" w:rsidR="00EA535D" w:rsidRPr="00C35576" w:rsidRDefault="00EA535D" w:rsidP="000612DE">
      <w:pPr>
        <w:pStyle w:val="Heading9"/>
        <w:ind w:right="360"/>
        <w:contextualSpacing/>
        <w:rPr>
          <w:b w:val="0"/>
          <w:color w:val="auto"/>
        </w:rPr>
      </w:pPr>
      <w:r w:rsidRPr="00C35576">
        <w:rPr>
          <w:b w:val="0"/>
          <w:color w:val="auto"/>
        </w:rPr>
        <w:t>Gears, K., Jordan, R. A. &amp; Tursi, M. (A</w:t>
      </w:r>
      <w:r w:rsidR="002C3763" w:rsidRPr="00C35576">
        <w:rPr>
          <w:b w:val="0"/>
          <w:color w:val="auto"/>
        </w:rPr>
        <w:t xml:space="preserve">ugust 2002). </w:t>
      </w:r>
      <w:r w:rsidR="002C3763" w:rsidRPr="00C51267">
        <w:rPr>
          <w:b w:val="0"/>
          <w:i/>
          <w:iCs/>
          <w:color w:val="auto"/>
        </w:rPr>
        <w:t xml:space="preserve">Genuineness: </w:t>
      </w:r>
      <w:r w:rsidRPr="00C51267">
        <w:rPr>
          <w:b w:val="0"/>
          <w:i/>
          <w:iCs/>
          <w:color w:val="auto"/>
        </w:rPr>
        <w:t xml:space="preserve">A </w:t>
      </w:r>
      <w:r w:rsidR="00495114" w:rsidRPr="00C51267">
        <w:rPr>
          <w:b w:val="0"/>
          <w:i/>
          <w:iCs/>
          <w:color w:val="auto"/>
        </w:rPr>
        <w:t>g</w:t>
      </w:r>
      <w:r w:rsidRPr="00C51267">
        <w:rPr>
          <w:b w:val="0"/>
          <w:i/>
          <w:iCs/>
          <w:color w:val="auto"/>
        </w:rPr>
        <w:t xml:space="preserve">roup </w:t>
      </w:r>
      <w:r w:rsidR="00495114" w:rsidRPr="00C51267">
        <w:rPr>
          <w:b w:val="0"/>
          <w:i/>
          <w:iCs/>
          <w:color w:val="auto"/>
        </w:rPr>
        <w:t>e</w:t>
      </w:r>
      <w:r w:rsidRPr="00C51267">
        <w:rPr>
          <w:b w:val="0"/>
          <w:i/>
          <w:iCs/>
          <w:color w:val="auto"/>
        </w:rPr>
        <w:t>xploration</w:t>
      </w:r>
      <w:r w:rsidR="00495114" w:rsidRPr="00C35576">
        <w:rPr>
          <w:b w:val="0"/>
          <w:color w:val="auto"/>
        </w:rPr>
        <w:t>.</w:t>
      </w:r>
      <w:r w:rsidRPr="00C35576">
        <w:rPr>
          <w:b w:val="0"/>
          <w:color w:val="auto"/>
        </w:rPr>
        <w:t xml:space="preserve"> </w:t>
      </w:r>
    </w:p>
    <w:p w14:paraId="657B151D" w14:textId="77777777" w:rsidR="00EA535D" w:rsidRPr="00C51267" w:rsidRDefault="00EA535D" w:rsidP="000612DE">
      <w:pPr>
        <w:pStyle w:val="Heading9"/>
        <w:ind w:left="720" w:right="360"/>
        <w:contextualSpacing/>
        <w:rPr>
          <w:b w:val="0"/>
          <w:color w:val="auto"/>
        </w:rPr>
      </w:pPr>
      <w:r w:rsidRPr="00C51267">
        <w:rPr>
          <w:b w:val="0"/>
          <w:color w:val="auto"/>
        </w:rPr>
        <w:t xml:space="preserve">Association for the Development of the Person-Centered Approach Conference, Cleveland, Ohio. </w:t>
      </w:r>
    </w:p>
    <w:p w14:paraId="3DE5F564" w14:textId="77777777" w:rsidR="00EA535D" w:rsidRPr="00C35576" w:rsidRDefault="00EA535D" w:rsidP="000612DE">
      <w:pPr>
        <w:ind w:right="360"/>
        <w:contextualSpacing/>
        <w:rPr>
          <w:bCs/>
          <w:color w:val="808080" w:themeColor="background1" w:themeShade="80"/>
          <w:u w:val="single"/>
        </w:rPr>
      </w:pPr>
    </w:p>
    <w:p w14:paraId="01AAA06D" w14:textId="77777777" w:rsidR="00682B96" w:rsidRPr="00C35576" w:rsidRDefault="00682B96" w:rsidP="000612DE">
      <w:pPr>
        <w:contextualSpacing/>
        <w:rPr>
          <w:color w:val="808080" w:themeColor="background1" w:themeShade="80"/>
          <w:u w:val="single"/>
        </w:rPr>
      </w:pPr>
    </w:p>
    <w:p w14:paraId="62F5CC67" w14:textId="59573575" w:rsidR="0025500F" w:rsidRPr="000851A2" w:rsidRDefault="0025500F" w:rsidP="000612DE">
      <w:pPr>
        <w:contextualSpacing/>
        <w:rPr>
          <w:color w:val="808080" w:themeColor="background1" w:themeShade="80"/>
          <w:u w:val="single"/>
        </w:rPr>
      </w:pPr>
      <w:r w:rsidRPr="000851A2">
        <w:rPr>
          <w:color w:val="808080" w:themeColor="background1" w:themeShade="80"/>
          <w:u w:val="single"/>
        </w:rPr>
        <w:t>AWARDS</w:t>
      </w:r>
    </w:p>
    <w:p w14:paraId="0AAF72BF" w14:textId="77777777" w:rsidR="0025500F" w:rsidRPr="000851A2" w:rsidRDefault="0025500F" w:rsidP="000612DE">
      <w:pPr>
        <w:contextualSpacing/>
        <w:rPr>
          <w:color w:val="808080" w:themeColor="background1" w:themeShade="80"/>
          <w:u w:val="single"/>
        </w:rPr>
      </w:pPr>
    </w:p>
    <w:p w14:paraId="07D1CF60" w14:textId="77777777" w:rsidR="001133D9" w:rsidRPr="000644AE" w:rsidRDefault="0025500F" w:rsidP="000612DE">
      <w:pPr>
        <w:contextualSpacing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4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Dedicated Fellows Award, University of Rochester, Warner School of Education</w:t>
      </w:r>
      <w:r w:rsidR="001133D9" w:rsidRPr="00064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Human </w:t>
      </w:r>
    </w:p>
    <w:p w14:paraId="170D3C04" w14:textId="77777777" w:rsidR="0025500F" w:rsidRPr="000644AE" w:rsidRDefault="001133D9" w:rsidP="000612DE">
      <w:pPr>
        <w:ind w:left="720"/>
        <w:contextualSpacing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4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Development</w:t>
      </w:r>
      <w:r w:rsidR="0025500F" w:rsidRPr="00064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64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500F" w:rsidRPr="00064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Rochester, New York (2016): For commitment to training new counselors and excellence in clinical supervision</w:t>
      </w:r>
    </w:p>
    <w:p w14:paraId="65748E5A" w14:textId="77777777" w:rsidR="0054516D" w:rsidRPr="000644AE" w:rsidRDefault="0054516D" w:rsidP="000612DE">
      <w:pPr>
        <w:contextualSpacing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9AF601" w14:textId="222E4E0A" w:rsidR="001133D9" w:rsidRPr="000644AE" w:rsidRDefault="0025500F" w:rsidP="000612DE">
      <w:pPr>
        <w:contextualSpacing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4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Supervision Fellows Award, University of Rochester, Warner School of Education</w:t>
      </w:r>
      <w:r w:rsidR="001133D9" w:rsidRPr="00064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</w:p>
    <w:p w14:paraId="0CDC3658" w14:textId="4DF011FB" w:rsidR="00EA535D" w:rsidRPr="000644AE" w:rsidRDefault="001133D9" w:rsidP="000612DE">
      <w:pPr>
        <w:ind w:left="720"/>
        <w:contextualSpacing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4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Human Development</w:t>
      </w:r>
      <w:r w:rsidR="0025500F" w:rsidRPr="00064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Rochester, New York (2012):</w:t>
      </w:r>
      <w:r w:rsidR="0054516D" w:rsidRPr="00064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providing supervision to ma</w:t>
      </w:r>
      <w:r w:rsidR="0025500F" w:rsidRPr="000644A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ster’s students in the counseling program</w:t>
      </w:r>
    </w:p>
    <w:p w14:paraId="771D875C" w14:textId="77777777" w:rsidR="0025500F" w:rsidRPr="00212D9E" w:rsidRDefault="0025500F" w:rsidP="000612DE">
      <w:pPr>
        <w:ind w:right="360"/>
        <w:contextualSpacing/>
        <w:rPr>
          <w:bCs/>
          <w:color w:val="808080" w:themeColor="background1" w:themeShade="80"/>
          <w:u w:val="single"/>
        </w:rPr>
      </w:pPr>
    </w:p>
    <w:p w14:paraId="7BD64512" w14:textId="77777777" w:rsidR="0017314C" w:rsidRDefault="0017314C" w:rsidP="000612DE">
      <w:pPr>
        <w:ind w:right="360"/>
        <w:contextualSpacing/>
        <w:rPr>
          <w:bCs/>
          <w:color w:val="808080" w:themeColor="background1" w:themeShade="80"/>
          <w:u w:val="single"/>
        </w:rPr>
      </w:pPr>
    </w:p>
    <w:p w14:paraId="7A5906D1" w14:textId="618D111C" w:rsidR="0050048E" w:rsidRDefault="007D0397" w:rsidP="000612DE">
      <w:pPr>
        <w:ind w:right="360"/>
        <w:contextualSpacing/>
        <w:rPr>
          <w:bCs/>
          <w:color w:val="808080" w:themeColor="background1" w:themeShade="80"/>
          <w:u w:val="single"/>
        </w:rPr>
      </w:pPr>
      <w:r w:rsidRPr="00212D9E">
        <w:rPr>
          <w:bCs/>
          <w:color w:val="808080" w:themeColor="background1" w:themeShade="80"/>
          <w:u w:val="single"/>
        </w:rPr>
        <w:lastRenderedPageBreak/>
        <w:t>SERVICE</w:t>
      </w:r>
      <w:r w:rsidR="00937D99" w:rsidRPr="00212D9E">
        <w:rPr>
          <w:bCs/>
          <w:color w:val="808080" w:themeColor="background1" w:themeShade="80"/>
          <w:u w:val="single"/>
        </w:rPr>
        <w:t xml:space="preserve"> ACTIVITIES</w:t>
      </w:r>
    </w:p>
    <w:p w14:paraId="133B3778" w14:textId="61CBC26B" w:rsidR="004F6FF1" w:rsidRDefault="004F6FF1" w:rsidP="000612DE">
      <w:pPr>
        <w:ind w:right="360"/>
        <w:contextualSpacing/>
        <w:rPr>
          <w:bCs/>
          <w:color w:val="808080" w:themeColor="background1" w:themeShade="80"/>
          <w:u w:val="single"/>
        </w:rPr>
      </w:pPr>
    </w:p>
    <w:p w14:paraId="5E9EFD62" w14:textId="2CD472CD" w:rsidR="00EC6B2C" w:rsidRDefault="00EC6B2C" w:rsidP="00852B31">
      <w:pPr>
        <w:pStyle w:val="Heading1"/>
        <w:ind w:right="360"/>
        <w:rPr>
          <w:b w:val="0"/>
          <w:color w:val="808080" w:themeColor="background1" w:themeShade="80"/>
          <w:u w:val="single"/>
        </w:rPr>
      </w:pPr>
      <w:r>
        <w:rPr>
          <w:b w:val="0"/>
          <w:color w:val="808080" w:themeColor="background1" w:themeShade="80"/>
          <w:u w:val="single"/>
        </w:rPr>
        <w:t>Associate Editor</w:t>
      </w:r>
    </w:p>
    <w:p w14:paraId="6D44EB4D" w14:textId="0803D818" w:rsidR="00EC6B2C" w:rsidRDefault="00EC6B2C" w:rsidP="00EC6B2C"/>
    <w:p w14:paraId="1685D295" w14:textId="7E381FE6" w:rsidR="00EC6B2C" w:rsidRPr="00EC6B2C" w:rsidRDefault="00EC6B2C" w:rsidP="00EC6B2C">
      <w:r>
        <w:t xml:space="preserve">Journal </w:t>
      </w:r>
      <w:r w:rsidR="00505F06">
        <w:t>o</w:t>
      </w:r>
      <w:r>
        <w:t>f Humanistic Counseling (JHC; July 2023</w:t>
      </w:r>
      <w:r w:rsidR="00AA45DE">
        <w:t>-present</w:t>
      </w:r>
      <w:r>
        <w:t>)</w:t>
      </w:r>
    </w:p>
    <w:p w14:paraId="5E94D193" w14:textId="77777777" w:rsidR="00ED5E16" w:rsidRDefault="00ED5E16" w:rsidP="00852B31">
      <w:pPr>
        <w:pStyle w:val="Heading1"/>
        <w:ind w:right="360"/>
        <w:rPr>
          <w:b w:val="0"/>
          <w:color w:val="808080" w:themeColor="background1" w:themeShade="80"/>
          <w:u w:val="single"/>
        </w:rPr>
      </w:pPr>
    </w:p>
    <w:p w14:paraId="58B69AFA" w14:textId="77777777" w:rsidR="00B61F50" w:rsidRDefault="00B61F50" w:rsidP="00B61F50"/>
    <w:p w14:paraId="381ECD79" w14:textId="0D85BC48" w:rsidR="004F6FF1" w:rsidRDefault="004F6FF1" w:rsidP="00852B31">
      <w:pPr>
        <w:pStyle w:val="Heading1"/>
        <w:ind w:right="360"/>
        <w:rPr>
          <w:b w:val="0"/>
          <w:color w:val="808080" w:themeColor="background1" w:themeShade="80"/>
          <w:u w:val="single"/>
        </w:rPr>
      </w:pPr>
      <w:r>
        <w:rPr>
          <w:b w:val="0"/>
          <w:color w:val="808080" w:themeColor="background1" w:themeShade="80"/>
          <w:u w:val="single"/>
        </w:rPr>
        <w:t>Editorial Boards</w:t>
      </w:r>
    </w:p>
    <w:p w14:paraId="7D16E62D" w14:textId="77777777" w:rsidR="00E279EA" w:rsidRDefault="00E279EA" w:rsidP="00E279EA"/>
    <w:p w14:paraId="5B763168" w14:textId="69754533" w:rsidR="005723D8" w:rsidRDefault="005723D8" w:rsidP="00852B31">
      <w:pPr>
        <w:rPr>
          <w:iCs/>
        </w:rPr>
      </w:pPr>
      <w:r w:rsidRPr="00A05B66">
        <w:rPr>
          <w:iCs/>
        </w:rPr>
        <w:t>Journal of Counseling and Development</w:t>
      </w:r>
      <w:r>
        <w:rPr>
          <w:iCs/>
        </w:rPr>
        <w:t xml:space="preserve"> (JCD; </w:t>
      </w:r>
      <w:r w:rsidR="009A58C1">
        <w:rPr>
          <w:iCs/>
        </w:rPr>
        <w:t>2022</w:t>
      </w:r>
      <w:r w:rsidR="00E403C8">
        <w:rPr>
          <w:iCs/>
        </w:rPr>
        <w:t>-present</w:t>
      </w:r>
      <w:r>
        <w:rPr>
          <w:iCs/>
        </w:rPr>
        <w:t xml:space="preserve">) </w:t>
      </w:r>
    </w:p>
    <w:p w14:paraId="02CFC8FA" w14:textId="77777777" w:rsidR="000F56D2" w:rsidRDefault="000F56D2" w:rsidP="00B476C3">
      <w:pPr>
        <w:ind w:left="720"/>
        <w:rPr>
          <w:i/>
        </w:rPr>
      </w:pPr>
    </w:p>
    <w:p w14:paraId="4E78D051" w14:textId="1B6071D5" w:rsidR="004F6FF1" w:rsidRDefault="004F6FF1" w:rsidP="00852B31">
      <w:pPr>
        <w:rPr>
          <w:iCs/>
        </w:rPr>
      </w:pPr>
      <w:r w:rsidRPr="00A05B66">
        <w:rPr>
          <w:iCs/>
        </w:rPr>
        <w:t>The Professional Counselor</w:t>
      </w:r>
      <w:r w:rsidR="00074ADB" w:rsidRPr="000644AE">
        <w:rPr>
          <w:iCs/>
        </w:rPr>
        <w:t xml:space="preserve"> (TPC</w:t>
      </w:r>
      <w:r w:rsidR="00B476C3" w:rsidRPr="000644AE">
        <w:rPr>
          <w:iCs/>
        </w:rPr>
        <w:t xml:space="preserve">; </w:t>
      </w:r>
      <w:r w:rsidRPr="000644AE">
        <w:rPr>
          <w:iCs/>
        </w:rPr>
        <w:t>2018 to present)</w:t>
      </w:r>
    </w:p>
    <w:p w14:paraId="0BDC9044" w14:textId="0D9D2891" w:rsidR="004F6FF1" w:rsidRPr="000644AE" w:rsidRDefault="00F33738" w:rsidP="009E71E0">
      <w:pPr>
        <w:rPr>
          <w:bCs/>
          <w:iCs/>
        </w:rPr>
      </w:pPr>
      <w:r>
        <w:rPr>
          <w:iCs/>
        </w:rPr>
        <w:tab/>
      </w:r>
      <w:r w:rsidR="00B476C3" w:rsidRPr="000644AE">
        <w:rPr>
          <w:iCs/>
        </w:rPr>
        <w:t xml:space="preserve">                        </w:t>
      </w:r>
    </w:p>
    <w:p w14:paraId="27973634" w14:textId="401D9FFC" w:rsidR="004F6FF1" w:rsidRDefault="004F6FF1" w:rsidP="00852B31">
      <w:pPr>
        <w:ind w:right="360"/>
        <w:rPr>
          <w:bCs/>
          <w:iCs/>
        </w:rPr>
      </w:pPr>
      <w:r w:rsidRPr="00A05B66">
        <w:rPr>
          <w:bCs/>
          <w:iCs/>
        </w:rPr>
        <w:t>The Person-Centered Journal</w:t>
      </w:r>
      <w:r w:rsidR="00074ADB" w:rsidRPr="000644AE">
        <w:rPr>
          <w:bCs/>
          <w:iCs/>
        </w:rPr>
        <w:t xml:space="preserve"> (PCJ</w:t>
      </w:r>
      <w:r w:rsidR="00464110" w:rsidRPr="000644AE">
        <w:rPr>
          <w:bCs/>
          <w:iCs/>
        </w:rPr>
        <w:t xml:space="preserve">; </w:t>
      </w:r>
      <w:r w:rsidRPr="000644AE">
        <w:rPr>
          <w:bCs/>
          <w:iCs/>
        </w:rPr>
        <w:t>2012-2014, 2016</w:t>
      </w:r>
      <w:r w:rsidR="000C26B9">
        <w:rPr>
          <w:bCs/>
          <w:iCs/>
        </w:rPr>
        <w:t>-present</w:t>
      </w:r>
      <w:r w:rsidRPr="000644AE">
        <w:rPr>
          <w:bCs/>
          <w:iCs/>
        </w:rPr>
        <w:t xml:space="preserve">) </w:t>
      </w:r>
    </w:p>
    <w:p w14:paraId="3798928A" w14:textId="77777777" w:rsidR="006F38BD" w:rsidRDefault="006F38BD" w:rsidP="00852B31">
      <w:pPr>
        <w:ind w:right="360"/>
        <w:rPr>
          <w:bCs/>
          <w:iCs/>
        </w:rPr>
      </w:pPr>
    </w:p>
    <w:p w14:paraId="4FD947A8" w14:textId="3E23F62A" w:rsidR="006F38BD" w:rsidRPr="006F38BD" w:rsidRDefault="006F38BD" w:rsidP="006F38BD">
      <w:pPr>
        <w:rPr>
          <w:color w:val="7F7F7F" w:themeColor="text1" w:themeTint="80"/>
          <w:u w:val="single"/>
        </w:rPr>
      </w:pPr>
      <w:r w:rsidRPr="006F38BD">
        <w:rPr>
          <w:color w:val="7F7F7F" w:themeColor="text1" w:themeTint="80"/>
          <w:u w:val="single"/>
        </w:rPr>
        <w:t>Ad-hoc Reviewer</w:t>
      </w:r>
    </w:p>
    <w:p w14:paraId="2F735A5E" w14:textId="77777777" w:rsidR="006F38BD" w:rsidRDefault="006F38BD" w:rsidP="006F38BD"/>
    <w:p w14:paraId="34E458A2" w14:textId="29460B9C" w:rsidR="006F38BD" w:rsidRPr="00E279EA" w:rsidRDefault="006F38BD" w:rsidP="006F38BD">
      <w:r>
        <w:t>Person-Centered and Experiential Psychotherapies (PCEP; April 2024</w:t>
      </w:r>
      <w:r w:rsidR="00136F44">
        <w:t>-present</w:t>
      </w:r>
      <w:r>
        <w:t>)</w:t>
      </w:r>
    </w:p>
    <w:p w14:paraId="37291A6A" w14:textId="77777777" w:rsidR="006F38BD" w:rsidRDefault="006F38BD" w:rsidP="006F38BD"/>
    <w:p w14:paraId="434DB9C6" w14:textId="77777777" w:rsidR="0017314C" w:rsidRDefault="0017314C" w:rsidP="00852B31">
      <w:pPr>
        <w:ind w:right="360"/>
        <w:rPr>
          <w:bCs/>
          <w:iCs/>
          <w:color w:val="7F7F7F" w:themeColor="text1" w:themeTint="80"/>
          <w:u w:val="single"/>
        </w:rPr>
      </w:pPr>
    </w:p>
    <w:p w14:paraId="3FDBA5F9" w14:textId="633354EB" w:rsidR="004F6FF1" w:rsidRPr="000644AE" w:rsidRDefault="004F6FF1" w:rsidP="00852B31">
      <w:pPr>
        <w:ind w:right="360"/>
        <w:rPr>
          <w:bCs/>
          <w:iCs/>
          <w:color w:val="7F7F7F" w:themeColor="text1" w:themeTint="80"/>
          <w:u w:val="single"/>
        </w:rPr>
      </w:pPr>
      <w:r w:rsidRPr="000644AE">
        <w:rPr>
          <w:bCs/>
          <w:iCs/>
          <w:color w:val="7F7F7F" w:themeColor="text1" w:themeTint="80"/>
          <w:u w:val="single"/>
        </w:rPr>
        <w:t>Grant Review</w:t>
      </w:r>
    </w:p>
    <w:p w14:paraId="687B2137" w14:textId="77777777" w:rsidR="004F6FF1" w:rsidRPr="000644AE" w:rsidRDefault="004F6FF1" w:rsidP="004F6FF1">
      <w:pPr>
        <w:ind w:left="360" w:right="360"/>
        <w:rPr>
          <w:bCs/>
          <w:iCs/>
        </w:rPr>
      </w:pPr>
    </w:p>
    <w:p w14:paraId="56B63111" w14:textId="77777777" w:rsidR="004F6FF1" w:rsidRPr="000644AE" w:rsidRDefault="004F6FF1" w:rsidP="00852B31">
      <w:pPr>
        <w:ind w:right="360"/>
        <w:rPr>
          <w:bCs/>
          <w:iCs/>
        </w:rPr>
      </w:pPr>
      <w:r w:rsidRPr="00493A76">
        <w:rPr>
          <w:bCs/>
          <w:i/>
        </w:rPr>
        <w:t>Make a Difference Grant</w:t>
      </w:r>
      <w:r w:rsidRPr="000644AE">
        <w:rPr>
          <w:bCs/>
          <w:iCs/>
        </w:rPr>
        <w:t xml:space="preserve"> of the humanistic division of the American Counseling </w:t>
      </w:r>
    </w:p>
    <w:p w14:paraId="26853D35" w14:textId="20F1EC9C" w:rsidR="004F6FF1" w:rsidRPr="000644AE" w:rsidRDefault="004F6FF1" w:rsidP="004F6FF1">
      <w:pPr>
        <w:ind w:left="720" w:right="360" w:firstLine="720"/>
        <w:rPr>
          <w:bCs/>
          <w:iCs/>
        </w:rPr>
      </w:pPr>
      <w:r w:rsidRPr="000644AE">
        <w:rPr>
          <w:bCs/>
          <w:iCs/>
        </w:rPr>
        <w:t>Association (Association for Humanistic Counseling [</w:t>
      </w:r>
      <w:r w:rsidR="006F4709" w:rsidRPr="000644AE">
        <w:rPr>
          <w:bCs/>
          <w:iCs/>
        </w:rPr>
        <w:t xml:space="preserve">AHC; </w:t>
      </w:r>
      <w:r w:rsidRPr="000644AE">
        <w:rPr>
          <w:bCs/>
          <w:iCs/>
        </w:rPr>
        <w:t>2012-2016])</w:t>
      </w:r>
    </w:p>
    <w:p w14:paraId="60EE7C2E" w14:textId="2B2701F0" w:rsidR="004F6FF1" w:rsidRPr="000644AE" w:rsidRDefault="004F6FF1" w:rsidP="00D35858">
      <w:pPr>
        <w:tabs>
          <w:tab w:val="left" w:pos="7575"/>
        </w:tabs>
        <w:ind w:right="360"/>
        <w:contextualSpacing/>
        <w:rPr>
          <w:bCs/>
          <w:iCs/>
          <w:color w:val="808080" w:themeColor="background1" w:themeShade="80"/>
          <w:u w:val="single"/>
        </w:rPr>
      </w:pPr>
    </w:p>
    <w:p w14:paraId="446772B7" w14:textId="410E8068" w:rsidR="0050048E" w:rsidRPr="00852B31" w:rsidRDefault="004F6FF1" w:rsidP="00852B31">
      <w:pPr>
        <w:ind w:right="360"/>
        <w:rPr>
          <w:bCs/>
          <w:iCs/>
          <w:color w:val="7F7F7F" w:themeColor="text1" w:themeTint="80"/>
          <w:u w:val="single"/>
        </w:rPr>
      </w:pPr>
      <w:r w:rsidRPr="00852B31">
        <w:rPr>
          <w:bCs/>
          <w:iCs/>
          <w:color w:val="7F7F7F" w:themeColor="text1" w:themeTint="80"/>
          <w:u w:val="single"/>
        </w:rPr>
        <w:t xml:space="preserve">Committee </w:t>
      </w:r>
      <w:r w:rsidR="005929F2">
        <w:rPr>
          <w:bCs/>
          <w:iCs/>
          <w:color w:val="7F7F7F" w:themeColor="text1" w:themeTint="80"/>
          <w:u w:val="single"/>
        </w:rPr>
        <w:t>Service</w:t>
      </w:r>
    </w:p>
    <w:p w14:paraId="596A2BFB" w14:textId="77777777" w:rsidR="00C5612B" w:rsidRDefault="00C5612B" w:rsidP="00C5612B">
      <w:pPr>
        <w:ind w:right="360"/>
        <w:rPr>
          <w:bCs/>
          <w:iCs/>
        </w:rPr>
      </w:pPr>
    </w:p>
    <w:p w14:paraId="7762266F" w14:textId="645CDBD3" w:rsidR="00C5612B" w:rsidRPr="000644AE" w:rsidRDefault="00C5612B" w:rsidP="00C5612B">
      <w:pPr>
        <w:ind w:right="360"/>
        <w:rPr>
          <w:bCs/>
          <w:iCs/>
        </w:rPr>
      </w:pPr>
      <w:r w:rsidRPr="000644AE">
        <w:rPr>
          <w:bCs/>
          <w:iCs/>
        </w:rPr>
        <w:t xml:space="preserve">Dyson Faculty Council Committee on Graduate Programs, </w:t>
      </w:r>
    </w:p>
    <w:p w14:paraId="0B695E8C" w14:textId="77777777" w:rsidR="00C5612B" w:rsidRPr="000644AE" w:rsidRDefault="00C5612B" w:rsidP="00C5612B">
      <w:pPr>
        <w:ind w:left="720" w:right="360" w:firstLine="720"/>
        <w:rPr>
          <w:bCs/>
          <w:iCs/>
        </w:rPr>
      </w:pPr>
      <w:r w:rsidRPr="000644AE">
        <w:rPr>
          <w:bCs/>
          <w:iCs/>
        </w:rPr>
        <w:t xml:space="preserve">Pace University (Fall 2019 to </w:t>
      </w:r>
      <w:r>
        <w:rPr>
          <w:bCs/>
          <w:iCs/>
        </w:rPr>
        <w:t>Spring 2023; Co-Chair Fall 2023 to present</w:t>
      </w:r>
      <w:r w:rsidRPr="000644AE">
        <w:rPr>
          <w:bCs/>
          <w:iCs/>
        </w:rPr>
        <w:t>)</w:t>
      </w:r>
    </w:p>
    <w:p w14:paraId="4CF823B8" w14:textId="55105CCD" w:rsidR="003447F7" w:rsidRDefault="00081222" w:rsidP="003447F7">
      <w:pPr>
        <w:pStyle w:val="NormalWeb"/>
        <w:contextualSpacing/>
      </w:pPr>
      <w:r>
        <w:t>Chief Marketing Officer and Vice President of University Relations Search Committee</w:t>
      </w:r>
    </w:p>
    <w:p w14:paraId="29C5180F" w14:textId="7495911A" w:rsidR="003447F7" w:rsidRDefault="00081222" w:rsidP="003447F7">
      <w:pPr>
        <w:pStyle w:val="NormalWeb"/>
        <w:contextualSpacing/>
      </w:pPr>
      <w:r>
        <w:t xml:space="preserve"> </w:t>
      </w:r>
      <w:r w:rsidR="003447F7">
        <w:t xml:space="preserve">           </w:t>
      </w:r>
      <w:r>
        <w:t>(</w:t>
      </w:r>
      <w:r w:rsidR="008F555E">
        <w:t xml:space="preserve">Co-Chair; </w:t>
      </w:r>
      <w:r>
        <w:t xml:space="preserve">Fall </w:t>
      </w:r>
      <w:r w:rsidR="003447F7">
        <w:t xml:space="preserve">2023).    </w:t>
      </w:r>
    </w:p>
    <w:p w14:paraId="2A1E2D59" w14:textId="77777777" w:rsidR="00036929" w:rsidRDefault="00036929" w:rsidP="00036929">
      <w:pPr>
        <w:ind w:right="360"/>
        <w:rPr>
          <w:bCs/>
          <w:iCs/>
        </w:rPr>
      </w:pPr>
      <w:r>
        <w:rPr>
          <w:bCs/>
          <w:iCs/>
        </w:rPr>
        <w:t xml:space="preserve">Dyson College of Arts and Sciences Mental Health Counseling Program Faculty Hiring </w:t>
      </w:r>
    </w:p>
    <w:p w14:paraId="62BE81E7" w14:textId="33CFEF17" w:rsidR="00036929" w:rsidRDefault="00036929" w:rsidP="00036929">
      <w:pPr>
        <w:ind w:right="360"/>
        <w:rPr>
          <w:bCs/>
          <w:iCs/>
        </w:rPr>
      </w:pPr>
      <w:r>
        <w:rPr>
          <w:bCs/>
          <w:iCs/>
        </w:rPr>
        <w:t xml:space="preserve">            Committee (</w:t>
      </w:r>
      <w:r w:rsidR="00BC5298">
        <w:rPr>
          <w:bCs/>
          <w:iCs/>
        </w:rPr>
        <w:t xml:space="preserve">Spring </w:t>
      </w:r>
      <w:r>
        <w:rPr>
          <w:bCs/>
          <w:iCs/>
        </w:rPr>
        <w:t>202</w:t>
      </w:r>
      <w:r w:rsidR="00BC5298">
        <w:rPr>
          <w:bCs/>
          <w:iCs/>
        </w:rPr>
        <w:t>4</w:t>
      </w:r>
      <w:r>
        <w:rPr>
          <w:bCs/>
          <w:iCs/>
        </w:rPr>
        <w:t>)</w:t>
      </w:r>
    </w:p>
    <w:p w14:paraId="11E5709F" w14:textId="77777777" w:rsidR="00036929" w:rsidRDefault="00036929" w:rsidP="00852B31">
      <w:pPr>
        <w:ind w:right="360"/>
        <w:rPr>
          <w:bCs/>
          <w:iCs/>
        </w:rPr>
      </w:pPr>
    </w:p>
    <w:p w14:paraId="02FBCA4B" w14:textId="756A810B" w:rsidR="00C472A3" w:rsidRDefault="00C472A3" w:rsidP="00852B31">
      <w:pPr>
        <w:ind w:right="360"/>
        <w:rPr>
          <w:bCs/>
          <w:iCs/>
        </w:rPr>
      </w:pPr>
      <w:r>
        <w:rPr>
          <w:bCs/>
          <w:iCs/>
        </w:rPr>
        <w:t xml:space="preserve">Dyson College of Arts and Sciences Mental Health Counseling Program </w:t>
      </w:r>
      <w:r w:rsidR="00B61F50">
        <w:rPr>
          <w:bCs/>
          <w:iCs/>
        </w:rPr>
        <w:t xml:space="preserve">Faculty </w:t>
      </w:r>
      <w:r>
        <w:rPr>
          <w:bCs/>
          <w:iCs/>
        </w:rPr>
        <w:t xml:space="preserve">Hiring </w:t>
      </w:r>
    </w:p>
    <w:p w14:paraId="652BE8A4" w14:textId="7D1E4E65" w:rsidR="00C472A3" w:rsidRDefault="00C472A3" w:rsidP="00852B31">
      <w:pPr>
        <w:ind w:right="360"/>
        <w:rPr>
          <w:bCs/>
          <w:iCs/>
        </w:rPr>
      </w:pPr>
      <w:r>
        <w:rPr>
          <w:bCs/>
          <w:iCs/>
        </w:rPr>
        <w:t xml:space="preserve">           </w:t>
      </w:r>
      <w:r w:rsidR="003447F7">
        <w:rPr>
          <w:bCs/>
          <w:iCs/>
        </w:rPr>
        <w:t xml:space="preserve"> </w:t>
      </w:r>
      <w:r>
        <w:rPr>
          <w:bCs/>
          <w:iCs/>
        </w:rPr>
        <w:t>Committee (</w:t>
      </w:r>
      <w:r w:rsidR="00FA5C9A">
        <w:rPr>
          <w:bCs/>
          <w:iCs/>
        </w:rPr>
        <w:t>Spring 2023</w:t>
      </w:r>
      <w:r>
        <w:rPr>
          <w:bCs/>
          <w:iCs/>
        </w:rPr>
        <w:t>)</w:t>
      </w:r>
    </w:p>
    <w:p w14:paraId="78DDED71" w14:textId="77777777" w:rsidR="00C472A3" w:rsidRDefault="00C472A3" w:rsidP="00852B31">
      <w:pPr>
        <w:ind w:right="360"/>
        <w:rPr>
          <w:bCs/>
          <w:iCs/>
        </w:rPr>
      </w:pPr>
    </w:p>
    <w:p w14:paraId="739C87EF" w14:textId="6088BD95" w:rsidR="000A4795" w:rsidRPr="000644AE" w:rsidRDefault="00B22D12" w:rsidP="00852B31">
      <w:pPr>
        <w:ind w:right="360"/>
        <w:rPr>
          <w:bCs/>
          <w:iCs/>
        </w:rPr>
      </w:pPr>
      <w:r w:rsidRPr="000644AE">
        <w:rPr>
          <w:bCs/>
          <w:iCs/>
        </w:rPr>
        <w:t xml:space="preserve">Fall </w:t>
      </w:r>
      <w:r w:rsidR="00496B53" w:rsidRPr="000644AE">
        <w:rPr>
          <w:bCs/>
          <w:iCs/>
        </w:rPr>
        <w:t xml:space="preserve">2020 </w:t>
      </w:r>
      <w:r w:rsidRPr="000644AE">
        <w:rPr>
          <w:bCs/>
          <w:iCs/>
        </w:rPr>
        <w:t>Re</w:t>
      </w:r>
      <w:r w:rsidR="001D5D05" w:rsidRPr="000644AE">
        <w:rPr>
          <w:bCs/>
          <w:iCs/>
        </w:rPr>
        <w:t>-</w:t>
      </w:r>
      <w:r w:rsidR="00FF0D97" w:rsidRPr="000644AE">
        <w:rPr>
          <w:bCs/>
          <w:iCs/>
        </w:rPr>
        <w:t>O</w:t>
      </w:r>
      <w:r w:rsidRPr="000644AE">
        <w:rPr>
          <w:bCs/>
          <w:iCs/>
        </w:rPr>
        <w:t xml:space="preserve">pening </w:t>
      </w:r>
      <w:r w:rsidR="00496B53" w:rsidRPr="000644AE">
        <w:rPr>
          <w:bCs/>
          <w:iCs/>
        </w:rPr>
        <w:t xml:space="preserve">Working </w:t>
      </w:r>
      <w:r w:rsidRPr="000644AE">
        <w:rPr>
          <w:bCs/>
          <w:iCs/>
        </w:rPr>
        <w:t>Group</w:t>
      </w:r>
      <w:r w:rsidR="00FF0D97" w:rsidRPr="000644AE">
        <w:rPr>
          <w:bCs/>
          <w:iCs/>
        </w:rPr>
        <w:t xml:space="preserve"> (FROG)</w:t>
      </w:r>
      <w:r w:rsidRPr="000644AE">
        <w:rPr>
          <w:bCs/>
          <w:iCs/>
        </w:rPr>
        <w:t>-ongoing focus group</w:t>
      </w:r>
      <w:r w:rsidR="000A4795" w:rsidRPr="000644AE">
        <w:rPr>
          <w:bCs/>
          <w:iCs/>
        </w:rPr>
        <w:t>,</w:t>
      </w:r>
      <w:r w:rsidRPr="000644AE">
        <w:rPr>
          <w:bCs/>
          <w:iCs/>
        </w:rPr>
        <w:t xml:space="preserve"> developed </w:t>
      </w:r>
    </w:p>
    <w:p w14:paraId="22EBE7A8" w14:textId="0C13FCB1" w:rsidR="00B22D12" w:rsidRPr="000644AE" w:rsidRDefault="00B22D12" w:rsidP="00852B31">
      <w:pPr>
        <w:ind w:left="720" w:right="360"/>
        <w:rPr>
          <w:iCs/>
          <w:color w:val="212121"/>
          <w:shd w:val="clear" w:color="auto" w:fill="FFFFFF"/>
        </w:rPr>
      </w:pPr>
      <w:r w:rsidRPr="000644AE">
        <w:rPr>
          <w:bCs/>
          <w:iCs/>
        </w:rPr>
        <w:t>in response to the COVID-19 crisis</w:t>
      </w:r>
      <w:r w:rsidR="000A4795" w:rsidRPr="000644AE">
        <w:rPr>
          <w:bCs/>
          <w:iCs/>
        </w:rPr>
        <w:t>,</w:t>
      </w:r>
      <w:r w:rsidRPr="000644AE">
        <w:rPr>
          <w:bCs/>
          <w:iCs/>
        </w:rPr>
        <w:t xml:space="preserve"> to </w:t>
      </w:r>
      <w:r w:rsidRPr="000644AE">
        <w:rPr>
          <w:iCs/>
          <w:color w:val="212121"/>
          <w:shd w:val="clear" w:color="auto" w:fill="FFFFFF"/>
        </w:rPr>
        <w:t>advise the full Task Force as it</w:t>
      </w:r>
      <w:r w:rsidR="000F56D2">
        <w:rPr>
          <w:iCs/>
          <w:color w:val="212121"/>
          <w:shd w:val="clear" w:color="auto" w:fill="FFFFFF"/>
        </w:rPr>
        <w:t xml:space="preserve"> implemented r</w:t>
      </w:r>
      <w:r w:rsidRPr="000644AE">
        <w:rPr>
          <w:iCs/>
          <w:color w:val="212121"/>
          <w:shd w:val="clear" w:color="auto" w:fill="FFFFFF"/>
        </w:rPr>
        <w:t>eopening Plan</w:t>
      </w:r>
      <w:r w:rsidR="000F56D2">
        <w:rPr>
          <w:iCs/>
          <w:color w:val="212121"/>
          <w:shd w:val="clear" w:color="auto" w:fill="FFFFFF"/>
        </w:rPr>
        <w:t>s and policies</w:t>
      </w:r>
      <w:r w:rsidRPr="000644AE">
        <w:rPr>
          <w:iCs/>
          <w:color w:val="212121"/>
          <w:shd w:val="clear" w:color="auto" w:fill="FFFFFF"/>
        </w:rPr>
        <w:t>, Pace University (June 2020-</w:t>
      </w:r>
      <w:r w:rsidR="00547D93">
        <w:rPr>
          <w:iCs/>
          <w:color w:val="212121"/>
          <w:shd w:val="clear" w:color="auto" w:fill="FFFFFF"/>
        </w:rPr>
        <w:t>June 2022</w:t>
      </w:r>
      <w:r w:rsidRPr="000644AE">
        <w:rPr>
          <w:iCs/>
          <w:color w:val="212121"/>
          <w:shd w:val="clear" w:color="auto" w:fill="FFFFFF"/>
        </w:rPr>
        <w:t>)</w:t>
      </w:r>
    </w:p>
    <w:p w14:paraId="70348271" w14:textId="297D1F84" w:rsidR="001D5D05" w:rsidRPr="000644AE" w:rsidRDefault="001D5D05" w:rsidP="000A4795">
      <w:pPr>
        <w:ind w:left="1440" w:right="360"/>
        <w:rPr>
          <w:iCs/>
          <w:color w:val="212121"/>
          <w:shd w:val="clear" w:color="auto" w:fill="FFFFFF"/>
        </w:rPr>
      </w:pPr>
    </w:p>
    <w:p w14:paraId="402EC52C" w14:textId="695C9CBD" w:rsidR="001D5D05" w:rsidRPr="000644AE" w:rsidRDefault="001D5D05" w:rsidP="00852B31">
      <w:pPr>
        <w:ind w:right="360" w:firstLine="720"/>
        <w:rPr>
          <w:bCs/>
          <w:iCs/>
        </w:rPr>
      </w:pPr>
      <w:r w:rsidRPr="000644AE">
        <w:rPr>
          <w:iCs/>
          <w:color w:val="212121"/>
          <w:shd w:val="clear" w:color="auto" w:fill="FFFFFF"/>
        </w:rPr>
        <w:t>Distribution of Face</w:t>
      </w:r>
      <w:r w:rsidR="0036709A" w:rsidRPr="000644AE">
        <w:rPr>
          <w:iCs/>
          <w:color w:val="212121"/>
          <w:shd w:val="clear" w:color="auto" w:fill="FFFFFF"/>
        </w:rPr>
        <w:t>-</w:t>
      </w:r>
      <w:r w:rsidRPr="000644AE">
        <w:rPr>
          <w:iCs/>
          <w:color w:val="212121"/>
          <w:shd w:val="clear" w:color="auto" w:fill="FFFFFF"/>
        </w:rPr>
        <w:t>Coverings Subcommittee (July 2020-</w:t>
      </w:r>
      <w:r w:rsidR="00D03A2A" w:rsidRPr="000644AE">
        <w:rPr>
          <w:iCs/>
          <w:color w:val="212121"/>
          <w:shd w:val="clear" w:color="auto" w:fill="FFFFFF"/>
        </w:rPr>
        <w:t>August 2020</w:t>
      </w:r>
      <w:r w:rsidRPr="000644AE">
        <w:rPr>
          <w:iCs/>
          <w:color w:val="212121"/>
          <w:shd w:val="clear" w:color="auto" w:fill="FFFFFF"/>
        </w:rPr>
        <w:t>)</w:t>
      </w:r>
    </w:p>
    <w:p w14:paraId="41EECA1D" w14:textId="77777777" w:rsidR="00B22D12" w:rsidRPr="000644AE" w:rsidRDefault="00B22D12" w:rsidP="004F6FF1">
      <w:pPr>
        <w:ind w:left="720" w:right="360"/>
        <w:rPr>
          <w:bCs/>
          <w:iCs/>
        </w:rPr>
      </w:pPr>
    </w:p>
    <w:p w14:paraId="53E5BFA4" w14:textId="7A051F7D" w:rsidR="004F6FF1" w:rsidRPr="000644AE" w:rsidRDefault="004F6FF1" w:rsidP="00852B31">
      <w:pPr>
        <w:ind w:right="360"/>
        <w:rPr>
          <w:bCs/>
          <w:iCs/>
        </w:rPr>
      </w:pPr>
      <w:r w:rsidRPr="000644AE">
        <w:rPr>
          <w:bCs/>
          <w:iCs/>
        </w:rPr>
        <w:lastRenderedPageBreak/>
        <w:t xml:space="preserve">Westchester Faculty Council Public Relations and Functions </w:t>
      </w:r>
    </w:p>
    <w:p w14:paraId="5C0E3E72" w14:textId="77777777" w:rsidR="000551FE" w:rsidRPr="000644AE" w:rsidRDefault="004F6FF1" w:rsidP="000551FE">
      <w:pPr>
        <w:ind w:left="1440" w:right="360"/>
        <w:rPr>
          <w:bCs/>
          <w:iCs/>
        </w:rPr>
      </w:pPr>
      <w:r w:rsidRPr="000644AE">
        <w:rPr>
          <w:bCs/>
          <w:iCs/>
        </w:rPr>
        <w:t xml:space="preserve">Committee, Pace University </w:t>
      </w:r>
    </w:p>
    <w:p w14:paraId="2FF5D331" w14:textId="18AAF5FC" w:rsidR="004F6FF1" w:rsidRPr="000644AE" w:rsidRDefault="004F6FF1" w:rsidP="000551FE">
      <w:pPr>
        <w:ind w:left="1440" w:right="360"/>
        <w:rPr>
          <w:bCs/>
          <w:iCs/>
        </w:rPr>
      </w:pPr>
      <w:r w:rsidRPr="000644AE">
        <w:rPr>
          <w:bCs/>
          <w:iCs/>
        </w:rPr>
        <w:t>(</w:t>
      </w:r>
      <w:r w:rsidR="000551FE" w:rsidRPr="000644AE">
        <w:rPr>
          <w:bCs/>
          <w:iCs/>
        </w:rPr>
        <w:t xml:space="preserve">Chair: </w:t>
      </w:r>
      <w:r w:rsidRPr="000644AE">
        <w:rPr>
          <w:bCs/>
          <w:iCs/>
        </w:rPr>
        <w:t xml:space="preserve">Spring 2019 to </w:t>
      </w:r>
      <w:r w:rsidR="000551FE" w:rsidRPr="000644AE">
        <w:rPr>
          <w:bCs/>
          <w:iCs/>
        </w:rPr>
        <w:t>Fall</w:t>
      </w:r>
      <w:r w:rsidRPr="000644AE">
        <w:rPr>
          <w:bCs/>
          <w:iCs/>
        </w:rPr>
        <w:t>)</w:t>
      </w:r>
    </w:p>
    <w:p w14:paraId="3ED64F55" w14:textId="77777777" w:rsidR="004F6FF1" w:rsidRPr="000644AE" w:rsidRDefault="004F6FF1" w:rsidP="000612DE">
      <w:pPr>
        <w:pStyle w:val="ListParagraph"/>
        <w:ind w:right="360"/>
        <w:rPr>
          <w:bCs/>
          <w:iCs/>
          <w:color w:val="7F7F7F" w:themeColor="text1" w:themeTint="80"/>
          <w:u w:val="single"/>
        </w:rPr>
      </w:pPr>
    </w:p>
    <w:p w14:paraId="302F35F5" w14:textId="3546E82D" w:rsidR="00212D9E" w:rsidRPr="00F33738" w:rsidRDefault="004F6FF1" w:rsidP="00DC723A">
      <w:pPr>
        <w:ind w:right="360"/>
        <w:rPr>
          <w:bCs/>
          <w:iCs/>
          <w:color w:val="7F7F7F" w:themeColor="text1" w:themeTint="80"/>
          <w:u w:val="single"/>
        </w:rPr>
      </w:pPr>
      <w:r w:rsidRPr="00F33738">
        <w:rPr>
          <w:bCs/>
          <w:iCs/>
          <w:color w:val="7F7F7F" w:themeColor="text1" w:themeTint="80"/>
          <w:u w:val="single"/>
        </w:rPr>
        <w:t>Volunteer Activities</w:t>
      </w:r>
    </w:p>
    <w:p w14:paraId="5401D03B" w14:textId="612A06B5" w:rsidR="00BC1DA4" w:rsidRPr="00F33738" w:rsidRDefault="00BC1DA4" w:rsidP="00DC723A">
      <w:pPr>
        <w:ind w:right="360"/>
        <w:rPr>
          <w:bCs/>
          <w:iCs/>
          <w:color w:val="7F7F7F" w:themeColor="text1" w:themeTint="80"/>
          <w:u w:val="single"/>
        </w:rPr>
      </w:pPr>
    </w:p>
    <w:p w14:paraId="37640655" w14:textId="749FED6A" w:rsidR="00F33738" w:rsidRPr="00F33738" w:rsidRDefault="00F33738" w:rsidP="00F33738">
      <w:pPr>
        <w:rPr>
          <w:color w:val="242424"/>
          <w:shd w:val="clear" w:color="auto" w:fill="FFFFFF"/>
        </w:rPr>
      </w:pPr>
      <w:r w:rsidRPr="00F33738">
        <w:rPr>
          <w:iCs/>
        </w:rPr>
        <w:t xml:space="preserve">Judge: </w:t>
      </w:r>
      <w:r w:rsidRPr="00F33738">
        <w:rPr>
          <w:i/>
        </w:rPr>
        <w:t>The Profession</w:t>
      </w:r>
      <w:r>
        <w:rPr>
          <w:i/>
        </w:rPr>
        <w:t>al</w:t>
      </w:r>
      <w:r w:rsidRPr="00F33738">
        <w:rPr>
          <w:i/>
        </w:rPr>
        <w:t xml:space="preserve"> Counselor</w:t>
      </w:r>
      <w:r>
        <w:rPr>
          <w:iCs/>
        </w:rPr>
        <w:t xml:space="preserve"> </w:t>
      </w:r>
      <w:r w:rsidRPr="00F33738">
        <w:rPr>
          <w:color w:val="242424"/>
          <w:shd w:val="clear" w:color="auto" w:fill="FFFFFF"/>
        </w:rPr>
        <w:t>2021 Outstanding Scholar Awards</w:t>
      </w:r>
    </w:p>
    <w:p w14:paraId="1353BF2D" w14:textId="367EE227" w:rsidR="00F33738" w:rsidRPr="00F33738" w:rsidRDefault="00F33738" w:rsidP="00F33738">
      <w:pPr>
        <w:rPr>
          <w:iCs/>
        </w:rPr>
      </w:pPr>
      <w:r w:rsidRPr="00F33738">
        <w:rPr>
          <w:color w:val="242424"/>
          <w:shd w:val="clear" w:color="auto" w:fill="FFFFFF"/>
        </w:rPr>
        <w:t xml:space="preserve">Judge: </w:t>
      </w:r>
      <w:r w:rsidRPr="00F33738">
        <w:rPr>
          <w:i/>
          <w:iCs/>
          <w:color w:val="242424"/>
          <w:shd w:val="clear" w:color="auto" w:fill="FFFFFF"/>
        </w:rPr>
        <w:t>The Professional Counselor</w:t>
      </w:r>
      <w:r>
        <w:rPr>
          <w:color w:val="242424"/>
          <w:shd w:val="clear" w:color="auto" w:fill="FFFFFF"/>
        </w:rPr>
        <w:t xml:space="preserve"> </w:t>
      </w:r>
      <w:r w:rsidRPr="00F33738">
        <w:rPr>
          <w:color w:val="242424"/>
          <w:shd w:val="clear" w:color="auto" w:fill="FFFFFF"/>
        </w:rPr>
        <w:t>2022 Outstanding Scholar Awards</w:t>
      </w:r>
    </w:p>
    <w:p w14:paraId="24504B43" w14:textId="77777777" w:rsidR="00F33738" w:rsidRPr="00F33738" w:rsidRDefault="00F33738" w:rsidP="00DC723A">
      <w:pPr>
        <w:ind w:right="360"/>
        <w:rPr>
          <w:bCs/>
          <w:iCs/>
          <w:color w:val="7F7F7F" w:themeColor="text1" w:themeTint="80"/>
          <w:u w:val="single"/>
        </w:rPr>
      </w:pPr>
    </w:p>
    <w:p w14:paraId="26FB8370" w14:textId="4A8140A2" w:rsidR="00BC1DA4" w:rsidRPr="00F33738" w:rsidRDefault="00BC1DA4" w:rsidP="00DC723A">
      <w:pPr>
        <w:ind w:right="360"/>
        <w:rPr>
          <w:bCs/>
          <w:iCs/>
        </w:rPr>
      </w:pPr>
      <w:r w:rsidRPr="00F33738">
        <w:rPr>
          <w:iCs/>
          <w:color w:val="333333"/>
          <w:shd w:val="clear" w:color="auto" w:fill="FFFFFF"/>
        </w:rPr>
        <w:t>COVID Rapid Testing Support, Pace University, Pleasantville (January 2021)</w:t>
      </w:r>
    </w:p>
    <w:p w14:paraId="1C05AFF0" w14:textId="77777777" w:rsidR="004F6FF1" w:rsidRPr="00F33738" w:rsidRDefault="004F6FF1" w:rsidP="00DC723A">
      <w:pPr>
        <w:ind w:right="360"/>
        <w:rPr>
          <w:bCs/>
          <w:iCs/>
        </w:rPr>
      </w:pPr>
    </w:p>
    <w:p w14:paraId="251B0A58" w14:textId="2DC6781C" w:rsidR="00FE5735" w:rsidRDefault="00FE5735" w:rsidP="00852B31">
      <w:pPr>
        <w:ind w:right="360"/>
        <w:rPr>
          <w:iCs/>
          <w:color w:val="212121"/>
          <w:shd w:val="clear" w:color="auto" w:fill="FFFFFF"/>
        </w:rPr>
      </w:pPr>
      <w:r w:rsidRPr="00F33738">
        <w:rPr>
          <w:bCs/>
          <w:iCs/>
          <w:color w:val="212121"/>
          <w:shd w:val="clear" w:color="auto" w:fill="FFFFFF"/>
        </w:rPr>
        <w:t xml:space="preserve">Practicum Supervisor </w:t>
      </w:r>
      <w:r w:rsidR="00F33738" w:rsidRPr="00F33738">
        <w:rPr>
          <w:bCs/>
          <w:iCs/>
          <w:color w:val="212121"/>
          <w:shd w:val="clear" w:color="auto" w:fill="FFFFFF"/>
        </w:rPr>
        <w:t xml:space="preserve">for the </w:t>
      </w:r>
      <w:r w:rsidR="00212D9E" w:rsidRPr="00F33738">
        <w:rPr>
          <w:bCs/>
          <w:iCs/>
          <w:color w:val="212121"/>
          <w:shd w:val="clear" w:color="auto" w:fill="FFFFFF"/>
        </w:rPr>
        <w:t>OMH</w:t>
      </w:r>
      <w:r w:rsidR="006F7FEB" w:rsidRPr="00F33738">
        <w:rPr>
          <w:iCs/>
          <w:color w:val="212121"/>
          <w:shd w:val="clear" w:color="auto" w:fill="FFFFFF"/>
        </w:rPr>
        <w:t xml:space="preserve"> (Office of</w:t>
      </w:r>
      <w:r w:rsidR="006F7FEB" w:rsidRPr="000644AE">
        <w:rPr>
          <w:iCs/>
          <w:color w:val="212121"/>
          <w:shd w:val="clear" w:color="auto" w:fill="FFFFFF"/>
        </w:rPr>
        <w:t xml:space="preserve"> Mental Health)</w:t>
      </w:r>
      <w:r w:rsidR="00212D9E" w:rsidRPr="000644AE">
        <w:rPr>
          <w:iCs/>
          <w:color w:val="212121"/>
          <w:shd w:val="clear" w:color="auto" w:fill="FFFFFF"/>
        </w:rPr>
        <w:t xml:space="preserve"> Pandemic Response </w:t>
      </w:r>
    </w:p>
    <w:p w14:paraId="113BE318" w14:textId="1968AAC3" w:rsidR="00212D9E" w:rsidRPr="000644AE" w:rsidRDefault="00212D9E" w:rsidP="00852B31">
      <w:pPr>
        <w:ind w:left="720" w:right="360"/>
        <w:rPr>
          <w:bCs/>
          <w:iCs/>
        </w:rPr>
      </w:pPr>
      <w:r w:rsidRPr="000644AE">
        <w:rPr>
          <w:iCs/>
          <w:color w:val="212121"/>
          <w:shd w:val="clear" w:color="auto" w:fill="FFFFFF"/>
        </w:rPr>
        <w:t>Practicum. Supervis</w:t>
      </w:r>
      <w:r w:rsidR="00740037" w:rsidRPr="000644AE">
        <w:rPr>
          <w:iCs/>
          <w:color w:val="212121"/>
          <w:shd w:val="clear" w:color="auto" w:fill="FFFFFF"/>
        </w:rPr>
        <w:t>e</w:t>
      </w:r>
      <w:r w:rsidR="00713E9F" w:rsidRPr="000644AE">
        <w:rPr>
          <w:iCs/>
          <w:color w:val="212121"/>
          <w:shd w:val="clear" w:color="auto" w:fill="FFFFFF"/>
        </w:rPr>
        <w:t>d</w:t>
      </w:r>
      <w:r w:rsidRPr="000644AE">
        <w:rPr>
          <w:iCs/>
          <w:color w:val="212121"/>
          <w:shd w:val="clear" w:color="auto" w:fill="FFFFFF"/>
        </w:rPr>
        <w:t xml:space="preserve"> </w:t>
      </w:r>
      <w:r w:rsidR="004F5245" w:rsidRPr="000644AE">
        <w:rPr>
          <w:iCs/>
          <w:color w:val="212121"/>
          <w:shd w:val="clear" w:color="auto" w:fill="FFFFFF"/>
        </w:rPr>
        <w:t xml:space="preserve">graduate </w:t>
      </w:r>
      <w:r w:rsidRPr="000644AE">
        <w:rPr>
          <w:iCs/>
          <w:color w:val="212121"/>
          <w:shd w:val="clear" w:color="auto" w:fill="FFFFFF"/>
        </w:rPr>
        <w:t>students</w:t>
      </w:r>
      <w:r w:rsidR="00243B53" w:rsidRPr="000644AE">
        <w:rPr>
          <w:iCs/>
          <w:color w:val="212121"/>
          <w:shd w:val="clear" w:color="auto" w:fill="FFFFFF"/>
        </w:rPr>
        <w:t xml:space="preserve"> </w:t>
      </w:r>
      <w:r w:rsidRPr="000644AE">
        <w:rPr>
          <w:iCs/>
          <w:color w:val="212121"/>
          <w:shd w:val="clear" w:color="auto" w:fill="FFFFFF"/>
        </w:rPr>
        <w:t>who provide</w:t>
      </w:r>
      <w:r w:rsidR="00713E9F" w:rsidRPr="000644AE">
        <w:rPr>
          <w:iCs/>
          <w:color w:val="212121"/>
          <w:shd w:val="clear" w:color="auto" w:fill="FFFFFF"/>
        </w:rPr>
        <w:t>d</w:t>
      </w:r>
      <w:r w:rsidRPr="000644AE">
        <w:rPr>
          <w:iCs/>
          <w:color w:val="212121"/>
          <w:shd w:val="clear" w:color="auto" w:fill="FFFFFF"/>
        </w:rPr>
        <w:t xml:space="preserve"> telephone </w:t>
      </w:r>
      <w:r w:rsidR="00C46205" w:rsidRPr="000644AE">
        <w:rPr>
          <w:iCs/>
          <w:color w:val="212121"/>
          <w:shd w:val="clear" w:color="auto" w:fill="FFFFFF"/>
        </w:rPr>
        <w:t xml:space="preserve">support </w:t>
      </w:r>
      <w:r w:rsidRPr="000644AE">
        <w:rPr>
          <w:iCs/>
          <w:color w:val="212121"/>
          <w:shd w:val="clear" w:color="auto" w:fill="FFFFFF"/>
        </w:rPr>
        <w:t>on the N</w:t>
      </w:r>
      <w:r w:rsidR="006F7FEB" w:rsidRPr="000644AE">
        <w:rPr>
          <w:iCs/>
          <w:color w:val="212121"/>
          <w:shd w:val="clear" w:color="auto" w:fill="FFFFFF"/>
        </w:rPr>
        <w:t>ew York State</w:t>
      </w:r>
      <w:r w:rsidRPr="000644AE">
        <w:rPr>
          <w:iCs/>
          <w:color w:val="212121"/>
          <w:shd w:val="clear" w:color="auto" w:fill="FFFFFF"/>
        </w:rPr>
        <w:t xml:space="preserve"> COVID-19 Emotional Support Helpline (April 2020-</w:t>
      </w:r>
      <w:r w:rsidR="00713E9F" w:rsidRPr="000644AE">
        <w:rPr>
          <w:iCs/>
          <w:color w:val="212121"/>
          <w:shd w:val="clear" w:color="auto" w:fill="FFFFFF"/>
        </w:rPr>
        <w:t>August 2020</w:t>
      </w:r>
      <w:r w:rsidRPr="000644AE">
        <w:rPr>
          <w:iCs/>
          <w:color w:val="212121"/>
          <w:shd w:val="clear" w:color="auto" w:fill="FFFFFF"/>
        </w:rPr>
        <w:t>). </w:t>
      </w:r>
    </w:p>
    <w:p w14:paraId="6D107157" w14:textId="77777777" w:rsidR="00DC723A" w:rsidRPr="000644AE" w:rsidRDefault="00DC723A" w:rsidP="00DC723A">
      <w:pPr>
        <w:ind w:right="360"/>
        <w:rPr>
          <w:bCs/>
          <w:iCs/>
        </w:rPr>
      </w:pPr>
    </w:p>
    <w:p w14:paraId="73865423" w14:textId="3F7B513C" w:rsidR="00DC723A" w:rsidRPr="000644AE" w:rsidRDefault="00FE5735" w:rsidP="00852B31">
      <w:pPr>
        <w:ind w:right="360"/>
        <w:rPr>
          <w:bCs/>
          <w:iCs/>
        </w:rPr>
      </w:pPr>
      <w:r>
        <w:rPr>
          <w:bCs/>
          <w:iCs/>
        </w:rPr>
        <w:t>A</w:t>
      </w:r>
      <w:r w:rsidR="00296F56" w:rsidRPr="000644AE">
        <w:rPr>
          <w:bCs/>
          <w:iCs/>
        </w:rPr>
        <w:t>ssociation for the Development of the Person-Centered Approach</w:t>
      </w:r>
      <w:r w:rsidR="00855877" w:rsidRPr="000644AE">
        <w:rPr>
          <w:bCs/>
          <w:iCs/>
        </w:rPr>
        <w:t xml:space="preserve"> </w:t>
      </w:r>
    </w:p>
    <w:p w14:paraId="0B33074E" w14:textId="2710F7EE" w:rsidR="00693529" w:rsidRPr="000644AE" w:rsidRDefault="00855877" w:rsidP="00852B31">
      <w:pPr>
        <w:ind w:right="360" w:firstLine="720"/>
        <w:rPr>
          <w:bCs/>
          <w:iCs/>
        </w:rPr>
      </w:pPr>
      <w:r w:rsidRPr="000644AE">
        <w:rPr>
          <w:bCs/>
          <w:iCs/>
        </w:rPr>
        <w:t>Conference</w:t>
      </w:r>
      <w:r w:rsidR="00F33B28" w:rsidRPr="000644AE">
        <w:rPr>
          <w:bCs/>
          <w:iCs/>
        </w:rPr>
        <w:t>,</w:t>
      </w:r>
      <w:r w:rsidRPr="000644AE">
        <w:rPr>
          <w:bCs/>
          <w:iCs/>
        </w:rPr>
        <w:t xml:space="preserve"> </w:t>
      </w:r>
      <w:r w:rsidR="004D2AD6" w:rsidRPr="000644AE">
        <w:rPr>
          <w:bCs/>
          <w:iCs/>
        </w:rPr>
        <w:t xml:space="preserve">Rochester, New York, </w:t>
      </w:r>
      <w:r w:rsidR="00B32195" w:rsidRPr="000644AE">
        <w:rPr>
          <w:bCs/>
          <w:iCs/>
        </w:rPr>
        <w:t>(</w:t>
      </w:r>
      <w:r w:rsidRPr="000644AE">
        <w:rPr>
          <w:bCs/>
          <w:iCs/>
        </w:rPr>
        <w:t>2010</w:t>
      </w:r>
      <w:r w:rsidR="00B32195" w:rsidRPr="000644AE">
        <w:rPr>
          <w:bCs/>
          <w:iCs/>
        </w:rPr>
        <w:t>)</w:t>
      </w:r>
    </w:p>
    <w:p w14:paraId="70C8F30D" w14:textId="77777777" w:rsidR="00DC723A" w:rsidRPr="000644AE" w:rsidRDefault="00DC723A" w:rsidP="00DC723A">
      <w:pPr>
        <w:ind w:right="360"/>
        <w:rPr>
          <w:bCs/>
          <w:iCs/>
        </w:rPr>
      </w:pPr>
    </w:p>
    <w:p w14:paraId="3FABFFD2" w14:textId="332FB591" w:rsidR="003A4D9F" w:rsidRPr="000644AE" w:rsidRDefault="003A4D9F" w:rsidP="00852B31">
      <w:pPr>
        <w:ind w:right="360"/>
        <w:rPr>
          <w:iCs/>
        </w:rPr>
      </w:pPr>
      <w:r w:rsidRPr="000644AE">
        <w:rPr>
          <w:bCs/>
          <w:iCs/>
        </w:rPr>
        <w:t>The Mental Health Association,</w:t>
      </w:r>
      <w:r w:rsidR="00021618" w:rsidRPr="000644AE">
        <w:rPr>
          <w:bCs/>
          <w:iCs/>
        </w:rPr>
        <w:t xml:space="preserve"> </w:t>
      </w:r>
      <w:r w:rsidRPr="000644AE">
        <w:rPr>
          <w:iCs/>
        </w:rPr>
        <w:t>Rochester, New York</w:t>
      </w:r>
      <w:r w:rsidR="00DC723A" w:rsidRPr="000644AE">
        <w:rPr>
          <w:iCs/>
        </w:rPr>
        <w:t xml:space="preserve"> </w:t>
      </w:r>
      <w:r w:rsidR="00B32195" w:rsidRPr="000644AE">
        <w:rPr>
          <w:bCs/>
          <w:iCs/>
        </w:rPr>
        <w:t>(</w:t>
      </w:r>
      <w:r w:rsidRPr="000644AE">
        <w:rPr>
          <w:iCs/>
        </w:rPr>
        <w:t>1999 to 2002</w:t>
      </w:r>
      <w:r w:rsidR="00B32195" w:rsidRPr="000644AE">
        <w:rPr>
          <w:iCs/>
        </w:rPr>
        <w:t>)</w:t>
      </w:r>
    </w:p>
    <w:p w14:paraId="7302ED55" w14:textId="77777777" w:rsidR="00DC723A" w:rsidRPr="000644AE" w:rsidRDefault="00DC723A" w:rsidP="00DC723A">
      <w:pPr>
        <w:ind w:right="360"/>
        <w:rPr>
          <w:bCs/>
          <w:iCs/>
        </w:rPr>
      </w:pPr>
    </w:p>
    <w:p w14:paraId="4481F5E1" w14:textId="08C3633F" w:rsidR="00C81F24" w:rsidRPr="000644AE" w:rsidRDefault="003A4D9F" w:rsidP="00852B31">
      <w:pPr>
        <w:ind w:right="360"/>
        <w:rPr>
          <w:bCs/>
          <w:iCs/>
        </w:rPr>
      </w:pPr>
      <w:r w:rsidRPr="000644AE">
        <w:rPr>
          <w:bCs/>
          <w:iCs/>
        </w:rPr>
        <w:t xml:space="preserve">The American Red Cross, </w:t>
      </w:r>
      <w:r w:rsidR="00855877" w:rsidRPr="000644AE">
        <w:rPr>
          <w:bCs/>
          <w:iCs/>
        </w:rPr>
        <w:t>Dayton, Ohio</w:t>
      </w:r>
      <w:r w:rsidR="00DC723A" w:rsidRPr="000644AE">
        <w:rPr>
          <w:bCs/>
          <w:iCs/>
        </w:rPr>
        <w:t xml:space="preserve"> </w:t>
      </w:r>
      <w:r w:rsidR="00B32195" w:rsidRPr="000644AE">
        <w:rPr>
          <w:bCs/>
          <w:iCs/>
        </w:rPr>
        <w:t>(</w:t>
      </w:r>
      <w:r w:rsidR="00B17CE4" w:rsidRPr="000644AE">
        <w:rPr>
          <w:iCs/>
        </w:rPr>
        <w:t xml:space="preserve">1998 to </w:t>
      </w:r>
      <w:r w:rsidRPr="000644AE">
        <w:rPr>
          <w:iCs/>
        </w:rPr>
        <w:t>1999</w:t>
      </w:r>
      <w:r w:rsidR="00B32195" w:rsidRPr="000644AE">
        <w:rPr>
          <w:iCs/>
        </w:rPr>
        <w:t>)</w:t>
      </w:r>
      <w:r w:rsidR="00C81F24" w:rsidRPr="000644AE">
        <w:rPr>
          <w:bCs/>
          <w:iCs/>
        </w:rPr>
        <w:t xml:space="preserve"> </w:t>
      </w:r>
    </w:p>
    <w:p w14:paraId="48C2835E" w14:textId="1B78F540" w:rsidR="004D2AD6" w:rsidRPr="000644AE" w:rsidRDefault="0048527D" w:rsidP="000612DE">
      <w:pPr>
        <w:contextualSpacing/>
        <w:rPr>
          <w:iCs/>
          <w:color w:val="808080" w:themeColor="background1" w:themeShade="80"/>
          <w:u w:val="single"/>
        </w:rPr>
      </w:pPr>
      <w:r w:rsidRPr="000644AE">
        <w:rPr>
          <w:iCs/>
          <w:color w:val="808080" w:themeColor="background1" w:themeShade="80"/>
          <w:u w:val="single"/>
        </w:rPr>
        <w:t xml:space="preserve"> </w:t>
      </w:r>
    </w:p>
    <w:p w14:paraId="7DFB0877" w14:textId="77777777" w:rsidR="00511D49" w:rsidRDefault="00511D49" w:rsidP="008F308F">
      <w:pPr>
        <w:pStyle w:val="Heading1"/>
        <w:ind w:right="360"/>
        <w:rPr>
          <w:b w:val="0"/>
          <w:color w:val="808080" w:themeColor="background1" w:themeShade="80"/>
          <w:u w:val="single"/>
        </w:rPr>
      </w:pPr>
    </w:p>
    <w:p w14:paraId="417A6DA5" w14:textId="7D29A5FF" w:rsidR="008F308F" w:rsidRPr="000851A2" w:rsidRDefault="008F308F" w:rsidP="008F308F">
      <w:pPr>
        <w:pStyle w:val="Heading1"/>
        <w:ind w:right="360"/>
        <w:rPr>
          <w:b w:val="0"/>
          <w:color w:val="808080" w:themeColor="background1" w:themeShade="80"/>
          <w:u w:val="single"/>
        </w:rPr>
      </w:pPr>
      <w:r w:rsidRPr="000851A2">
        <w:rPr>
          <w:b w:val="0"/>
          <w:color w:val="808080" w:themeColor="background1" w:themeShade="80"/>
          <w:u w:val="single"/>
        </w:rPr>
        <w:t>PROFESSIONAL AFFILIATIONS</w:t>
      </w:r>
    </w:p>
    <w:p w14:paraId="10CD3CBE" w14:textId="77777777" w:rsidR="008F308F" w:rsidRPr="000851A2" w:rsidRDefault="008F308F" w:rsidP="008F308F">
      <w:pPr>
        <w:ind w:right="360"/>
      </w:pPr>
    </w:p>
    <w:p w14:paraId="2CA00AC8" w14:textId="42B64687" w:rsidR="008F308F" w:rsidRDefault="008F308F" w:rsidP="008F308F">
      <w:pPr>
        <w:pStyle w:val="Heading9"/>
        <w:numPr>
          <w:ilvl w:val="0"/>
          <w:numId w:val="3"/>
        </w:numPr>
        <w:ind w:right="360"/>
        <w:rPr>
          <w:b w:val="0"/>
          <w:color w:val="auto"/>
        </w:rPr>
      </w:pPr>
      <w:r w:rsidRPr="000851A2">
        <w:rPr>
          <w:b w:val="0"/>
          <w:color w:val="auto"/>
        </w:rPr>
        <w:t>American Counseling Association</w:t>
      </w:r>
      <w:r w:rsidR="00D06238">
        <w:rPr>
          <w:b w:val="0"/>
          <w:color w:val="auto"/>
        </w:rPr>
        <w:t xml:space="preserve"> (ACA)</w:t>
      </w:r>
    </w:p>
    <w:p w14:paraId="65BC8341" w14:textId="2BDD1DF8" w:rsidR="009372E8" w:rsidRPr="009372E8" w:rsidRDefault="009372E8" w:rsidP="009372E8">
      <w:pPr>
        <w:pStyle w:val="ListParagraph"/>
        <w:numPr>
          <w:ilvl w:val="0"/>
          <w:numId w:val="3"/>
        </w:numPr>
      </w:pPr>
      <w:r>
        <w:t>Association for Counselor Education and Supervision (ACES)</w:t>
      </w:r>
    </w:p>
    <w:p w14:paraId="12CA789F" w14:textId="77777777" w:rsidR="008F308F" w:rsidRPr="000851A2" w:rsidRDefault="008F308F" w:rsidP="008F308F">
      <w:pPr>
        <w:pStyle w:val="ListParagraph"/>
        <w:numPr>
          <w:ilvl w:val="0"/>
          <w:numId w:val="3"/>
        </w:numPr>
        <w:ind w:right="360"/>
        <w:rPr>
          <w:bCs/>
        </w:rPr>
      </w:pPr>
      <w:r w:rsidRPr="000851A2">
        <w:rPr>
          <w:bCs/>
        </w:rPr>
        <w:t>Association for Humanistic Counseling</w:t>
      </w:r>
      <w:r w:rsidR="00D06238">
        <w:rPr>
          <w:bCs/>
        </w:rPr>
        <w:t xml:space="preserve"> (AHC)</w:t>
      </w:r>
    </w:p>
    <w:p w14:paraId="7C8216B1" w14:textId="77777777" w:rsidR="008F308F" w:rsidRDefault="008F308F" w:rsidP="008F308F">
      <w:pPr>
        <w:pStyle w:val="ListParagraph"/>
        <w:numPr>
          <w:ilvl w:val="0"/>
          <w:numId w:val="3"/>
        </w:numPr>
        <w:ind w:right="360"/>
        <w:rPr>
          <w:bCs/>
        </w:rPr>
      </w:pPr>
      <w:r w:rsidRPr="000851A2">
        <w:rPr>
          <w:bCs/>
        </w:rPr>
        <w:t xml:space="preserve">Association for the Development of the Person-Centered Approach </w:t>
      </w:r>
      <w:r w:rsidR="00D06238">
        <w:rPr>
          <w:bCs/>
        </w:rPr>
        <w:t>(ADPCA)</w:t>
      </w:r>
    </w:p>
    <w:p w14:paraId="25AD8794" w14:textId="77777777" w:rsidR="00117F30" w:rsidRDefault="00117F30" w:rsidP="008F308F">
      <w:pPr>
        <w:pStyle w:val="ListParagraph"/>
        <w:numPr>
          <w:ilvl w:val="0"/>
          <w:numId w:val="3"/>
        </w:numPr>
        <w:ind w:right="360"/>
        <w:rPr>
          <w:bCs/>
        </w:rPr>
      </w:pPr>
      <w:r>
        <w:rPr>
          <w:bCs/>
        </w:rPr>
        <w:t>Chi Sigma Iota-Counseling Academic &amp; Professional Honor Society International</w:t>
      </w:r>
    </w:p>
    <w:p w14:paraId="0385DA55" w14:textId="559F7C71" w:rsidR="00EA4FA8" w:rsidRDefault="00EA4FA8" w:rsidP="008F308F">
      <w:pPr>
        <w:pStyle w:val="ListParagraph"/>
        <w:numPr>
          <w:ilvl w:val="0"/>
          <w:numId w:val="3"/>
        </w:numPr>
        <w:ind w:right="360"/>
        <w:rPr>
          <w:bCs/>
        </w:rPr>
      </w:pPr>
      <w:r>
        <w:rPr>
          <w:rStyle w:val="full"/>
        </w:rPr>
        <w:t>Society for the Exploration of Psychotherapy Integration (SEPI)</w:t>
      </w:r>
    </w:p>
    <w:p w14:paraId="6BA1726E" w14:textId="68E3BAE5" w:rsidR="008F308F" w:rsidRPr="000851A2" w:rsidRDefault="008F308F" w:rsidP="008F308F">
      <w:pPr>
        <w:pStyle w:val="ListParagraph"/>
        <w:numPr>
          <w:ilvl w:val="0"/>
          <w:numId w:val="3"/>
        </w:numPr>
        <w:ind w:right="360"/>
        <w:rPr>
          <w:bCs/>
        </w:rPr>
      </w:pPr>
      <w:r w:rsidRPr="000851A2">
        <w:rPr>
          <w:bCs/>
        </w:rPr>
        <w:t xml:space="preserve">World Association for Person-Centered and Experiential Psychotherapy and </w:t>
      </w:r>
    </w:p>
    <w:p w14:paraId="2BAFE125" w14:textId="77777777" w:rsidR="008F308F" w:rsidRPr="000851A2" w:rsidRDefault="008F308F" w:rsidP="000851A2">
      <w:pPr>
        <w:pStyle w:val="ListParagraph"/>
        <w:ind w:right="360"/>
      </w:pPr>
      <w:r w:rsidRPr="000851A2">
        <w:rPr>
          <w:bCs/>
        </w:rPr>
        <w:t xml:space="preserve">Counseling </w:t>
      </w:r>
      <w:r w:rsidR="00D06238">
        <w:rPr>
          <w:bCs/>
        </w:rPr>
        <w:t>(WAPCEPC)</w:t>
      </w:r>
    </w:p>
    <w:sectPr w:rsidR="008F308F" w:rsidRPr="000851A2" w:rsidSect="00965A1A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0B9F8" w14:textId="77777777" w:rsidR="00D950D8" w:rsidRDefault="00D950D8" w:rsidP="00B02EC3">
      <w:r>
        <w:separator/>
      </w:r>
    </w:p>
  </w:endnote>
  <w:endnote w:type="continuationSeparator" w:id="0">
    <w:p w14:paraId="517F39AA" w14:textId="77777777" w:rsidR="00D950D8" w:rsidRDefault="00D950D8" w:rsidP="00B0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96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D1768" w14:textId="1B805F55" w:rsidR="0062260D" w:rsidRDefault="006226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5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87D257" w14:textId="77777777" w:rsidR="00B02EC3" w:rsidRDefault="00B02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40053" w14:textId="77777777" w:rsidR="00D950D8" w:rsidRDefault="00D950D8" w:rsidP="00B02EC3">
      <w:r>
        <w:separator/>
      </w:r>
    </w:p>
  </w:footnote>
  <w:footnote w:type="continuationSeparator" w:id="0">
    <w:p w14:paraId="6AB1EA9F" w14:textId="77777777" w:rsidR="00D950D8" w:rsidRDefault="00D950D8" w:rsidP="00B02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C4F"/>
    <w:multiLevelType w:val="hybridMultilevel"/>
    <w:tmpl w:val="0B7A8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5EDB"/>
    <w:multiLevelType w:val="hybridMultilevel"/>
    <w:tmpl w:val="6046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500"/>
    <w:multiLevelType w:val="hybridMultilevel"/>
    <w:tmpl w:val="9FDC2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102"/>
    <w:multiLevelType w:val="hybridMultilevel"/>
    <w:tmpl w:val="BAB4447E"/>
    <w:lvl w:ilvl="0" w:tplc="EB920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54DB"/>
    <w:multiLevelType w:val="hybridMultilevel"/>
    <w:tmpl w:val="9FDC2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550D2"/>
    <w:multiLevelType w:val="hybridMultilevel"/>
    <w:tmpl w:val="C2F6E2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CA21A4"/>
    <w:multiLevelType w:val="hybridMultilevel"/>
    <w:tmpl w:val="A6F6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D4F62"/>
    <w:multiLevelType w:val="hybridMultilevel"/>
    <w:tmpl w:val="603A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59EB"/>
    <w:multiLevelType w:val="hybridMultilevel"/>
    <w:tmpl w:val="C5422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41130"/>
    <w:multiLevelType w:val="hybridMultilevel"/>
    <w:tmpl w:val="4946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37553"/>
    <w:multiLevelType w:val="hybridMultilevel"/>
    <w:tmpl w:val="6538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A42F2"/>
    <w:multiLevelType w:val="hybridMultilevel"/>
    <w:tmpl w:val="13B8F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045B6"/>
    <w:multiLevelType w:val="hybridMultilevel"/>
    <w:tmpl w:val="92D45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745EAF"/>
    <w:multiLevelType w:val="hybridMultilevel"/>
    <w:tmpl w:val="394E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84508"/>
    <w:multiLevelType w:val="hybridMultilevel"/>
    <w:tmpl w:val="6B4A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02E37"/>
    <w:multiLevelType w:val="hybridMultilevel"/>
    <w:tmpl w:val="F386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6487F"/>
    <w:multiLevelType w:val="hybridMultilevel"/>
    <w:tmpl w:val="F25C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D17E7"/>
    <w:multiLevelType w:val="hybridMultilevel"/>
    <w:tmpl w:val="7140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A618F"/>
    <w:multiLevelType w:val="hybridMultilevel"/>
    <w:tmpl w:val="D9F4FD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FC65650"/>
    <w:multiLevelType w:val="hybridMultilevel"/>
    <w:tmpl w:val="E492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4748A"/>
    <w:multiLevelType w:val="hybridMultilevel"/>
    <w:tmpl w:val="42CA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20C0F"/>
    <w:multiLevelType w:val="hybridMultilevel"/>
    <w:tmpl w:val="3F92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752A"/>
    <w:multiLevelType w:val="hybridMultilevel"/>
    <w:tmpl w:val="3616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D1B90"/>
    <w:multiLevelType w:val="hybridMultilevel"/>
    <w:tmpl w:val="4C188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4C22"/>
    <w:multiLevelType w:val="hybridMultilevel"/>
    <w:tmpl w:val="FDBA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00B0E"/>
    <w:multiLevelType w:val="hybridMultilevel"/>
    <w:tmpl w:val="E384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D72B47"/>
    <w:multiLevelType w:val="hybridMultilevel"/>
    <w:tmpl w:val="EEAA7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91BE7"/>
    <w:multiLevelType w:val="hybridMultilevel"/>
    <w:tmpl w:val="33522E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0E00A4D"/>
    <w:multiLevelType w:val="hybridMultilevel"/>
    <w:tmpl w:val="B6A08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C60336"/>
    <w:multiLevelType w:val="hybridMultilevel"/>
    <w:tmpl w:val="3CF26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F028E0"/>
    <w:multiLevelType w:val="hybridMultilevel"/>
    <w:tmpl w:val="CA68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17A19"/>
    <w:multiLevelType w:val="hybridMultilevel"/>
    <w:tmpl w:val="57665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AF77F9"/>
    <w:multiLevelType w:val="hybridMultilevel"/>
    <w:tmpl w:val="D8061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F2556"/>
    <w:multiLevelType w:val="hybridMultilevel"/>
    <w:tmpl w:val="775A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E79C2"/>
    <w:multiLevelType w:val="hybridMultilevel"/>
    <w:tmpl w:val="48D0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930768">
    <w:abstractNumId w:val="32"/>
  </w:num>
  <w:num w:numId="2" w16cid:durableId="678389348">
    <w:abstractNumId w:val="5"/>
  </w:num>
  <w:num w:numId="3" w16cid:durableId="1046684670">
    <w:abstractNumId w:val="26"/>
  </w:num>
  <w:num w:numId="4" w16cid:durableId="855652489">
    <w:abstractNumId w:val="2"/>
  </w:num>
  <w:num w:numId="5" w16cid:durableId="930772249">
    <w:abstractNumId w:val="0"/>
  </w:num>
  <w:num w:numId="6" w16cid:durableId="434256893">
    <w:abstractNumId w:val="4"/>
  </w:num>
  <w:num w:numId="7" w16cid:durableId="1828787925">
    <w:abstractNumId w:val="11"/>
  </w:num>
  <w:num w:numId="8" w16cid:durableId="2098137091">
    <w:abstractNumId w:val="23"/>
  </w:num>
  <w:num w:numId="9" w16cid:durableId="2031450718">
    <w:abstractNumId w:val="33"/>
  </w:num>
  <w:num w:numId="10" w16cid:durableId="552885568">
    <w:abstractNumId w:val="22"/>
  </w:num>
  <w:num w:numId="11" w16cid:durableId="863055175">
    <w:abstractNumId w:val="19"/>
  </w:num>
  <w:num w:numId="12" w16cid:durableId="1084644669">
    <w:abstractNumId w:val="9"/>
  </w:num>
  <w:num w:numId="13" w16cid:durableId="1447965409">
    <w:abstractNumId w:val="17"/>
  </w:num>
  <w:num w:numId="14" w16cid:durableId="281227095">
    <w:abstractNumId w:val="3"/>
  </w:num>
  <w:num w:numId="15" w16cid:durableId="464852327">
    <w:abstractNumId w:val="25"/>
  </w:num>
  <w:num w:numId="16" w16cid:durableId="1219053585">
    <w:abstractNumId w:val="14"/>
  </w:num>
  <w:num w:numId="17" w16cid:durableId="4670740">
    <w:abstractNumId w:val="20"/>
  </w:num>
  <w:num w:numId="18" w16cid:durableId="843520455">
    <w:abstractNumId w:val="25"/>
  </w:num>
  <w:num w:numId="19" w16cid:durableId="571546125">
    <w:abstractNumId w:val="5"/>
  </w:num>
  <w:num w:numId="20" w16cid:durableId="1778912209">
    <w:abstractNumId w:val="13"/>
  </w:num>
  <w:num w:numId="21" w16cid:durableId="1833911848">
    <w:abstractNumId w:val="15"/>
  </w:num>
  <w:num w:numId="22" w16cid:durableId="775711294">
    <w:abstractNumId w:val="31"/>
  </w:num>
  <w:num w:numId="23" w16cid:durableId="964628242">
    <w:abstractNumId w:val="1"/>
  </w:num>
  <w:num w:numId="24" w16cid:durableId="919558861">
    <w:abstractNumId w:val="10"/>
  </w:num>
  <w:num w:numId="25" w16cid:durableId="1551382176">
    <w:abstractNumId w:val="25"/>
  </w:num>
  <w:num w:numId="26" w16cid:durableId="1387028694">
    <w:abstractNumId w:val="5"/>
  </w:num>
  <w:num w:numId="27" w16cid:durableId="1709915513">
    <w:abstractNumId w:val="26"/>
  </w:num>
  <w:num w:numId="28" w16cid:durableId="998195685">
    <w:abstractNumId w:val="6"/>
  </w:num>
  <w:num w:numId="29" w16cid:durableId="2080589998">
    <w:abstractNumId w:val="18"/>
  </w:num>
  <w:num w:numId="30" w16cid:durableId="784932235">
    <w:abstractNumId w:val="30"/>
  </w:num>
  <w:num w:numId="31" w16cid:durableId="1367943435">
    <w:abstractNumId w:val="12"/>
  </w:num>
  <w:num w:numId="32" w16cid:durableId="1482428495">
    <w:abstractNumId w:val="27"/>
  </w:num>
  <w:num w:numId="33" w16cid:durableId="108669509">
    <w:abstractNumId w:val="21"/>
  </w:num>
  <w:num w:numId="34" w16cid:durableId="1461344844">
    <w:abstractNumId w:val="29"/>
  </w:num>
  <w:num w:numId="35" w16cid:durableId="2098555079">
    <w:abstractNumId w:val="16"/>
  </w:num>
  <w:num w:numId="36" w16cid:durableId="1607611846">
    <w:abstractNumId w:val="28"/>
  </w:num>
  <w:num w:numId="37" w16cid:durableId="511144238">
    <w:abstractNumId w:val="8"/>
  </w:num>
  <w:num w:numId="38" w16cid:durableId="1567259918">
    <w:abstractNumId w:val="34"/>
  </w:num>
  <w:num w:numId="39" w16cid:durableId="1573664658">
    <w:abstractNumId w:val="7"/>
  </w:num>
  <w:num w:numId="40" w16cid:durableId="15811320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24"/>
    <w:rsid w:val="000038E1"/>
    <w:rsid w:val="00005D5F"/>
    <w:rsid w:val="00005FB5"/>
    <w:rsid w:val="00007D66"/>
    <w:rsid w:val="0001230E"/>
    <w:rsid w:val="00012DA5"/>
    <w:rsid w:val="00013827"/>
    <w:rsid w:val="0001749B"/>
    <w:rsid w:val="00020D30"/>
    <w:rsid w:val="00021618"/>
    <w:rsid w:val="000226A7"/>
    <w:rsid w:val="000227E1"/>
    <w:rsid w:val="0002653F"/>
    <w:rsid w:val="00026BF6"/>
    <w:rsid w:val="0003625F"/>
    <w:rsid w:val="00036929"/>
    <w:rsid w:val="000417ED"/>
    <w:rsid w:val="00041844"/>
    <w:rsid w:val="00041ADD"/>
    <w:rsid w:val="0004221D"/>
    <w:rsid w:val="000433E0"/>
    <w:rsid w:val="00043E02"/>
    <w:rsid w:val="00043EBC"/>
    <w:rsid w:val="00050CC0"/>
    <w:rsid w:val="00051710"/>
    <w:rsid w:val="00054463"/>
    <w:rsid w:val="000551FE"/>
    <w:rsid w:val="0005565C"/>
    <w:rsid w:val="00055DB6"/>
    <w:rsid w:val="000612DE"/>
    <w:rsid w:val="0006195D"/>
    <w:rsid w:val="000644AE"/>
    <w:rsid w:val="00066353"/>
    <w:rsid w:val="00066C08"/>
    <w:rsid w:val="0007095A"/>
    <w:rsid w:val="00072855"/>
    <w:rsid w:val="00073FF3"/>
    <w:rsid w:val="00074ADB"/>
    <w:rsid w:val="00075A1D"/>
    <w:rsid w:val="00081031"/>
    <w:rsid w:val="00081222"/>
    <w:rsid w:val="00083542"/>
    <w:rsid w:val="000851A2"/>
    <w:rsid w:val="00085FC7"/>
    <w:rsid w:val="00086FA0"/>
    <w:rsid w:val="00094ADE"/>
    <w:rsid w:val="00096CD0"/>
    <w:rsid w:val="00096CD2"/>
    <w:rsid w:val="00097911"/>
    <w:rsid w:val="00097FF0"/>
    <w:rsid w:val="000A0FE4"/>
    <w:rsid w:val="000A1790"/>
    <w:rsid w:val="000A1B95"/>
    <w:rsid w:val="000A1C70"/>
    <w:rsid w:val="000A2DDC"/>
    <w:rsid w:val="000A2F22"/>
    <w:rsid w:val="000A4795"/>
    <w:rsid w:val="000A64C9"/>
    <w:rsid w:val="000A6B4E"/>
    <w:rsid w:val="000B289E"/>
    <w:rsid w:val="000B31A5"/>
    <w:rsid w:val="000B37A0"/>
    <w:rsid w:val="000B5BBD"/>
    <w:rsid w:val="000B7745"/>
    <w:rsid w:val="000B7849"/>
    <w:rsid w:val="000C1D01"/>
    <w:rsid w:val="000C26B9"/>
    <w:rsid w:val="000C2B24"/>
    <w:rsid w:val="000C52C1"/>
    <w:rsid w:val="000C5E6A"/>
    <w:rsid w:val="000C7E34"/>
    <w:rsid w:val="000D3670"/>
    <w:rsid w:val="000D4E85"/>
    <w:rsid w:val="000E0EA2"/>
    <w:rsid w:val="000E2084"/>
    <w:rsid w:val="000E3EFC"/>
    <w:rsid w:val="000E4832"/>
    <w:rsid w:val="000E58EC"/>
    <w:rsid w:val="000E5BEB"/>
    <w:rsid w:val="000E6F8C"/>
    <w:rsid w:val="000F108B"/>
    <w:rsid w:val="000F56D2"/>
    <w:rsid w:val="000F6E2D"/>
    <w:rsid w:val="0010249A"/>
    <w:rsid w:val="0010292B"/>
    <w:rsid w:val="00103698"/>
    <w:rsid w:val="001066F7"/>
    <w:rsid w:val="00111D72"/>
    <w:rsid w:val="001133D9"/>
    <w:rsid w:val="00116632"/>
    <w:rsid w:val="00117F30"/>
    <w:rsid w:val="00123DCC"/>
    <w:rsid w:val="00130272"/>
    <w:rsid w:val="001312F4"/>
    <w:rsid w:val="00131AFB"/>
    <w:rsid w:val="00135CB5"/>
    <w:rsid w:val="00136F44"/>
    <w:rsid w:val="00141004"/>
    <w:rsid w:val="00144605"/>
    <w:rsid w:val="00144B63"/>
    <w:rsid w:val="00145021"/>
    <w:rsid w:val="00146831"/>
    <w:rsid w:val="0014738B"/>
    <w:rsid w:val="001554D9"/>
    <w:rsid w:val="00162012"/>
    <w:rsid w:val="001645F1"/>
    <w:rsid w:val="001649D2"/>
    <w:rsid w:val="00165AD0"/>
    <w:rsid w:val="001710F9"/>
    <w:rsid w:val="0017314C"/>
    <w:rsid w:val="001747EF"/>
    <w:rsid w:val="00174AA8"/>
    <w:rsid w:val="00177AB7"/>
    <w:rsid w:val="00181F6F"/>
    <w:rsid w:val="001869ED"/>
    <w:rsid w:val="00187B26"/>
    <w:rsid w:val="001900E5"/>
    <w:rsid w:val="0019118A"/>
    <w:rsid w:val="00191EE2"/>
    <w:rsid w:val="00193AEF"/>
    <w:rsid w:val="00194A56"/>
    <w:rsid w:val="001958FA"/>
    <w:rsid w:val="00195B6C"/>
    <w:rsid w:val="0019627A"/>
    <w:rsid w:val="001A1D16"/>
    <w:rsid w:val="001A26F0"/>
    <w:rsid w:val="001A2A20"/>
    <w:rsid w:val="001A2D49"/>
    <w:rsid w:val="001B07FB"/>
    <w:rsid w:val="001B4C95"/>
    <w:rsid w:val="001B751A"/>
    <w:rsid w:val="001C09DF"/>
    <w:rsid w:val="001C55B6"/>
    <w:rsid w:val="001C57A0"/>
    <w:rsid w:val="001C6D6B"/>
    <w:rsid w:val="001D0236"/>
    <w:rsid w:val="001D0B85"/>
    <w:rsid w:val="001D26BE"/>
    <w:rsid w:val="001D5D05"/>
    <w:rsid w:val="001D69D9"/>
    <w:rsid w:val="001E4C8D"/>
    <w:rsid w:val="001E5875"/>
    <w:rsid w:val="001E6D11"/>
    <w:rsid w:val="001E7FF7"/>
    <w:rsid w:val="001F455E"/>
    <w:rsid w:val="001F722E"/>
    <w:rsid w:val="00203849"/>
    <w:rsid w:val="00203D8C"/>
    <w:rsid w:val="0021102C"/>
    <w:rsid w:val="00212D9E"/>
    <w:rsid w:val="002149AB"/>
    <w:rsid w:val="00214A1E"/>
    <w:rsid w:val="00223C23"/>
    <w:rsid w:val="00224696"/>
    <w:rsid w:val="00224E84"/>
    <w:rsid w:val="00230E11"/>
    <w:rsid w:val="0023378F"/>
    <w:rsid w:val="0023384F"/>
    <w:rsid w:val="00233EB0"/>
    <w:rsid w:val="002352C9"/>
    <w:rsid w:val="002353A5"/>
    <w:rsid w:val="002358AA"/>
    <w:rsid w:val="00237BCA"/>
    <w:rsid w:val="00241F59"/>
    <w:rsid w:val="002425A1"/>
    <w:rsid w:val="00243B53"/>
    <w:rsid w:val="00243E09"/>
    <w:rsid w:val="00250335"/>
    <w:rsid w:val="00251649"/>
    <w:rsid w:val="002526FD"/>
    <w:rsid w:val="0025500F"/>
    <w:rsid w:val="00256419"/>
    <w:rsid w:val="002620FF"/>
    <w:rsid w:val="00264897"/>
    <w:rsid w:val="00267B9B"/>
    <w:rsid w:val="00271E70"/>
    <w:rsid w:val="00272060"/>
    <w:rsid w:val="00275A11"/>
    <w:rsid w:val="00282B65"/>
    <w:rsid w:val="00283834"/>
    <w:rsid w:val="0029354F"/>
    <w:rsid w:val="00293D76"/>
    <w:rsid w:val="002943F9"/>
    <w:rsid w:val="00296041"/>
    <w:rsid w:val="00296F56"/>
    <w:rsid w:val="002971FB"/>
    <w:rsid w:val="002A07AC"/>
    <w:rsid w:val="002A2CCC"/>
    <w:rsid w:val="002A6DFB"/>
    <w:rsid w:val="002A7528"/>
    <w:rsid w:val="002B732B"/>
    <w:rsid w:val="002C17A6"/>
    <w:rsid w:val="002C1CCD"/>
    <w:rsid w:val="002C3763"/>
    <w:rsid w:val="002C6281"/>
    <w:rsid w:val="002D3243"/>
    <w:rsid w:val="002D3ABC"/>
    <w:rsid w:val="002D3FC5"/>
    <w:rsid w:val="002D5108"/>
    <w:rsid w:val="002D65CC"/>
    <w:rsid w:val="002D7E09"/>
    <w:rsid w:val="002E127D"/>
    <w:rsid w:val="002E73A4"/>
    <w:rsid w:val="002E76ED"/>
    <w:rsid w:val="002E7E18"/>
    <w:rsid w:val="002F1DB4"/>
    <w:rsid w:val="002F3C04"/>
    <w:rsid w:val="002F3E0E"/>
    <w:rsid w:val="002F48D1"/>
    <w:rsid w:val="00300F6B"/>
    <w:rsid w:val="00302851"/>
    <w:rsid w:val="003060D7"/>
    <w:rsid w:val="00306A45"/>
    <w:rsid w:val="00307B63"/>
    <w:rsid w:val="00311A96"/>
    <w:rsid w:val="003126E6"/>
    <w:rsid w:val="00314FBF"/>
    <w:rsid w:val="00315EB2"/>
    <w:rsid w:val="003171FF"/>
    <w:rsid w:val="0031742C"/>
    <w:rsid w:val="003211B9"/>
    <w:rsid w:val="003227E6"/>
    <w:rsid w:val="00323AD6"/>
    <w:rsid w:val="00324F5C"/>
    <w:rsid w:val="00326E5E"/>
    <w:rsid w:val="00332D20"/>
    <w:rsid w:val="00336DE3"/>
    <w:rsid w:val="00336E90"/>
    <w:rsid w:val="003370C8"/>
    <w:rsid w:val="00342E0F"/>
    <w:rsid w:val="00342E79"/>
    <w:rsid w:val="00342E88"/>
    <w:rsid w:val="003447F7"/>
    <w:rsid w:val="0034676A"/>
    <w:rsid w:val="00346813"/>
    <w:rsid w:val="00346B1E"/>
    <w:rsid w:val="00346CA3"/>
    <w:rsid w:val="00352D33"/>
    <w:rsid w:val="00353154"/>
    <w:rsid w:val="0035344F"/>
    <w:rsid w:val="00354F88"/>
    <w:rsid w:val="0035551F"/>
    <w:rsid w:val="00355E85"/>
    <w:rsid w:val="003578C5"/>
    <w:rsid w:val="00364506"/>
    <w:rsid w:val="00364FC2"/>
    <w:rsid w:val="0036573F"/>
    <w:rsid w:val="0036709A"/>
    <w:rsid w:val="003702A1"/>
    <w:rsid w:val="00370C8A"/>
    <w:rsid w:val="003726CB"/>
    <w:rsid w:val="003735ED"/>
    <w:rsid w:val="003736B3"/>
    <w:rsid w:val="00375800"/>
    <w:rsid w:val="003806E2"/>
    <w:rsid w:val="00390019"/>
    <w:rsid w:val="00390F71"/>
    <w:rsid w:val="0039372D"/>
    <w:rsid w:val="00393F86"/>
    <w:rsid w:val="00394052"/>
    <w:rsid w:val="003A167B"/>
    <w:rsid w:val="003A1779"/>
    <w:rsid w:val="003A1C0A"/>
    <w:rsid w:val="003A22BB"/>
    <w:rsid w:val="003A4D9F"/>
    <w:rsid w:val="003A7FFD"/>
    <w:rsid w:val="003B0F61"/>
    <w:rsid w:val="003B16F5"/>
    <w:rsid w:val="003B18EC"/>
    <w:rsid w:val="003B36A0"/>
    <w:rsid w:val="003B4D17"/>
    <w:rsid w:val="003B54A8"/>
    <w:rsid w:val="003B5E51"/>
    <w:rsid w:val="003C2BBF"/>
    <w:rsid w:val="003C3C53"/>
    <w:rsid w:val="003C3F41"/>
    <w:rsid w:val="003C7FC3"/>
    <w:rsid w:val="003D027B"/>
    <w:rsid w:val="003D1A16"/>
    <w:rsid w:val="003D1F97"/>
    <w:rsid w:val="003D23B5"/>
    <w:rsid w:val="003D2FD8"/>
    <w:rsid w:val="003D3950"/>
    <w:rsid w:val="003D4410"/>
    <w:rsid w:val="003D7D25"/>
    <w:rsid w:val="003E3FFC"/>
    <w:rsid w:val="003E4FEB"/>
    <w:rsid w:val="003E6413"/>
    <w:rsid w:val="003E76C6"/>
    <w:rsid w:val="003E7FA3"/>
    <w:rsid w:val="003F053B"/>
    <w:rsid w:val="003F1DF2"/>
    <w:rsid w:val="003F3A08"/>
    <w:rsid w:val="003F4E17"/>
    <w:rsid w:val="003F5141"/>
    <w:rsid w:val="00401DBF"/>
    <w:rsid w:val="00404343"/>
    <w:rsid w:val="00407A3E"/>
    <w:rsid w:val="00413A7F"/>
    <w:rsid w:val="00413C69"/>
    <w:rsid w:val="00414B20"/>
    <w:rsid w:val="00417EB5"/>
    <w:rsid w:val="0042046B"/>
    <w:rsid w:val="00420F8E"/>
    <w:rsid w:val="0042351D"/>
    <w:rsid w:val="00423A70"/>
    <w:rsid w:val="00427748"/>
    <w:rsid w:val="00427CC7"/>
    <w:rsid w:val="00432A5E"/>
    <w:rsid w:val="00434959"/>
    <w:rsid w:val="00435A00"/>
    <w:rsid w:val="00435F20"/>
    <w:rsid w:val="00436748"/>
    <w:rsid w:val="0044393C"/>
    <w:rsid w:val="00447659"/>
    <w:rsid w:val="004544BA"/>
    <w:rsid w:val="00457205"/>
    <w:rsid w:val="004623E7"/>
    <w:rsid w:val="00463555"/>
    <w:rsid w:val="00463ACB"/>
    <w:rsid w:val="00464110"/>
    <w:rsid w:val="00465237"/>
    <w:rsid w:val="0046673E"/>
    <w:rsid w:val="00466DF8"/>
    <w:rsid w:val="00473544"/>
    <w:rsid w:val="0047693A"/>
    <w:rsid w:val="0048072D"/>
    <w:rsid w:val="00481C5B"/>
    <w:rsid w:val="0048236B"/>
    <w:rsid w:val="0048320A"/>
    <w:rsid w:val="004838A0"/>
    <w:rsid w:val="0048527D"/>
    <w:rsid w:val="004857A0"/>
    <w:rsid w:val="00493A76"/>
    <w:rsid w:val="00495114"/>
    <w:rsid w:val="0049660B"/>
    <w:rsid w:val="00496788"/>
    <w:rsid w:val="00496B53"/>
    <w:rsid w:val="00496CEA"/>
    <w:rsid w:val="004A0789"/>
    <w:rsid w:val="004A1C2E"/>
    <w:rsid w:val="004A5879"/>
    <w:rsid w:val="004A6A19"/>
    <w:rsid w:val="004B06F5"/>
    <w:rsid w:val="004B1E72"/>
    <w:rsid w:val="004B6C8B"/>
    <w:rsid w:val="004C10E9"/>
    <w:rsid w:val="004C133C"/>
    <w:rsid w:val="004C5A46"/>
    <w:rsid w:val="004C6ACC"/>
    <w:rsid w:val="004D0212"/>
    <w:rsid w:val="004D2AD6"/>
    <w:rsid w:val="004D32BD"/>
    <w:rsid w:val="004D35B6"/>
    <w:rsid w:val="004D68DD"/>
    <w:rsid w:val="004E0989"/>
    <w:rsid w:val="004E3BAA"/>
    <w:rsid w:val="004E49F6"/>
    <w:rsid w:val="004F0A3B"/>
    <w:rsid w:val="004F224F"/>
    <w:rsid w:val="004F2B23"/>
    <w:rsid w:val="004F2E00"/>
    <w:rsid w:val="004F3553"/>
    <w:rsid w:val="004F3AE6"/>
    <w:rsid w:val="004F5245"/>
    <w:rsid w:val="004F6FF1"/>
    <w:rsid w:val="004F7169"/>
    <w:rsid w:val="0050048E"/>
    <w:rsid w:val="005021A2"/>
    <w:rsid w:val="0050293E"/>
    <w:rsid w:val="00505F06"/>
    <w:rsid w:val="005061C7"/>
    <w:rsid w:val="00511D49"/>
    <w:rsid w:val="005143B5"/>
    <w:rsid w:val="00517E36"/>
    <w:rsid w:val="0052130D"/>
    <w:rsid w:val="0052193B"/>
    <w:rsid w:val="00522119"/>
    <w:rsid w:val="005227F8"/>
    <w:rsid w:val="005228F1"/>
    <w:rsid w:val="00526FC5"/>
    <w:rsid w:val="00527D88"/>
    <w:rsid w:val="0053311D"/>
    <w:rsid w:val="00533169"/>
    <w:rsid w:val="0053378C"/>
    <w:rsid w:val="00533C13"/>
    <w:rsid w:val="005426A7"/>
    <w:rsid w:val="0054516D"/>
    <w:rsid w:val="00545936"/>
    <w:rsid w:val="00546951"/>
    <w:rsid w:val="00546AD9"/>
    <w:rsid w:val="00547D93"/>
    <w:rsid w:val="00552115"/>
    <w:rsid w:val="00552919"/>
    <w:rsid w:val="005537EC"/>
    <w:rsid w:val="00554010"/>
    <w:rsid w:val="005556B8"/>
    <w:rsid w:val="00560977"/>
    <w:rsid w:val="005620DC"/>
    <w:rsid w:val="00562D9E"/>
    <w:rsid w:val="00562DA2"/>
    <w:rsid w:val="00563537"/>
    <w:rsid w:val="00565E29"/>
    <w:rsid w:val="005665E0"/>
    <w:rsid w:val="005676DA"/>
    <w:rsid w:val="00571133"/>
    <w:rsid w:val="0057200B"/>
    <w:rsid w:val="005723D8"/>
    <w:rsid w:val="005736F7"/>
    <w:rsid w:val="0057558D"/>
    <w:rsid w:val="0058214A"/>
    <w:rsid w:val="0058368C"/>
    <w:rsid w:val="0058480A"/>
    <w:rsid w:val="00584BE8"/>
    <w:rsid w:val="00585DCA"/>
    <w:rsid w:val="00590409"/>
    <w:rsid w:val="005929F2"/>
    <w:rsid w:val="00596598"/>
    <w:rsid w:val="005A0512"/>
    <w:rsid w:val="005A4CC7"/>
    <w:rsid w:val="005A6973"/>
    <w:rsid w:val="005B3136"/>
    <w:rsid w:val="005B54D3"/>
    <w:rsid w:val="005B63C4"/>
    <w:rsid w:val="005D10FE"/>
    <w:rsid w:val="005D30D7"/>
    <w:rsid w:val="005D3F32"/>
    <w:rsid w:val="005D7E2C"/>
    <w:rsid w:val="005E0E86"/>
    <w:rsid w:val="005E1FA9"/>
    <w:rsid w:val="005E58E6"/>
    <w:rsid w:val="005E75EC"/>
    <w:rsid w:val="005F3A4B"/>
    <w:rsid w:val="005F4387"/>
    <w:rsid w:val="005F4F3C"/>
    <w:rsid w:val="006010B1"/>
    <w:rsid w:val="00603136"/>
    <w:rsid w:val="00604247"/>
    <w:rsid w:val="00606EEE"/>
    <w:rsid w:val="006135F4"/>
    <w:rsid w:val="00613BD0"/>
    <w:rsid w:val="00613FA9"/>
    <w:rsid w:val="00615E16"/>
    <w:rsid w:val="0062085D"/>
    <w:rsid w:val="0062260D"/>
    <w:rsid w:val="0062358C"/>
    <w:rsid w:val="0062378D"/>
    <w:rsid w:val="0062397A"/>
    <w:rsid w:val="00624A51"/>
    <w:rsid w:val="00630C08"/>
    <w:rsid w:val="00630D24"/>
    <w:rsid w:val="0063245A"/>
    <w:rsid w:val="00635D9C"/>
    <w:rsid w:val="00635DF4"/>
    <w:rsid w:val="00637BB9"/>
    <w:rsid w:val="00640418"/>
    <w:rsid w:val="00642232"/>
    <w:rsid w:val="00644D7A"/>
    <w:rsid w:val="00652F43"/>
    <w:rsid w:val="00653EF5"/>
    <w:rsid w:val="00654CA4"/>
    <w:rsid w:val="00662D4F"/>
    <w:rsid w:val="00662E32"/>
    <w:rsid w:val="00664F61"/>
    <w:rsid w:val="00666624"/>
    <w:rsid w:val="006717FC"/>
    <w:rsid w:val="00674910"/>
    <w:rsid w:val="00676F3A"/>
    <w:rsid w:val="00682205"/>
    <w:rsid w:val="00682544"/>
    <w:rsid w:val="00682B96"/>
    <w:rsid w:val="00683A25"/>
    <w:rsid w:val="00687F7A"/>
    <w:rsid w:val="00693529"/>
    <w:rsid w:val="00695A37"/>
    <w:rsid w:val="006974B3"/>
    <w:rsid w:val="006A11AA"/>
    <w:rsid w:val="006A39CC"/>
    <w:rsid w:val="006A3D53"/>
    <w:rsid w:val="006A5608"/>
    <w:rsid w:val="006B637E"/>
    <w:rsid w:val="006B6621"/>
    <w:rsid w:val="006C49F5"/>
    <w:rsid w:val="006C4C5B"/>
    <w:rsid w:val="006C5892"/>
    <w:rsid w:val="006D49B2"/>
    <w:rsid w:val="006D4B72"/>
    <w:rsid w:val="006D6289"/>
    <w:rsid w:val="006E3CAD"/>
    <w:rsid w:val="006E3F53"/>
    <w:rsid w:val="006E4F8B"/>
    <w:rsid w:val="006E7038"/>
    <w:rsid w:val="006F2A32"/>
    <w:rsid w:val="006F38BD"/>
    <w:rsid w:val="006F4709"/>
    <w:rsid w:val="006F618A"/>
    <w:rsid w:val="006F7FEB"/>
    <w:rsid w:val="00700940"/>
    <w:rsid w:val="007072B8"/>
    <w:rsid w:val="0071175F"/>
    <w:rsid w:val="0071214E"/>
    <w:rsid w:val="007133CF"/>
    <w:rsid w:val="00713E9F"/>
    <w:rsid w:val="007155B2"/>
    <w:rsid w:val="00733552"/>
    <w:rsid w:val="00736557"/>
    <w:rsid w:val="00740037"/>
    <w:rsid w:val="00741672"/>
    <w:rsid w:val="00743C2F"/>
    <w:rsid w:val="00743C44"/>
    <w:rsid w:val="00745305"/>
    <w:rsid w:val="007469AE"/>
    <w:rsid w:val="007513DC"/>
    <w:rsid w:val="00751779"/>
    <w:rsid w:val="007568C5"/>
    <w:rsid w:val="007606E0"/>
    <w:rsid w:val="007626DD"/>
    <w:rsid w:val="00762BC6"/>
    <w:rsid w:val="00765905"/>
    <w:rsid w:val="00767E21"/>
    <w:rsid w:val="0077534B"/>
    <w:rsid w:val="00777771"/>
    <w:rsid w:val="0078162F"/>
    <w:rsid w:val="00781B62"/>
    <w:rsid w:val="00782528"/>
    <w:rsid w:val="00782F1D"/>
    <w:rsid w:val="00783350"/>
    <w:rsid w:val="00787FA7"/>
    <w:rsid w:val="00790A71"/>
    <w:rsid w:val="00791E4F"/>
    <w:rsid w:val="007943C4"/>
    <w:rsid w:val="0079469F"/>
    <w:rsid w:val="00797E06"/>
    <w:rsid w:val="007A1DDE"/>
    <w:rsid w:val="007A40CE"/>
    <w:rsid w:val="007A53E6"/>
    <w:rsid w:val="007A6A72"/>
    <w:rsid w:val="007A6BCC"/>
    <w:rsid w:val="007B058F"/>
    <w:rsid w:val="007B41EE"/>
    <w:rsid w:val="007B43A3"/>
    <w:rsid w:val="007B54DE"/>
    <w:rsid w:val="007B629C"/>
    <w:rsid w:val="007B6CCD"/>
    <w:rsid w:val="007B77B9"/>
    <w:rsid w:val="007C001D"/>
    <w:rsid w:val="007C0616"/>
    <w:rsid w:val="007C0696"/>
    <w:rsid w:val="007C3526"/>
    <w:rsid w:val="007C4D8D"/>
    <w:rsid w:val="007C6178"/>
    <w:rsid w:val="007D0397"/>
    <w:rsid w:val="007D2D08"/>
    <w:rsid w:val="007D3149"/>
    <w:rsid w:val="007D5ED9"/>
    <w:rsid w:val="007E5056"/>
    <w:rsid w:val="007E52EF"/>
    <w:rsid w:val="007E67BE"/>
    <w:rsid w:val="007E778A"/>
    <w:rsid w:val="007F6A9D"/>
    <w:rsid w:val="00803552"/>
    <w:rsid w:val="00807CB3"/>
    <w:rsid w:val="00807D7A"/>
    <w:rsid w:val="00807F80"/>
    <w:rsid w:val="00812290"/>
    <w:rsid w:val="00814116"/>
    <w:rsid w:val="00816877"/>
    <w:rsid w:val="008202AD"/>
    <w:rsid w:val="0082524A"/>
    <w:rsid w:val="0082535C"/>
    <w:rsid w:val="008345D6"/>
    <w:rsid w:val="008353DF"/>
    <w:rsid w:val="00835CC8"/>
    <w:rsid w:val="008363C0"/>
    <w:rsid w:val="00837C3C"/>
    <w:rsid w:val="00842D18"/>
    <w:rsid w:val="008447E9"/>
    <w:rsid w:val="00845250"/>
    <w:rsid w:val="008508DB"/>
    <w:rsid w:val="00850F11"/>
    <w:rsid w:val="00852A12"/>
    <w:rsid w:val="00852B31"/>
    <w:rsid w:val="00853810"/>
    <w:rsid w:val="00855877"/>
    <w:rsid w:val="00856629"/>
    <w:rsid w:val="008628AA"/>
    <w:rsid w:val="0087081C"/>
    <w:rsid w:val="008716E6"/>
    <w:rsid w:val="00874EF1"/>
    <w:rsid w:val="00877C63"/>
    <w:rsid w:val="00884623"/>
    <w:rsid w:val="00884732"/>
    <w:rsid w:val="008865FF"/>
    <w:rsid w:val="00886A41"/>
    <w:rsid w:val="00887DA1"/>
    <w:rsid w:val="0089255A"/>
    <w:rsid w:val="00892CA0"/>
    <w:rsid w:val="00893309"/>
    <w:rsid w:val="008938B4"/>
    <w:rsid w:val="00894F18"/>
    <w:rsid w:val="00895DD6"/>
    <w:rsid w:val="008A115F"/>
    <w:rsid w:val="008A18F7"/>
    <w:rsid w:val="008A2C05"/>
    <w:rsid w:val="008A2D6C"/>
    <w:rsid w:val="008A55D0"/>
    <w:rsid w:val="008A68A0"/>
    <w:rsid w:val="008A702B"/>
    <w:rsid w:val="008A77BB"/>
    <w:rsid w:val="008B01CB"/>
    <w:rsid w:val="008B22DA"/>
    <w:rsid w:val="008C1B3C"/>
    <w:rsid w:val="008C5781"/>
    <w:rsid w:val="008D09E6"/>
    <w:rsid w:val="008D1EE8"/>
    <w:rsid w:val="008D3044"/>
    <w:rsid w:val="008D50C2"/>
    <w:rsid w:val="008D6EF3"/>
    <w:rsid w:val="008E1CC6"/>
    <w:rsid w:val="008E4453"/>
    <w:rsid w:val="008E7FC0"/>
    <w:rsid w:val="008F1B70"/>
    <w:rsid w:val="008F216F"/>
    <w:rsid w:val="008F308F"/>
    <w:rsid w:val="008F555E"/>
    <w:rsid w:val="008F5A96"/>
    <w:rsid w:val="008F6EED"/>
    <w:rsid w:val="00904E8B"/>
    <w:rsid w:val="00911041"/>
    <w:rsid w:val="00914CAF"/>
    <w:rsid w:val="00920A06"/>
    <w:rsid w:val="00922784"/>
    <w:rsid w:val="00924EAA"/>
    <w:rsid w:val="00925F23"/>
    <w:rsid w:val="00931F3C"/>
    <w:rsid w:val="00936423"/>
    <w:rsid w:val="009372E8"/>
    <w:rsid w:val="00937D99"/>
    <w:rsid w:val="00944278"/>
    <w:rsid w:val="00944570"/>
    <w:rsid w:val="0094660D"/>
    <w:rsid w:val="00947150"/>
    <w:rsid w:val="00947696"/>
    <w:rsid w:val="0095616A"/>
    <w:rsid w:val="00960B4A"/>
    <w:rsid w:val="009618C8"/>
    <w:rsid w:val="00961983"/>
    <w:rsid w:val="0096427B"/>
    <w:rsid w:val="00964358"/>
    <w:rsid w:val="00965A1A"/>
    <w:rsid w:val="00966D07"/>
    <w:rsid w:val="009721A1"/>
    <w:rsid w:val="00972EB8"/>
    <w:rsid w:val="0097472B"/>
    <w:rsid w:val="00974BFE"/>
    <w:rsid w:val="009779FC"/>
    <w:rsid w:val="009800FF"/>
    <w:rsid w:val="009807D9"/>
    <w:rsid w:val="009809A3"/>
    <w:rsid w:val="0098292A"/>
    <w:rsid w:val="0098735D"/>
    <w:rsid w:val="00992ECA"/>
    <w:rsid w:val="00994346"/>
    <w:rsid w:val="009972C6"/>
    <w:rsid w:val="00997A12"/>
    <w:rsid w:val="00997F83"/>
    <w:rsid w:val="009A46E3"/>
    <w:rsid w:val="009A58C1"/>
    <w:rsid w:val="009A7B31"/>
    <w:rsid w:val="009B038B"/>
    <w:rsid w:val="009B150F"/>
    <w:rsid w:val="009B468E"/>
    <w:rsid w:val="009B4BF5"/>
    <w:rsid w:val="009B56E4"/>
    <w:rsid w:val="009B5DD7"/>
    <w:rsid w:val="009C563B"/>
    <w:rsid w:val="009D0372"/>
    <w:rsid w:val="009D1ABA"/>
    <w:rsid w:val="009D3C56"/>
    <w:rsid w:val="009D4D94"/>
    <w:rsid w:val="009D6B20"/>
    <w:rsid w:val="009E08F3"/>
    <w:rsid w:val="009E120D"/>
    <w:rsid w:val="009E1238"/>
    <w:rsid w:val="009E44E8"/>
    <w:rsid w:val="009E71E0"/>
    <w:rsid w:val="009F319A"/>
    <w:rsid w:val="009F3D07"/>
    <w:rsid w:val="00A0043F"/>
    <w:rsid w:val="00A037B7"/>
    <w:rsid w:val="00A041F6"/>
    <w:rsid w:val="00A05B66"/>
    <w:rsid w:val="00A05CAC"/>
    <w:rsid w:val="00A06996"/>
    <w:rsid w:val="00A1300B"/>
    <w:rsid w:val="00A1613B"/>
    <w:rsid w:val="00A16593"/>
    <w:rsid w:val="00A16CA7"/>
    <w:rsid w:val="00A2203B"/>
    <w:rsid w:val="00A24A70"/>
    <w:rsid w:val="00A31896"/>
    <w:rsid w:val="00A3255C"/>
    <w:rsid w:val="00A33096"/>
    <w:rsid w:val="00A334ED"/>
    <w:rsid w:val="00A3377A"/>
    <w:rsid w:val="00A37712"/>
    <w:rsid w:val="00A37E0C"/>
    <w:rsid w:val="00A418CA"/>
    <w:rsid w:val="00A4235A"/>
    <w:rsid w:val="00A43A71"/>
    <w:rsid w:val="00A4572E"/>
    <w:rsid w:val="00A50127"/>
    <w:rsid w:val="00A51AFF"/>
    <w:rsid w:val="00A53A67"/>
    <w:rsid w:val="00A556E3"/>
    <w:rsid w:val="00A6051F"/>
    <w:rsid w:val="00A60F3B"/>
    <w:rsid w:val="00A612AA"/>
    <w:rsid w:val="00A640A1"/>
    <w:rsid w:val="00A64E12"/>
    <w:rsid w:val="00A77974"/>
    <w:rsid w:val="00A83C85"/>
    <w:rsid w:val="00A84173"/>
    <w:rsid w:val="00A84EE2"/>
    <w:rsid w:val="00A858F0"/>
    <w:rsid w:val="00A91839"/>
    <w:rsid w:val="00A91875"/>
    <w:rsid w:val="00A91C96"/>
    <w:rsid w:val="00A92D6A"/>
    <w:rsid w:val="00A958E5"/>
    <w:rsid w:val="00A95953"/>
    <w:rsid w:val="00A97FE9"/>
    <w:rsid w:val="00AA2AAF"/>
    <w:rsid w:val="00AA45DE"/>
    <w:rsid w:val="00AA5E3F"/>
    <w:rsid w:val="00AB259C"/>
    <w:rsid w:val="00AB357E"/>
    <w:rsid w:val="00AC0A15"/>
    <w:rsid w:val="00AC1CE4"/>
    <w:rsid w:val="00AC1F53"/>
    <w:rsid w:val="00AC2AD5"/>
    <w:rsid w:val="00AC5F49"/>
    <w:rsid w:val="00AD0C09"/>
    <w:rsid w:val="00AE138B"/>
    <w:rsid w:val="00AE1525"/>
    <w:rsid w:val="00AE49D2"/>
    <w:rsid w:val="00AF0104"/>
    <w:rsid w:val="00AF03ED"/>
    <w:rsid w:val="00AF1148"/>
    <w:rsid w:val="00AF285B"/>
    <w:rsid w:val="00AF4007"/>
    <w:rsid w:val="00AF78CF"/>
    <w:rsid w:val="00B001A7"/>
    <w:rsid w:val="00B011CB"/>
    <w:rsid w:val="00B013FC"/>
    <w:rsid w:val="00B01843"/>
    <w:rsid w:val="00B02EC3"/>
    <w:rsid w:val="00B1022C"/>
    <w:rsid w:val="00B14E8C"/>
    <w:rsid w:val="00B16DED"/>
    <w:rsid w:val="00B17CE4"/>
    <w:rsid w:val="00B20C3F"/>
    <w:rsid w:val="00B20FA7"/>
    <w:rsid w:val="00B22D12"/>
    <w:rsid w:val="00B2402C"/>
    <w:rsid w:val="00B32195"/>
    <w:rsid w:val="00B41508"/>
    <w:rsid w:val="00B41CF7"/>
    <w:rsid w:val="00B4657B"/>
    <w:rsid w:val="00B476C3"/>
    <w:rsid w:val="00B535ED"/>
    <w:rsid w:val="00B547D6"/>
    <w:rsid w:val="00B555CD"/>
    <w:rsid w:val="00B615E8"/>
    <w:rsid w:val="00B61F50"/>
    <w:rsid w:val="00B70C1F"/>
    <w:rsid w:val="00B72129"/>
    <w:rsid w:val="00B73261"/>
    <w:rsid w:val="00B73A59"/>
    <w:rsid w:val="00B740DB"/>
    <w:rsid w:val="00B74A9D"/>
    <w:rsid w:val="00B7709D"/>
    <w:rsid w:val="00B84BD2"/>
    <w:rsid w:val="00B85099"/>
    <w:rsid w:val="00B86B67"/>
    <w:rsid w:val="00B90741"/>
    <w:rsid w:val="00B93FEE"/>
    <w:rsid w:val="00B948A0"/>
    <w:rsid w:val="00B960E2"/>
    <w:rsid w:val="00B975B6"/>
    <w:rsid w:val="00BA1426"/>
    <w:rsid w:val="00BA1A08"/>
    <w:rsid w:val="00BA6645"/>
    <w:rsid w:val="00BB4817"/>
    <w:rsid w:val="00BB59E8"/>
    <w:rsid w:val="00BC1DA4"/>
    <w:rsid w:val="00BC5298"/>
    <w:rsid w:val="00BC7C39"/>
    <w:rsid w:val="00BD0EC5"/>
    <w:rsid w:val="00BD27E1"/>
    <w:rsid w:val="00BD33F9"/>
    <w:rsid w:val="00BD5431"/>
    <w:rsid w:val="00BD6620"/>
    <w:rsid w:val="00BD6E22"/>
    <w:rsid w:val="00BE428D"/>
    <w:rsid w:val="00BF28B9"/>
    <w:rsid w:val="00BF5913"/>
    <w:rsid w:val="00C00D2C"/>
    <w:rsid w:val="00C071D7"/>
    <w:rsid w:val="00C07659"/>
    <w:rsid w:val="00C130EE"/>
    <w:rsid w:val="00C15AF6"/>
    <w:rsid w:val="00C162EF"/>
    <w:rsid w:val="00C163F3"/>
    <w:rsid w:val="00C166F2"/>
    <w:rsid w:val="00C16912"/>
    <w:rsid w:val="00C20E47"/>
    <w:rsid w:val="00C2216B"/>
    <w:rsid w:val="00C250DA"/>
    <w:rsid w:val="00C30DCF"/>
    <w:rsid w:val="00C313BC"/>
    <w:rsid w:val="00C31E45"/>
    <w:rsid w:val="00C35576"/>
    <w:rsid w:val="00C3716D"/>
    <w:rsid w:val="00C46205"/>
    <w:rsid w:val="00C472A3"/>
    <w:rsid w:val="00C51267"/>
    <w:rsid w:val="00C542D8"/>
    <w:rsid w:val="00C54418"/>
    <w:rsid w:val="00C5612B"/>
    <w:rsid w:val="00C610CD"/>
    <w:rsid w:val="00C70A06"/>
    <w:rsid w:val="00C70C2A"/>
    <w:rsid w:val="00C70D0F"/>
    <w:rsid w:val="00C7118F"/>
    <w:rsid w:val="00C7641F"/>
    <w:rsid w:val="00C76A99"/>
    <w:rsid w:val="00C81F24"/>
    <w:rsid w:val="00C879BD"/>
    <w:rsid w:val="00C90384"/>
    <w:rsid w:val="00C9144C"/>
    <w:rsid w:val="00C91A65"/>
    <w:rsid w:val="00C93866"/>
    <w:rsid w:val="00C96203"/>
    <w:rsid w:val="00C96435"/>
    <w:rsid w:val="00CA0125"/>
    <w:rsid w:val="00CA203D"/>
    <w:rsid w:val="00CA47D1"/>
    <w:rsid w:val="00CA4DFE"/>
    <w:rsid w:val="00CB0211"/>
    <w:rsid w:val="00CB0F68"/>
    <w:rsid w:val="00CB141B"/>
    <w:rsid w:val="00CB4642"/>
    <w:rsid w:val="00CB5EF3"/>
    <w:rsid w:val="00CB61FA"/>
    <w:rsid w:val="00CC0F3D"/>
    <w:rsid w:val="00CD0455"/>
    <w:rsid w:val="00CD06C6"/>
    <w:rsid w:val="00CD2DAF"/>
    <w:rsid w:val="00CD3778"/>
    <w:rsid w:val="00CD5456"/>
    <w:rsid w:val="00CD7E3F"/>
    <w:rsid w:val="00CD7FF4"/>
    <w:rsid w:val="00CE2519"/>
    <w:rsid w:val="00CE360B"/>
    <w:rsid w:val="00CE5269"/>
    <w:rsid w:val="00CE5306"/>
    <w:rsid w:val="00CE5AFF"/>
    <w:rsid w:val="00CF12B9"/>
    <w:rsid w:val="00CF1DB0"/>
    <w:rsid w:val="00CF3B27"/>
    <w:rsid w:val="00CF4529"/>
    <w:rsid w:val="00CF6988"/>
    <w:rsid w:val="00CF789E"/>
    <w:rsid w:val="00D00DD5"/>
    <w:rsid w:val="00D019BC"/>
    <w:rsid w:val="00D01B71"/>
    <w:rsid w:val="00D03A2A"/>
    <w:rsid w:val="00D06041"/>
    <w:rsid w:val="00D06238"/>
    <w:rsid w:val="00D12014"/>
    <w:rsid w:val="00D14076"/>
    <w:rsid w:val="00D16ADB"/>
    <w:rsid w:val="00D16E51"/>
    <w:rsid w:val="00D17320"/>
    <w:rsid w:val="00D17CFC"/>
    <w:rsid w:val="00D21D4B"/>
    <w:rsid w:val="00D27CB4"/>
    <w:rsid w:val="00D318B0"/>
    <w:rsid w:val="00D34519"/>
    <w:rsid w:val="00D34B4B"/>
    <w:rsid w:val="00D35858"/>
    <w:rsid w:val="00D3585D"/>
    <w:rsid w:val="00D365A5"/>
    <w:rsid w:val="00D408FD"/>
    <w:rsid w:val="00D44C7E"/>
    <w:rsid w:val="00D50747"/>
    <w:rsid w:val="00D536A4"/>
    <w:rsid w:val="00D555F6"/>
    <w:rsid w:val="00D57D7C"/>
    <w:rsid w:val="00D6224D"/>
    <w:rsid w:val="00D73D0F"/>
    <w:rsid w:val="00D74B95"/>
    <w:rsid w:val="00D77892"/>
    <w:rsid w:val="00D779B0"/>
    <w:rsid w:val="00D80F90"/>
    <w:rsid w:val="00D8276D"/>
    <w:rsid w:val="00D83135"/>
    <w:rsid w:val="00D8425A"/>
    <w:rsid w:val="00D910BD"/>
    <w:rsid w:val="00D933DF"/>
    <w:rsid w:val="00D950D8"/>
    <w:rsid w:val="00DA028D"/>
    <w:rsid w:val="00DA099A"/>
    <w:rsid w:val="00DA47E5"/>
    <w:rsid w:val="00DA61BE"/>
    <w:rsid w:val="00DA7F4F"/>
    <w:rsid w:val="00DB22E6"/>
    <w:rsid w:val="00DB5270"/>
    <w:rsid w:val="00DB5C79"/>
    <w:rsid w:val="00DB736B"/>
    <w:rsid w:val="00DC2812"/>
    <w:rsid w:val="00DC363F"/>
    <w:rsid w:val="00DC4249"/>
    <w:rsid w:val="00DC723A"/>
    <w:rsid w:val="00DD28EC"/>
    <w:rsid w:val="00DD2F8A"/>
    <w:rsid w:val="00DE618E"/>
    <w:rsid w:val="00DE70E2"/>
    <w:rsid w:val="00DE7D2E"/>
    <w:rsid w:val="00DF307E"/>
    <w:rsid w:val="00DF37A8"/>
    <w:rsid w:val="00DF47DA"/>
    <w:rsid w:val="00DF5C09"/>
    <w:rsid w:val="00E00CFE"/>
    <w:rsid w:val="00E00EFC"/>
    <w:rsid w:val="00E01947"/>
    <w:rsid w:val="00E0247E"/>
    <w:rsid w:val="00E030F3"/>
    <w:rsid w:val="00E1079F"/>
    <w:rsid w:val="00E124AF"/>
    <w:rsid w:val="00E13518"/>
    <w:rsid w:val="00E13B9A"/>
    <w:rsid w:val="00E1489D"/>
    <w:rsid w:val="00E14F1A"/>
    <w:rsid w:val="00E158E9"/>
    <w:rsid w:val="00E16DFC"/>
    <w:rsid w:val="00E2047D"/>
    <w:rsid w:val="00E224B7"/>
    <w:rsid w:val="00E22C60"/>
    <w:rsid w:val="00E24104"/>
    <w:rsid w:val="00E247B4"/>
    <w:rsid w:val="00E25BFA"/>
    <w:rsid w:val="00E261BD"/>
    <w:rsid w:val="00E279EA"/>
    <w:rsid w:val="00E27E0F"/>
    <w:rsid w:val="00E31730"/>
    <w:rsid w:val="00E32C71"/>
    <w:rsid w:val="00E32E1F"/>
    <w:rsid w:val="00E351EF"/>
    <w:rsid w:val="00E403C8"/>
    <w:rsid w:val="00E425E7"/>
    <w:rsid w:val="00E54876"/>
    <w:rsid w:val="00E64A6B"/>
    <w:rsid w:val="00E71093"/>
    <w:rsid w:val="00E731D3"/>
    <w:rsid w:val="00E75155"/>
    <w:rsid w:val="00E75A80"/>
    <w:rsid w:val="00E81BF7"/>
    <w:rsid w:val="00E82358"/>
    <w:rsid w:val="00E83EA1"/>
    <w:rsid w:val="00E85A91"/>
    <w:rsid w:val="00E90A6E"/>
    <w:rsid w:val="00E94EF7"/>
    <w:rsid w:val="00EA4FA8"/>
    <w:rsid w:val="00EA535D"/>
    <w:rsid w:val="00EA5473"/>
    <w:rsid w:val="00EA649A"/>
    <w:rsid w:val="00EB1F2D"/>
    <w:rsid w:val="00EB2FA9"/>
    <w:rsid w:val="00EB47E6"/>
    <w:rsid w:val="00EC2582"/>
    <w:rsid w:val="00EC4D96"/>
    <w:rsid w:val="00EC6B2C"/>
    <w:rsid w:val="00EC7A1B"/>
    <w:rsid w:val="00ED0564"/>
    <w:rsid w:val="00ED1365"/>
    <w:rsid w:val="00ED1CB3"/>
    <w:rsid w:val="00ED5E16"/>
    <w:rsid w:val="00ED6BE0"/>
    <w:rsid w:val="00ED7406"/>
    <w:rsid w:val="00EE0BC7"/>
    <w:rsid w:val="00EE1443"/>
    <w:rsid w:val="00EE1CB2"/>
    <w:rsid w:val="00EE4CEE"/>
    <w:rsid w:val="00EE4E53"/>
    <w:rsid w:val="00EE5F9F"/>
    <w:rsid w:val="00EF07BF"/>
    <w:rsid w:val="00EF1A48"/>
    <w:rsid w:val="00EF4DE9"/>
    <w:rsid w:val="00EF567F"/>
    <w:rsid w:val="00EF7A56"/>
    <w:rsid w:val="00F023A8"/>
    <w:rsid w:val="00F03FF8"/>
    <w:rsid w:val="00F0523B"/>
    <w:rsid w:val="00F0676D"/>
    <w:rsid w:val="00F06876"/>
    <w:rsid w:val="00F074F0"/>
    <w:rsid w:val="00F10852"/>
    <w:rsid w:val="00F114CD"/>
    <w:rsid w:val="00F1216F"/>
    <w:rsid w:val="00F175EC"/>
    <w:rsid w:val="00F21177"/>
    <w:rsid w:val="00F21C4C"/>
    <w:rsid w:val="00F22CC7"/>
    <w:rsid w:val="00F23943"/>
    <w:rsid w:val="00F243C3"/>
    <w:rsid w:val="00F25257"/>
    <w:rsid w:val="00F31426"/>
    <w:rsid w:val="00F33738"/>
    <w:rsid w:val="00F33B28"/>
    <w:rsid w:val="00F40241"/>
    <w:rsid w:val="00F4569F"/>
    <w:rsid w:val="00F470CE"/>
    <w:rsid w:val="00F51065"/>
    <w:rsid w:val="00F70595"/>
    <w:rsid w:val="00F728A5"/>
    <w:rsid w:val="00F72FBD"/>
    <w:rsid w:val="00F74058"/>
    <w:rsid w:val="00F749A1"/>
    <w:rsid w:val="00F7667D"/>
    <w:rsid w:val="00F773CC"/>
    <w:rsid w:val="00F77C4F"/>
    <w:rsid w:val="00F809A7"/>
    <w:rsid w:val="00F811EC"/>
    <w:rsid w:val="00F85376"/>
    <w:rsid w:val="00F90EE0"/>
    <w:rsid w:val="00F92670"/>
    <w:rsid w:val="00F93844"/>
    <w:rsid w:val="00FA0996"/>
    <w:rsid w:val="00FA2A28"/>
    <w:rsid w:val="00FA5C9A"/>
    <w:rsid w:val="00FB4B04"/>
    <w:rsid w:val="00FB6BF9"/>
    <w:rsid w:val="00FB71AA"/>
    <w:rsid w:val="00FB7BC5"/>
    <w:rsid w:val="00FC0716"/>
    <w:rsid w:val="00FC2737"/>
    <w:rsid w:val="00FC4435"/>
    <w:rsid w:val="00FD0FB0"/>
    <w:rsid w:val="00FD1024"/>
    <w:rsid w:val="00FD340D"/>
    <w:rsid w:val="00FD7742"/>
    <w:rsid w:val="00FE1675"/>
    <w:rsid w:val="00FE2085"/>
    <w:rsid w:val="00FE2C3A"/>
    <w:rsid w:val="00FE4920"/>
    <w:rsid w:val="00FE5735"/>
    <w:rsid w:val="00FE627E"/>
    <w:rsid w:val="00FF0D97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E2971"/>
  <w15:docId w15:val="{F75BF6DF-1AEA-4055-9272-675AB97B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outlineLvl w:val="3"/>
    </w:pPr>
    <w:rPr>
      <w:b/>
      <w:bCs/>
      <w:color w:val="8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00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bCs/>
      <w:color w:val="333333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999999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olor w:val="8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link w:val="BodyTextIndentChar"/>
    <w:pPr>
      <w:ind w:firstLine="360"/>
    </w:pPr>
  </w:style>
  <w:style w:type="paragraph" w:styleId="Header">
    <w:name w:val="header"/>
    <w:basedOn w:val="Normal"/>
    <w:link w:val="HeaderChar"/>
    <w:uiPriority w:val="99"/>
    <w:unhideWhenUsed/>
    <w:rsid w:val="00B02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E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2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EC3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8236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E67BE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E67BE"/>
    <w:rPr>
      <w:b/>
      <w:bCs/>
      <w:color w:val="8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7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D1EE8"/>
    <w:rPr>
      <w:b/>
      <w:bCs/>
      <w:color w:val="333333"/>
      <w:sz w:val="24"/>
      <w:szCs w:val="24"/>
    </w:rPr>
  </w:style>
  <w:style w:type="character" w:customStyle="1" w:styleId="author">
    <w:name w:val="author"/>
    <w:basedOn w:val="DefaultParagraphFont"/>
    <w:rsid w:val="005B3136"/>
  </w:style>
  <w:style w:type="character" w:customStyle="1" w:styleId="pubyear">
    <w:name w:val="pubyear"/>
    <w:basedOn w:val="DefaultParagraphFont"/>
    <w:rsid w:val="005B3136"/>
  </w:style>
  <w:style w:type="character" w:customStyle="1" w:styleId="articletitle">
    <w:name w:val="articletitle"/>
    <w:basedOn w:val="DefaultParagraphFont"/>
    <w:rsid w:val="005B3136"/>
  </w:style>
  <w:style w:type="character" w:styleId="Emphasis">
    <w:name w:val="Emphasis"/>
    <w:basedOn w:val="DefaultParagraphFont"/>
    <w:uiPriority w:val="20"/>
    <w:qFormat/>
    <w:rsid w:val="005B3136"/>
    <w:rPr>
      <w:i/>
      <w:iCs/>
    </w:rPr>
  </w:style>
  <w:style w:type="character" w:customStyle="1" w:styleId="vol">
    <w:name w:val="vol"/>
    <w:basedOn w:val="DefaultParagraphFont"/>
    <w:rsid w:val="005B3136"/>
  </w:style>
  <w:style w:type="character" w:customStyle="1" w:styleId="pagefirst">
    <w:name w:val="pagefirst"/>
    <w:basedOn w:val="DefaultParagraphFont"/>
    <w:rsid w:val="005B3136"/>
  </w:style>
  <w:style w:type="character" w:customStyle="1" w:styleId="pagelast">
    <w:name w:val="pagelast"/>
    <w:basedOn w:val="DefaultParagraphFont"/>
    <w:rsid w:val="005B3136"/>
  </w:style>
  <w:style w:type="character" w:styleId="CommentReference">
    <w:name w:val="annotation reference"/>
    <w:basedOn w:val="DefaultParagraphFont"/>
    <w:uiPriority w:val="99"/>
    <w:semiHidden/>
    <w:unhideWhenUsed/>
    <w:rsid w:val="00190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0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0E5"/>
    <w:rPr>
      <w:b/>
      <w:bCs/>
    </w:rPr>
  </w:style>
  <w:style w:type="character" w:customStyle="1" w:styleId="full">
    <w:name w:val="full"/>
    <w:basedOn w:val="DefaultParagraphFont"/>
    <w:rsid w:val="00EA4FA8"/>
  </w:style>
  <w:style w:type="paragraph" w:styleId="NormalWeb">
    <w:name w:val="Normal (Web)"/>
    <w:basedOn w:val="Normal"/>
    <w:uiPriority w:val="99"/>
    <w:semiHidden/>
    <w:unhideWhenUsed/>
    <w:rsid w:val="000812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0AE0-C6C1-4703-988C-0E1ABC2E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7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M. Tursi, PhD, LMHC, NCC</vt:lpstr>
    </vt:vector>
  </TitlesOfParts>
  <Company>RRHS</Company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M. Tursi, PhD, LMHC, NCC</dc:title>
  <dc:creator>Preferred Customer</dc:creator>
  <cp:lastModifiedBy>Michael Tursi</cp:lastModifiedBy>
  <cp:revision>334</cp:revision>
  <cp:lastPrinted>2000-03-22T03:11:00Z</cp:lastPrinted>
  <dcterms:created xsi:type="dcterms:W3CDTF">2018-01-01T18:34:00Z</dcterms:created>
  <dcterms:modified xsi:type="dcterms:W3CDTF">2025-02-07T17:01:00Z</dcterms:modified>
</cp:coreProperties>
</file>