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72A1" w14:textId="77777777" w:rsidR="00E42553" w:rsidRPr="0004224C" w:rsidRDefault="00E42553" w:rsidP="00E42553">
      <w:pPr>
        <w:spacing w:after="0" w:line="240" w:lineRule="auto"/>
        <w:jc w:val="center"/>
        <w:rPr>
          <w:rFonts w:ascii="Times New Roman Bold" w:hAnsi="Times New Roman Bold" w:cs="Times New Roman"/>
          <w:b/>
          <w:caps/>
          <w:sz w:val="36"/>
          <w:szCs w:val="36"/>
        </w:rPr>
      </w:pPr>
      <w:r w:rsidRPr="0004224C">
        <w:rPr>
          <w:rFonts w:ascii="Times New Roman Bold" w:hAnsi="Times New Roman Bold" w:cs="Times New Roman"/>
          <w:b/>
          <w:caps/>
          <w:sz w:val="36"/>
          <w:szCs w:val="36"/>
        </w:rPr>
        <w:t xml:space="preserve">Assessing perceived digital literacy </w:t>
      </w:r>
      <w:r>
        <w:rPr>
          <w:rFonts w:ascii="Times New Roman Bold" w:hAnsi="Times New Roman Bold" w:cs="Times New Roman"/>
          <w:b/>
          <w:caps/>
          <w:sz w:val="36"/>
          <w:szCs w:val="36"/>
        </w:rPr>
        <w:t>between computer science majors and information systems majors: A pilot study</w:t>
      </w:r>
    </w:p>
    <w:p w14:paraId="2D3A86F2" w14:textId="77777777" w:rsidR="00E42553" w:rsidRPr="0004224C" w:rsidRDefault="00E42553" w:rsidP="00E42553">
      <w:pPr>
        <w:spacing w:after="0" w:line="240" w:lineRule="auto"/>
        <w:jc w:val="center"/>
        <w:rPr>
          <w:rFonts w:ascii="Times New Roman Bold" w:hAnsi="Times New Roman Bold" w:cs="Times New Roman"/>
          <w:b/>
          <w:i/>
          <w:caps/>
          <w:color w:val="0070C0"/>
          <w:sz w:val="36"/>
          <w:szCs w:val="36"/>
        </w:rPr>
      </w:pPr>
    </w:p>
    <w:p w14:paraId="3957C084" w14:textId="77777777" w:rsidR="00E42553" w:rsidRPr="00AB1463" w:rsidRDefault="00E42553" w:rsidP="00E42553">
      <w:pPr>
        <w:spacing w:after="0" w:line="240" w:lineRule="auto"/>
        <w:jc w:val="center"/>
        <w:rPr>
          <w:rFonts w:ascii="Times New Roman" w:hAnsi="Times New Roman" w:cs="Times New Roman"/>
          <w:b/>
          <w:sz w:val="24"/>
          <w:szCs w:val="24"/>
        </w:rPr>
      </w:pPr>
    </w:p>
    <w:p w14:paraId="7681502E" w14:textId="77777777" w:rsidR="00E42553" w:rsidRPr="0040045F" w:rsidRDefault="00E42553" w:rsidP="00E42553">
      <w:pPr>
        <w:spacing w:after="0" w:line="240" w:lineRule="auto"/>
        <w:jc w:val="center"/>
        <w:outlineLvl w:val="0"/>
        <w:rPr>
          <w:rFonts w:ascii="Times New Roman" w:hAnsi="Times New Roman" w:cs="Times New Roman"/>
          <w:b/>
          <w:sz w:val="28"/>
          <w:szCs w:val="28"/>
        </w:rPr>
      </w:pPr>
      <w:r w:rsidRPr="0040045F">
        <w:rPr>
          <w:rFonts w:ascii="Times New Roman" w:hAnsi="Times New Roman" w:cs="Times New Roman"/>
          <w:b/>
          <w:sz w:val="28"/>
          <w:szCs w:val="28"/>
        </w:rPr>
        <w:t>Linda Jo Calloway</w:t>
      </w:r>
    </w:p>
    <w:p w14:paraId="59EDF8CF"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Pace University – Seidenberg School of Computer Science and Information Systems</w:t>
      </w:r>
    </w:p>
    <w:p w14:paraId="196F0008"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lcalloway@pace.edu</w:t>
      </w:r>
    </w:p>
    <w:p w14:paraId="5260FCC9" w14:textId="77777777" w:rsidR="00E42553" w:rsidRPr="0040045F" w:rsidRDefault="00E42553" w:rsidP="00E42553">
      <w:pPr>
        <w:spacing w:after="0" w:line="240" w:lineRule="auto"/>
        <w:jc w:val="center"/>
        <w:rPr>
          <w:rFonts w:ascii="Times New Roman" w:hAnsi="Times New Roman" w:cs="Times New Roman"/>
          <w:b/>
          <w:sz w:val="28"/>
          <w:szCs w:val="28"/>
        </w:rPr>
      </w:pPr>
    </w:p>
    <w:p w14:paraId="6DCE889A" w14:textId="77777777" w:rsidR="00E42553" w:rsidRPr="0040045F" w:rsidRDefault="00E42553" w:rsidP="00E42553">
      <w:pPr>
        <w:spacing w:after="0" w:line="240" w:lineRule="auto"/>
        <w:jc w:val="center"/>
        <w:outlineLvl w:val="0"/>
        <w:rPr>
          <w:rFonts w:ascii="Times New Roman" w:hAnsi="Times New Roman" w:cs="Times New Roman"/>
          <w:b/>
          <w:sz w:val="28"/>
          <w:szCs w:val="28"/>
        </w:rPr>
      </w:pPr>
      <w:r w:rsidRPr="0040045F">
        <w:rPr>
          <w:rFonts w:ascii="Times New Roman" w:hAnsi="Times New Roman" w:cs="Times New Roman"/>
          <w:b/>
          <w:sz w:val="28"/>
          <w:szCs w:val="28"/>
        </w:rPr>
        <w:t>Susanne O’Callaghan</w:t>
      </w:r>
    </w:p>
    <w:p w14:paraId="275B7721"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Pace University – Lubin School of Business</w:t>
      </w:r>
    </w:p>
    <w:p w14:paraId="7AF5F823"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socallaghan@pace.edu</w:t>
      </w:r>
    </w:p>
    <w:p w14:paraId="493D5E09" w14:textId="77777777" w:rsidR="00E42553" w:rsidRPr="0040045F" w:rsidRDefault="00E42553" w:rsidP="00E42553">
      <w:pPr>
        <w:spacing w:after="0" w:line="240" w:lineRule="auto"/>
        <w:jc w:val="center"/>
        <w:rPr>
          <w:rFonts w:ascii="Times New Roman" w:hAnsi="Times New Roman" w:cs="Times New Roman"/>
          <w:b/>
          <w:sz w:val="28"/>
          <w:szCs w:val="28"/>
        </w:rPr>
      </w:pPr>
    </w:p>
    <w:p w14:paraId="524D5AE8" w14:textId="77777777" w:rsidR="00E42553" w:rsidRPr="0040045F" w:rsidRDefault="00E42553" w:rsidP="00E42553">
      <w:pPr>
        <w:spacing w:after="0" w:line="240" w:lineRule="auto"/>
        <w:jc w:val="center"/>
        <w:outlineLvl w:val="0"/>
        <w:rPr>
          <w:rFonts w:ascii="Times New Roman" w:hAnsi="Times New Roman" w:cs="Times New Roman"/>
          <w:b/>
          <w:sz w:val="28"/>
          <w:szCs w:val="28"/>
        </w:rPr>
      </w:pPr>
      <w:r w:rsidRPr="0040045F">
        <w:rPr>
          <w:rFonts w:ascii="Times New Roman" w:hAnsi="Times New Roman" w:cs="Times New Roman"/>
          <w:b/>
          <w:sz w:val="28"/>
          <w:szCs w:val="28"/>
        </w:rPr>
        <w:t>John Walker</w:t>
      </w:r>
    </w:p>
    <w:p w14:paraId="7CA555BD"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Queens College/CUNY</w:t>
      </w:r>
    </w:p>
    <w:p w14:paraId="6DD71D3B"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j.walker@qc.cuny.edu</w:t>
      </w:r>
    </w:p>
    <w:p w14:paraId="70895E16" w14:textId="77777777" w:rsidR="00E42553" w:rsidRPr="0040045F" w:rsidRDefault="00E42553" w:rsidP="00E42553">
      <w:pPr>
        <w:spacing w:after="0" w:line="240" w:lineRule="auto"/>
        <w:jc w:val="center"/>
        <w:rPr>
          <w:rFonts w:ascii="Times New Roman" w:hAnsi="Times New Roman" w:cs="Times New Roman"/>
          <w:b/>
          <w:sz w:val="28"/>
          <w:szCs w:val="28"/>
        </w:rPr>
      </w:pPr>
    </w:p>
    <w:p w14:paraId="60EB635B" w14:textId="77777777" w:rsidR="00E42553" w:rsidRPr="0040045F" w:rsidRDefault="00E42553" w:rsidP="00E42553">
      <w:pPr>
        <w:spacing w:after="0" w:line="240" w:lineRule="auto"/>
        <w:jc w:val="center"/>
        <w:outlineLvl w:val="0"/>
        <w:rPr>
          <w:rFonts w:ascii="Times New Roman" w:hAnsi="Times New Roman" w:cs="Times New Roman"/>
          <w:b/>
          <w:sz w:val="28"/>
          <w:szCs w:val="28"/>
        </w:rPr>
      </w:pPr>
      <w:r w:rsidRPr="0040045F">
        <w:rPr>
          <w:rFonts w:ascii="Times New Roman" w:hAnsi="Times New Roman" w:cs="Times New Roman"/>
          <w:b/>
          <w:sz w:val="28"/>
          <w:szCs w:val="28"/>
        </w:rPr>
        <w:t>Catherine Dwyer</w:t>
      </w:r>
    </w:p>
    <w:p w14:paraId="414F9385"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Pace University – Seidenberg School of Computer Science and Information Systems</w:t>
      </w:r>
    </w:p>
    <w:p w14:paraId="24DB19A7"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cdwyer@pace.edu</w:t>
      </w:r>
    </w:p>
    <w:p w14:paraId="0473E853" w14:textId="77777777" w:rsidR="00E42553" w:rsidRPr="0040045F" w:rsidRDefault="00E42553" w:rsidP="00E42553">
      <w:pPr>
        <w:spacing w:after="0" w:line="240" w:lineRule="auto"/>
        <w:jc w:val="center"/>
        <w:rPr>
          <w:rFonts w:ascii="Times New Roman" w:hAnsi="Times New Roman" w:cs="Times New Roman"/>
          <w:b/>
          <w:sz w:val="28"/>
          <w:szCs w:val="28"/>
        </w:rPr>
      </w:pPr>
    </w:p>
    <w:p w14:paraId="6DA464A8" w14:textId="77777777" w:rsidR="00E42553" w:rsidRPr="0040045F" w:rsidRDefault="00E42553" w:rsidP="00E42553">
      <w:pPr>
        <w:spacing w:after="0" w:line="240" w:lineRule="auto"/>
        <w:jc w:val="center"/>
        <w:outlineLvl w:val="0"/>
        <w:rPr>
          <w:rFonts w:ascii="Times New Roman" w:hAnsi="Times New Roman" w:cs="Times New Roman"/>
          <w:b/>
          <w:sz w:val="28"/>
          <w:szCs w:val="28"/>
        </w:rPr>
      </w:pPr>
      <w:r w:rsidRPr="0040045F">
        <w:rPr>
          <w:rFonts w:ascii="Times New Roman" w:hAnsi="Times New Roman" w:cs="Times New Roman"/>
          <w:b/>
          <w:sz w:val="28"/>
          <w:szCs w:val="28"/>
        </w:rPr>
        <w:t>Raymond Elson</w:t>
      </w:r>
    </w:p>
    <w:p w14:paraId="56B67D30"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Valdosta State University</w:t>
      </w:r>
    </w:p>
    <w:p w14:paraId="31ED7387" w14:textId="77777777" w:rsidR="00E42553" w:rsidRPr="0040045F" w:rsidRDefault="00E42553" w:rsidP="00E42553">
      <w:pPr>
        <w:spacing w:after="0" w:line="240" w:lineRule="auto"/>
        <w:jc w:val="center"/>
        <w:rPr>
          <w:rFonts w:ascii="Times New Roman" w:hAnsi="Times New Roman" w:cs="Times New Roman"/>
          <w:b/>
          <w:sz w:val="28"/>
          <w:szCs w:val="28"/>
        </w:rPr>
      </w:pPr>
      <w:r w:rsidRPr="0040045F">
        <w:rPr>
          <w:rFonts w:ascii="Times New Roman" w:hAnsi="Times New Roman" w:cs="Times New Roman"/>
          <w:b/>
          <w:sz w:val="28"/>
          <w:szCs w:val="28"/>
        </w:rPr>
        <w:t>relson@valdosta.edu</w:t>
      </w:r>
    </w:p>
    <w:p w14:paraId="7D75DAC1" w14:textId="77777777" w:rsidR="00E42553" w:rsidRPr="00AB1463" w:rsidRDefault="00E42553" w:rsidP="00E42553">
      <w:pPr>
        <w:spacing w:after="0" w:line="240" w:lineRule="auto"/>
        <w:ind w:firstLine="720"/>
        <w:jc w:val="center"/>
        <w:rPr>
          <w:rFonts w:ascii="Times New Roman" w:hAnsi="Times New Roman" w:cs="Times New Roman"/>
          <w:sz w:val="24"/>
          <w:szCs w:val="24"/>
        </w:rPr>
      </w:pPr>
    </w:p>
    <w:p w14:paraId="2D5620B7" w14:textId="77777777" w:rsidR="00E42553" w:rsidRDefault="00E42553" w:rsidP="00E42553">
      <w:pPr>
        <w:shd w:val="clear" w:color="auto" w:fill="FFFFFF" w:themeFill="background1"/>
        <w:spacing w:after="0" w:line="240" w:lineRule="auto"/>
        <w:jc w:val="center"/>
        <w:outlineLvl w:val="0"/>
        <w:rPr>
          <w:rFonts w:ascii="Times New Roman" w:hAnsi="Times New Roman" w:cs="Times New Roman"/>
          <w:b/>
          <w:sz w:val="24"/>
          <w:szCs w:val="24"/>
        </w:rPr>
      </w:pPr>
      <w:r w:rsidRPr="000B74AB">
        <w:rPr>
          <w:rFonts w:ascii="Times New Roman" w:hAnsi="Times New Roman" w:cs="Times New Roman"/>
          <w:b/>
          <w:sz w:val="24"/>
          <w:szCs w:val="24"/>
        </w:rPr>
        <w:t>ABSTRACT</w:t>
      </w:r>
    </w:p>
    <w:p w14:paraId="5C31D708" w14:textId="77777777" w:rsidR="00E42553" w:rsidRPr="000B74AB" w:rsidRDefault="00E42553" w:rsidP="00E42553">
      <w:pPr>
        <w:shd w:val="clear" w:color="auto" w:fill="FFFFFF" w:themeFill="background1"/>
        <w:spacing w:after="0" w:line="240" w:lineRule="auto"/>
        <w:ind w:firstLine="720"/>
        <w:jc w:val="center"/>
        <w:rPr>
          <w:rFonts w:ascii="Times New Roman" w:hAnsi="Times New Roman" w:cs="Times New Roman"/>
          <w:b/>
          <w:sz w:val="24"/>
          <w:szCs w:val="24"/>
        </w:rPr>
      </w:pPr>
    </w:p>
    <w:p w14:paraId="7F1343D7" w14:textId="1345ED41" w:rsidR="00E42553" w:rsidRDefault="00E42553" w:rsidP="00E42553">
      <w:pPr>
        <w:spacing w:after="0" w:line="240" w:lineRule="auto"/>
        <w:ind w:firstLine="720"/>
        <w:jc w:val="both"/>
        <w:rPr>
          <w:rFonts w:ascii="Times New Roman" w:hAnsi="Times New Roman" w:cs="Times New Roman"/>
          <w:i/>
          <w:sz w:val="24"/>
          <w:szCs w:val="24"/>
        </w:rPr>
      </w:pPr>
      <w:bookmarkStart w:id="0" w:name="_GoBack"/>
      <w:r w:rsidRPr="00C365ED">
        <w:rPr>
          <w:rFonts w:ascii="Times New Roman" w:hAnsi="Times New Roman" w:cs="Times New Roman"/>
          <w:i/>
          <w:sz w:val="24"/>
          <w:szCs w:val="24"/>
        </w:rPr>
        <w:t>Digital literacy is critical to the success of both Computer Science and Information Systems majors in the 21st century.  Th</w:t>
      </w:r>
      <w:r>
        <w:rPr>
          <w:rFonts w:ascii="Times New Roman" w:hAnsi="Times New Roman" w:cs="Times New Roman"/>
          <w:i/>
          <w:sz w:val="24"/>
          <w:szCs w:val="24"/>
        </w:rPr>
        <w:t xml:space="preserve">is generation of </w:t>
      </w:r>
      <w:r w:rsidRPr="00C365ED">
        <w:rPr>
          <w:rFonts w:ascii="Times New Roman" w:hAnsi="Times New Roman" w:cs="Times New Roman"/>
          <w:i/>
          <w:sz w:val="24"/>
          <w:szCs w:val="24"/>
        </w:rPr>
        <w:t>computing majors must be prepared to thrive in today’s online environment, regardless of their computing major.  The research took place in a large urban university. This study looks at the perceptions of these majors about their digital literacy abilities.  We used a 10 item surve</w:t>
      </w:r>
      <w:r w:rsidR="008725A5">
        <w:rPr>
          <w:rFonts w:ascii="Times New Roman" w:hAnsi="Times New Roman" w:cs="Times New Roman"/>
          <w:i/>
          <w:sz w:val="24"/>
          <w:szCs w:val="24"/>
        </w:rPr>
        <w:t>y based on Renee Hobbs’ digital framework</w:t>
      </w:r>
      <w:r w:rsidRPr="00C365ED">
        <w:rPr>
          <w:rFonts w:ascii="Times New Roman" w:hAnsi="Times New Roman" w:cs="Times New Roman"/>
          <w:i/>
          <w:sz w:val="24"/>
          <w:szCs w:val="24"/>
        </w:rPr>
        <w:t xml:space="preserve"> to measure differences in perc</w:t>
      </w:r>
      <w:r w:rsidR="008725A5">
        <w:rPr>
          <w:rFonts w:ascii="Times New Roman" w:hAnsi="Times New Roman" w:cs="Times New Roman"/>
          <w:i/>
          <w:sz w:val="24"/>
          <w:szCs w:val="24"/>
        </w:rPr>
        <w:t xml:space="preserve">eived digital literacy between </w:t>
      </w:r>
      <w:r w:rsidRPr="00C365ED">
        <w:rPr>
          <w:rFonts w:ascii="Times New Roman" w:hAnsi="Times New Roman" w:cs="Times New Roman"/>
          <w:i/>
          <w:sz w:val="24"/>
          <w:szCs w:val="24"/>
        </w:rPr>
        <w:t xml:space="preserve">Computer Science </w:t>
      </w:r>
      <w:r w:rsidR="008725A5">
        <w:rPr>
          <w:rFonts w:ascii="Times New Roman" w:hAnsi="Times New Roman" w:cs="Times New Roman"/>
          <w:i/>
          <w:sz w:val="24"/>
          <w:szCs w:val="24"/>
        </w:rPr>
        <w:t xml:space="preserve">students </w:t>
      </w:r>
      <w:r w:rsidRPr="00C365ED">
        <w:rPr>
          <w:rFonts w:ascii="Times New Roman" w:hAnsi="Times New Roman" w:cs="Times New Roman"/>
          <w:i/>
          <w:sz w:val="24"/>
          <w:szCs w:val="24"/>
        </w:rPr>
        <w:t xml:space="preserve">and Information Systems students, and between different demographics among </w:t>
      </w:r>
      <w:r w:rsidR="008725A5">
        <w:rPr>
          <w:rFonts w:ascii="Times New Roman" w:hAnsi="Times New Roman" w:cs="Times New Roman"/>
          <w:i/>
          <w:sz w:val="24"/>
          <w:szCs w:val="24"/>
        </w:rPr>
        <w:t xml:space="preserve">all </w:t>
      </w:r>
      <w:r w:rsidRPr="00C365ED">
        <w:rPr>
          <w:rFonts w:ascii="Times New Roman" w:hAnsi="Times New Roman" w:cs="Times New Roman"/>
          <w:i/>
          <w:sz w:val="24"/>
          <w:szCs w:val="24"/>
        </w:rPr>
        <w:t>computing students</w:t>
      </w:r>
      <w:r w:rsidR="00AC37C5">
        <w:rPr>
          <w:rFonts w:ascii="Times New Roman" w:hAnsi="Times New Roman" w:cs="Times New Roman"/>
          <w:i/>
          <w:sz w:val="24"/>
          <w:szCs w:val="24"/>
        </w:rPr>
        <w:t xml:space="preserve">. </w:t>
      </w:r>
      <w:r w:rsidR="008725A5">
        <w:rPr>
          <w:rFonts w:ascii="Times New Roman" w:hAnsi="Times New Roman" w:cs="Times New Roman"/>
          <w:i/>
          <w:sz w:val="24"/>
          <w:szCs w:val="24"/>
        </w:rPr>
        <w:t xml:space="preserve">Our research results indicate that </w:t>
      </w:r>
      <w:r w:rsidRPr="00C365ED">
        <w:rPr>
          <w:rFonts w:ascii="Times New Roman" w:hAnsi="Times New Roman" w:cs="Times New Roman"/>
          <w:i/>
          <w:sz w:val="24"/>
          <w:szCs w:val="24"/>
        </w:rPr>
        <w:t>Computer Science students consider themselves significantly more positive in their ability to use the Internet</w:t>
      </w:r>
      <w:r w:rsidR="008725A5">
        <w:rPr>
          <w:rFonts w:ascii="Times New Roman" w:hAnsi="Times New Roman" w:cs="Times New Roman"/>
          <w:i/>
          <w:sz w:val="24"/>
          <w:szCs w:val="24"/>
        </w:rPr>
        <w:t xml:space="preserve"> to connect with others than do Information Systems students. In addition, </w:t>
      </w:r>
      <w:r w:rsidRPr="00C365ED">
        <w:rPr>
          <w:rFonts w:ascii="Times New Roman" w:hAnsi="Times New Roman" w:cs="Times New Roman"/>
          <w:i/>
          <w:sz w:val="24"/>
          <w:szCs w:val="24"/>
        </w:rPr>
        <w:t>Na</w:t>
      </w:r>
      <w:r w:rsidR="008725A5">
        <w:rPr>
          <w:rFonts w:ascii="Times New Roman" w:hAnsi="Times New Roman" w:cs="Times New Roman"/>
          <w:i/>
          <w:sz w:val="24"/>
          <w:szCs w:val="24"/>
        </w:rPr>
        <w:t>tive English speaking students are</w:t>
      </w:r>
      <w:r w:rsidRPr="00C365ED">
        <w:rPr>
          <w:rFonts w:ascii="Times New Roman" w:hAnsi="Times New Roman" w:cs="Times New Roman"/>
          <w:i/>
          <w:sz w:val="24"/>
          <w:szCs w:val="24"/>
        </w:rPr>
        <w:t xml:space="preserve"> significantly better able to examine the quality and credibility of content of messages and to understand the meaning of copyright compared to their non-native English speaking counterparts. Finally, </w:t>
      </w:r>
      <w:r w:rsidR="008725A5">
        <w:rPr>
          <w:rFonts w:ascii="Times New Roman" w:hAnsi="Times New Roman" w:cs="Times New Roman"/>
          <w:i/>
          <w:sz w:val="24"/>
          <w:szCs w:val="24"/>
        </w:rPr>
        <w:t xml:space="preserve">all </w:t>
      </w:r>
      <w:r w:rsidRPr="00C365ED">
        <w:rPr>
          <w:rFonts w:ascii="Times New Roman" w:hAnsi="Times New Roman" w:cs="Times New Roman"/>
          <w:i/>
          <w:sz w:val="24"/>
          <w:szCs w:val="24"/>
        </w:rPr>
        <w:t xml:space="preserve">computing majors under </w:t>
      </w:r>
      <w:r w:rsidRPr="00C365ED">
        <w:rPr>
          <w:rFonts w:ascii="Times New Roman" w:hAnsi="Times New Roman" w:cs="Times New Roman"/>
          <w:i/>
          <w:sz w:val="24"/>
          <w:szCs w:val="24"/>
        </w:rPr>
        <w:lastRenderedPageBreak/>
        <w:t xml:space="preserve">25 years of age </w:t>
      </w:r>
      <w:r w:rsidR="008725A5">
        <w:rPr>
          <w:rFonts w:ascii="Times New Roman" w:hAnsi="Times New Roman" w:cs="Times New Roman"/>
          <w:i/>
          <w:sz w:val="24"/>
          <w:szCs w:val="24"/>
        </w:rPr>
        <w:t>perceive themselves to be b</w:t>
      </w:r>
      <w:r w:rsidRPr="00C365ED">
        <w:rPr>
          <w:rFonts w:ascii="Times New Roman" w:hAnsi="Times New Roman" w:cs="Times New Roman"/>
          <w:i/>
          <w:sz w:val="24"/>
          <w:szCs w:val="24"/>
        </w:rPr>
        <w:t>etter able to collaborate in order to solve problems in the civic sphere than those subjects older than 25 years of age.  We sugge</w:t>
      </w:r>
      <w:r w:rsidR="008725A5">
        <w:rPr>
          <w:rFonts w:ascii="Times New Roman" w:hAnsi="Times New Roman" w:cs="Times New Roman"/>
          <w:i/>
          <w:sz w:val="24"/>
          <w:szCs w:val="24"/>
        </w:rPr>
        <w:t>st appropriate curriculum enhancements to address these issues.</w:t>
      </w:r>
      <w:r w:rsidRPr="00C365ED">
        <w:rPr>
          <w:rFonts w:ascii="Times New Roman" w:hAnsi="Times New Roman" w:cs="Times New Roman"/>
          <w:i/>
          <w:sz w:val="24"/>
          <w:szCs w:val="24"/>
        </w:rPr>
        <w:t xml:space="preserve"> </w:t>
      </w:r>
    </w:p>
    <w:bookmarkEnd w:id="0"/>
    <w:p w14:paraId="211E8B90" w14:textId="77777777" w:rsidR="00E42553" w:rsidRPr="00C365ED" w:rsidRDefault="00E42553" w:rsidP="00E42553">
      <w:pPr>
        <w:spacing w:after="0" w:line="240" w:lineRule="auto"/>
        <w:ind w:firstLine="720"/>
        <w:jc w:val="both"/>
        <w:rPr>
          <w:rFonts w:ascii="Times New Roman" w:hAnsi="Times New Roman" w:cs="Times New Roman"/>
          <w:i/>
          <w:sz w:val="24"/>
          <w:szCs w:val="24"/>
        </w:rPr>
      </w:pPr>
    </w:p>
    <w:p w14:paraId="2BDCE1EA" w14:textId="77777777" w:rsidR="00E4255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b/>
          <w:sz w:val="24"/>
          <w:szCs w:val="24"/>
        </w:rPr>
        <w:t>Key words</w:t>
      </w:r>
      <w:r w:rsidRPr="00AB1463">
        <w:rPr>
          <w:rFonts w:ascii="Times New Roman" w:hAnsi="Times New Roman" w:cs="Times New Roman"/>
          <w:sz w:val="24"/>
          <w:szCs w:val="24"/>
        </w:rPr>
        <w:t xml:space="preserve">: digital literacy; </w:t>
      </w:r>
      <w:r>
        <w:rPr>
          <w:rFonts w:ascii="Times New Roman" w:hAnsi="Times New Roman" w:cs="Times New Roman"/>
          <w:sz w:val="24"/>
          <w:szCs w:val="24"/>
        </w:rPr>
        <w:t>Computer Science</w:t>
      </w:r>
      <w:r w:rsidRPr="00AB1463">
        <w:rPr>
          <w:rFonts w:ascii="Times New Roman" w:hAnsi="Times New Roman" w:cs="Times New Roman"/>
          <w:sz w:val="24"/>
          <w:szCs w:val="24"/>
        </w:rPr>
        <w:t xml:space="preserve">; </w:t>
      </w:r>
      <w:r>
        <w:rPr>
          <w:rFonts w:ascii="Times New Roman" w:hAnsi="Times New Roman" w:cs="Times New Roman"/>
          <w:sz w:val="24"/>
          <w:szCs w:val="24"/>
        </w:rPr>
        <w:t>Information Systems</w:t>
      </w:r>
      <w:r w:rsidRPr="00AB1463">
        <w:rPr>
          <w:rFonts w:ascii="Times New Roman" w:hAnsi="Times New Roman" w:cs="Times New Roman"/>
          <w:sz w:val="24"/>
          <w:szCs w:val="24"/>
        </w:rPr>
        <w:t>; Internet citizens, curriculum; curriculum enhancement</w:t>
      </w:r>
    </w:p>
    <w:p w14:paraId="53D3963D" w14:textId="77777777" w:rsidR="00E42553" w:rsidRPr="00AB1463" w:rsidRDefault="00E42553" w:rsidP="00E42553">
      <w:pPr>
        <w:spacing w:after="0" w:line="240" w:lineRule="auto"/>
        <w:ind w:firstLine="720"/>
        <w:jc w:val="both"/>
        <w:rPr>
          <w:rFonts w:ascii="Times New Roman" w:hAnsi="Times New Roman" w:cs="Times New Roman"/>
          <w:sz w:val="24"/>
          <w:szCs w:val="24"/>
        </w:rPr>
      </w:pPr>
    </w:p>
    <w:p w14:paraId="77377FE4" w14:textId="77777777" w:rsidR="00E42553" w:rsidRDefault="00E42553" w:rsidP="00E42553">
      <w:pPr>
        <w:spacing w:after="0" w:line="240" w:lineRule="auto"/>
        <w:jc w:val="center"/>
        <w:outlineLvl w:val="0"/>
        <w:rPr>
          <w:rFonts w:ascii="Times New Roman" w:hAnsi="Times New Roman" w:cs="Times New Roman"/>
          <w:b/>
          <w:sz w:val="24"/>
          <w:szCs w:val="24"/>
        </w:rPr>
      </w:pPr>
      <w:r w:rsidRPr="006311A8">
        <w:rPr>
          <w:rFonts w:ascii="Times New Roman" w:hAnsi="Times New Roman" w:cs="Times New Roman"/>
          <w:b/>
          <w:sz w:val="24"/>
          <w:szCs w:val="24"/>
        </w:rPr>
        <w:t>INTRODUCTION</w:t>
      </w:r>
    </w:p>
    <w:p w14:paraId="273256F3" w14:textId="77777777" w:rsidR="00E42553" w:rsidRPr="006311A8" w:rsidRDefault="00E42553" w:rsidP="00E42553">
      <w:pPr>
        <w:spacing w:after="0" w:line="240" w:lineRule="auto"/>
        <w:jc w:val="center"/>
        <w:rPr>
          <w:rFonts w:ascii="Times New Roman" w:hAnsi="Times New Roman" w:cs="Times New Roman"/>
          <w:b/>
          <w:sz w:val="24"/>
          <w:szCs w:val="24"/>
        </w:rPr>
      </w:pPr>
    </w:p>
    <w:p w14:paraId="513E6B56"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Computing is a growing field and is expected to grow 12% between 2014 and 2024, faster than any other occupation (Bureau of Labor Statistics).  Judging from enrollment statistics undergraduates are returning in great numbers to</w:t>
      </w:r>
      <w:r>
        <w:rPr>
          <w:rFonts w:ascii="Times New Roman" w:hAnsi="Times New Roman" w:cs="Times New Roman"/>
          <w:sz w:val="24"/>
          <w:szCs w:val="24"/>
        </w:rPr>
        <w:t xml:space="preserve"> computing as a course of study.  </w:t>
      </w:r>
      <w:r w:rsidRPr="00AB1463">
        <w:rPr>
          <w:rFonts w:ascii="Times New Roman" w:hAnsi="Times New Roman" w:cs="Times New Roman"/>
          <w:sz w:val="24"/>
          <w:szCs w:val="24"/>
        </w:rPr>
        <w:t>At the same time, there is significant concern about developing and maintaining up-to-date curriculum</w:t>
      </w:r>
      <w:r>
        <w:rPr>
          <w:rFonts w:ascii="Times New Roman" w:hAnsi="Times New Roman" w:cs="Times New Roman"/>
          <w:sz w:val="24"/>
          <w:szCs w:val="24"/>
        </w:rPr>
        <w:t xml:space="preserve"> for these students.</w:t>
      </w:r>
      <w:r w:rsidRPr="00AB1463">
        <w:rPr>
          <w:rFonts w:ascii="Times New Roman" w:hAnsi="Times New Roman" w:cs="Times New Roman"/>
          <w:sz w:val="24"/>
          <w:szCs w:val="24"/>
        </w:rPr>
        <w:t xml:space="preserve"> </w:t>
      </w:r>
    </w:p>
    <w:p w14:paraId="62A8B1E2"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More broadly, the use of computing has become an essential skill in all professions, from accounting to medicine to marketing. Furthermore, in order to function as a fully engaged citizen requires a degree of expertise with respect to co</w:t>
      </w:r>
      <w:r>
        <w:rPr>
          <w:rFonts w:ascii="Times New Roman" w:hAnsi="Times New Roman" w:cs="Times New Roman"/>
          <w:sz w:val="24"/>
          <w:szCs w:val="24"/>
        </w:rPr>
        <w:t>mputing. Basic government tasks</w:t>
      </w:r>
      <w:r w:rsidRPr="00AB1463">
        <w:rPr>
          <w:rFonts w:ascii="Times New Roman" w:hAnsi="Times New Roman" w:cs="Times New Roman"/>
          <w:sz w:val="24"/>
          <w:szCs w:val="24"/>
        </w:rPr>
        <w:t xml:space="preserve"> such as getting a copy of a birth certificate or renewing a driver’s license require computing skills and access to the </w:t>
      </w:r>
      <w:r>
        <w:rPr>
          <w:rFonts w:ascii="Times New Roman" w:hAnsi="Times New Roman" w:cs="Times New Roman"/>
          <w:sz w:val="24"/>
          <w:szCs w:val="24"/>
        </w:rPr>
        <w:t>I</w:t>
      </w:r>
      <w:r w:rsidRPr="00AB1463">
        <w:rPr>
          <w:rFonts w:ascii="Times New Roman" w:hAnsi="Times New Roman" w:cs="Times New Roman"/>
          <w:sz w:val="24"/>
          <w:szCs w:val="24"/>
        </w:rPr>
        <w:t>nternet.</w:t>
      </w:r>
    </w:p>
    <w:p w14:paraId="7CBD1DAA"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Current literature emphasizes the growing importance of digital literacy in the online world of the Internet.  Academic and professional success depends on building digital literacy competencies.  </w:t>
      </w:r>
      <w:r>
        <w:rPr>
          <w:rFonts w:ascii="Times New Roman" w:hAnsi="Times New Roman" w:cs="Times New Roman"/>
          <w:sz w:val="24"/>
          <w:szCs w:val="24"/>
        </w:rPr>
        <w:t xml:space="preserve">Eric </w:t>
      </w:r>
      <w:r w:rsidRPr="00AB1463">
        <w:rPr>
          <w:rFonts w:ascii="Times New Roman" w:hAnsi="Times New Roman" w:cs="Times New Roman"/>
          <w:sz w:val="24"/>
          <w:szCs w:val="24"/>
        </w:rPr>
        <w:t>Friedman (2015) provides a useful definition of Digital Literacy: the ability to find, evaluate, utilize, share and create content using information technologies and the Internet.  Digital literacy includes but is not limited to computer literacy and Internet know-how.   “It’s about understanding how information can be found and communicated through computer hardware and software, the Internet, smartphones, tablets, and other digital devices, and knowing how to use these digital outlets to interact with society in a morally responsi</w:t>
      </w:r>
      <w:r>
        <w:rPr>
          <w:rFonts w:ascii="Times New Roman" w:hAnsi="Times New Roman" w:cs="Times New Roman"/>
          <w:sz w:val="24"/>
          <w:szCs w:val="24"/>
        </w:rPr>
        <w:t>ble way</w:t>
      </w:r>
      <w:r w:rsidRPr="00AB1463">
        <w:rPr>
          <w:rFonts w:ascii="Times New Roman" w:hAnsi="Times New Roman" w:cs="Times New Roman"/>
          <w:sz w:val="24"/>
          <w:szCs w:val="24"/>
        </w:rPr>
        <w:t xml:space="preserve">” (Friedman 2015). </w:t>
      </w:r>
    </w:p>
    <w:p w14:paraId="7E27F88B" w14:textId="249B3B6F"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As early as 2007, Lauden and Lauden noted that most Fortune 500 companies had a visible on-line presence in the form of corporate twitter accounts and other forms of technical communication (Lauden and Lauden, 2007). Comparing the Fortune 500 companies in 2007 with the 2015 list reveals that 240 companies remain, while 260 have fallen </w:t>
      </w:r>
      <w:r>
        <w:rPr>
          <w:rFonts w:ascii="Times New Roman" w:hAnsi="Times New Roman" w:cs="Times New Roman"/>
          <w:sz w:val="24"/>
          <w:szCs w:val="24"/>
        </w:rPr>
        <w:t>off</w:t>
      </w:r>
      <w:r w:rsidRPr="00AB1463">
        <w:rPr>
          <w:rFonts w:ascii="Times New Roman" w:hAnsi="Times New Roman" w:cs="Times New Roman"/>
          <w:sz w:val="24"/>
          <w:szCs w:val="24"/>
        </w:rPr>
        <w:t xml:space="preserve"> the list. Disruptions in the market place with new digital models has contributed to this</w:t>
      </w:r>
      <w:r>
        <w:rPr>
          <w:rFonts w:ascii="Times New Roman" w:hAnsi="Times New Roman" w:cs="Times New Roman"/>
          <w:sz w:val="24"/>
          <w:szCs w:val="24"/>
        </w:rPr>
        <w:t xml:space="preserve"> turnover</w:t>
      </w:r>
      <w:r w:rsidRPr="00AB1463">
        <w:rPr>
          <w:rFonts w:ascii="Times New Roman" w:hAnsi="Times New Roman" w:cs="Times New Roman"/>
          <w:sz w:val="24"/>
          <w:szCs w:val="24"/>
        </w:rPr>
        <w:t xml:space="preserve">. Failure </w:t>
      </w:r>
      <w:r w:rsidR="008725A5">
        <w:rPr>
          <w:rFonts w:ascii="Times New Roman" w:hAnsi="Times New Roman" w:cs="Times New Roman"/>
          <w:sz w:val="24"/>
          <w:szCs w:val="24"/>
        </w:rPr>
        <w:t xml:space="preserve">of corporations </w:t>
      </w:r>
      <w:r w:rsidRPr="00AB1463">
        <w:rPr>
          <w:rFonts w:ascii="Times New Roman" w:hAnsi="Times New Roman" w:cs="Times New Roman"/>
          <w:sz w:val="24"/>
          <w:szCs w:val="24"/>
        </w:rPr>
        <w:t xml:space="preserve">to adapt to a changing digital age is due in part to a major shift to a shared economy, based on individual transparent transactions that directly interact with </w:t>
      </w:r>
      <w:r>
        <w:rPr>
          <w:rFonts w:ascii="Times New Roman" w:hAnsi="Times New Roman" w:cs="Times New Roman"/>
          <w:sz w:val="24"/>
          <w:szCs w:val="24"/>
        </w:rPr>
        <w:t>service providers.</w:t>
      </w:r>
      <w:r w:rsidRPr="00AB1463">
        <w:rPr>
          <w:rFonts w:ascii="Times New Roman" w:hAnsi="Times New Roman" w:cs="Times New Roman"/>
          <w:sz w:val="24"/>
          <w:szCs w:val="24"/>
        </w:rPr>
        <w:t xml:space="preserve"> Uber, TaskRabbit, Amazon, and eBay are four typical examples.</w:t>
      </w:r>
      <w:r w:rsidR="008725A5">
        <w:rPr>
          <w:rFonts w:ascii="Times New Roman" w:hAnsi="Times New Roman" w:cs="Times New Roman"/>
          <w:sz w:val="24"/>
          <w:szCs w:val="24"/>
        </w:rPr>
        <w:t xml:space="preserve"> Transactions within the shared</w:t>
      </w:r>
      <w:r w:rsidRPr="00AB1463">
        <w:rPr>
          <w:rFonts w:ascii="Times New Roman" w:hAnsi="Times New Roman" w:cs="Times New Roman"/>
          <w:sz w:val="24"/>
          <w:szCs w:val="24"/>
        </w:rPr>
        <w:t xml:space="preserve"> economy depend on a digitally literate on-line clientele.  </w:t>
      </w:r>
    </w:p>
    <w:p w14:paraId="5E76DB04" w14:textId="43CEBBB9" w:rsidR="00E4255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The academic environment is the incubator for those students who will create future digital opportunities. This research </w:t>
      </w:r>
      <w:r>
        <w:rPr>
          <w:rFonts w:ascii="Times New Roman" w:hAnsi="Times New Roman" w:cs="Times New Roman"/>
          <w:sz w:val="24"/>
          <w:szCs w:val="24"/>
        </w:rPr>
        <w:t xml:space="preserve">discovers and </w:t>
      </w:r>
      <w:r w:rsidRPr="00AB1463">
        <w:rPr>
          <w:rFonts w:ascii="Times New Roman" w:hAnsi="Times New Roman" w:cs="Times New Roman"/>
          <w:sz w:val="24"/>
          <w:szCs w:val="24"/>
        </w:rPr>
        <w:t>addresses important similarities and differences in perceived digital literacy among I</w:t>
      </w:r>
      <w:r>
        <w:rPr>
          <w:rFonts w:ascii="Times New Roman" w:hAnsi="Times New Roman" w:cs="Times New Roman"/>
          <w:sz w:val="24"/>
          <w:szCs w:val="24"/>
        </w:rPr>
        <w:t xml:space="preserve">nformation </w:t>
      </w:r>
      <w:r w:rsidRPr="00AB1463">
        <w:rPr>
          <w:rFonts w:ascii="Times New Roman" w:hAnsi="Times New Roman" w:cs="Times New Roman"/>
          <w:sz w:val="24"/>
          <w:szCs w:val="24"/>
        </w:rPr>
        <w:t>S</w:t>
      </w:r>
      <w:r>
        <w:rPr>
          <w:rFonts w:ascii="Times New Roman" w:hAnsi="Times New Roman" w:cs="Times New Roman"/>
          <w:sz w:val="24"/>
          <w:szCs w:val="24"/>
        </w:rPr>
        <w:t>ystems (IS)</w:t>
      </w:r>
      <w:r w:rsidRPr="00AB1463">
        <w:rPr>
          <w:rFonts w:ascii="Times New Roman" w:hAnsi="Times New Roman" w:cs="Times New Roman"/>
          <w:sz w:val="24"/>
          <w:szCs w:val="24"/>
        </w:rPr>
        <w:t xml:space="preserve"> majors and C</w:t>
      </w:r>
      <w:r>
        <w:rPr>
          <w:rFonts w:ascii="Times New Roman" w:hAnsi="Times New Roman" w:cs="Times New Roman"/>
          <w:sz w:val="24"/>
          <w:szCs w:val="24"/>
        </w:rPr>
        <w:t xml:space="preserve">omputer </w:t>
      </w:r>
      <w:r w:rsidRPr="00AB1463">
        <w:rPr>
          <w:rFonts w:ascii="Times New Roman" w:hAnsi="Times New Roman" w:cs="Times New Roman"/>
          <w:sz w:val="24"/>
          <w:szCs w:val="24"/>
        </w:rPr>
        <w:t>S</w:t>
      </w:r>
      <w:r>
        <w:rPr>
          <w:rFonts w:ascii="Times New Roman" w:hAnsi="Times New Roman" w:cs="Times New Roman"/>
          <w:sz w:val="24"/>
          <w:szCs w:val="24"/>
        </w:rPr>
        <w:t>cience (CS)</w:t>
      </w:r>
      <w:r w:rsidRPr="00AB1463">
        <w:rPr>
          <w:rFonts w:ascii="Times New Roman" w:hAnsi="Times New Roman" w:cs="Times New Roman"/>
          <w:sz w:val="24"/>
          <w:szCs w:val="24"/>
        </w:rPr>
        <w:t xml:space="preserve"> majors</w:t>
      </w:r>
      <w:r>
        <w:rPr>
          <w:rFonts w:ascii="Times New Roman" w:hAnsi="Times New Roman" w:cs="Times New Roman"/>
          <w:sz w:val="24"/>
          <w:szCs w:val="24"/>
        </w:rPr>
        <w:t xml:space="preserve">. </w:t>
      </w:r>
    </w:p>
    <w:p w14:paraId="10BCFF4C" w14:textId="77777777" w:rsidR="00E42553" w:rsidRDefault="00E42553" w:rsidP="00E42553">
      <w:pPr>
        <w:spacing w:after="0" w:line="240" w:lineRule="auto"/>
        <w:ind w:firstLine="720"/>
        <w:jc w:val="both"/>
        <w:rPr>
          <w:rFonts w:ascii="Times New Roman" w:hAnsi="Times New Roman" w:cs="Times New Roman"/>
          <w:sz w:val="24"/>
          <w:szCs w:val="24"/>
        </w:rPr>
      </w:pPr>
    </w:p>
    <w:p w14:paraId="3D9ACE17" w14:textId="77777777" w:rsidR="00E42553" w:rsidRDefault="00E42553" w:rsidP="00E42553">
      <w:pPr>
        <w:spacing w:after="0" w:line="240" w:lineRule="auto"/>
        <w:ind w:firstLine="720"/>
        <w:jc w:val="both"/>
        <w:rPr>
          <w:rFonts w:ascii="Times New Roman" w:hAnsi="Times New Roman" w:cs="Times New Roman"/>
          <w:sz w:val="24"/>
          <w:szCs w:val="24"/>
        </w:rPr>
      </w:pPr>
    </w:p>
    <w:p w14:paraId="76E12D22" w14:textId="77777777" w:rsidR="00E42553" w:rsidRDefault="00E42553" w:rsidP="00E42553">
      <w:pPr>
        <w:spacing w:after="0" w:line="240" w:lineRule="auto"/>
        <w:jc w:val="center"/>
        <w:outlineLvl w:val="0"/>
        <w:rPr>
          <w:rFonts w:ascii="Times New Roman" w:hAnsi="Times New Roman" w:cs="Times New Roman"/>
          <w:b/>
          <w:sz w:val="24"/>
          <w:szCs w:val="24"/>
        </w:rPr>
      </w:pPr>
      <w:r w:rsidRPr="00C13DDE">
        <w:rPr>
          <w:rFonts w:ascii="Times New Roman" w:hAnsi="Times New Roman" w:cs="Times New Roman"/>
          <w:b/>
          <w:sz w:val="24"/>
          <w:szCs w:val="24"/>
        </w:rPr>
        <w:t>BACKGROUND</w:t>
      </w:r>
    </w:p>
    <w:p w14:paraId="378D56F5" w14:textId="77777777" w:rsidR="00E42553" w:rsidRPr="00C13DDE" w:rsidRDefault="00E42553" w:rsidP="00E42553">
      <w:pPr>
        <w:spacing w:after="0" w:line="240" w:lineRule="auto"/>
        <w:jc w:val="center"/>
        <w:rPr>
          <w:rFonts w:ascii="Times New Roman" w:hAnsi="Times New Roman" w:cs="Times New Roman"/>
          <w:b/>
          <w:sz w:val="24"/>
          <w:szCs w:val="24"/>
        </w:rPr>
      </w:pPr>
    </w:p>
    <w:p w14:paraId="444DB42B"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The global economy is driven by the Internet and its vast storage of knowledge. It is practically impossible to function professionally today without digital literacy and fluency in all </w:t>
      </w:r>
      <w:r w:rsidRPr="00AB1463">
        <w:rPr>
          <w:rFonts w:ascii="Times New Roman" w:hAnsi="Times New Roman" w:cs="Times New Roman"/>
          <w:sz w:val="24"/>
          <w:szCs w:val="24"/>
        </w:rPr>
        <w:lastRenderedPageBreak/>
        <w:t>aspects of Internet use. Students today are native speakers of the digital language of computers, video games and the Internet (Meyerson, 2016).</w:t>
      </w:r>
    </w:p>
    <w:p w14:paraId="7405B42E" w14:textId="4A27D366" w:rsidR="00E42553" w:rsidRDefault="008725A5" w:rsidP="00E425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2016 Pew Research C</w:t>
      </w:r>
      <w:r w:rsidR="00E42553" w:rsidRPr="00AB1463">
        <w:rPr>
          <w:rFonts w:ascii="Times New Roman" w:hAnsi="Times New Roman" w:cs="Times New Roman"/>
          <w:sz w:val="24"/>
          <w:szCs w:val="24"/>
        </w:rPr>
        <w:t xml:space="preserve">enter survey found approximately 9 out of 10 U.S. adults and 98 percent of adults with some college use the Internet.  Among younger adults 18-29, 50% go online multiple times per day.  The higher the educational level and the higher the income, the more online usage.  By 2015, 29% of college educated adults were online “almost constantly” (Perrin &amp; Duggan, 2015).  This online engagement in global networks </w:t>
      </w:r>
      <w:r w:rsidR="00E42553">
        <w:rPr>
          <w:rFonts w:ascii="Times New Roman" w:hAnsi="Times New Roman" w:cs="Times New Roman"/>
          <w:sz w:val="24"/>
          <w:szCs w:val="24"/>
        </w:rPr>
        <w:t>has created a need</w:t>
      </w:r>
      <w:r w:rsidR="00E42553" w:rsidRPr="00AB1463">
        <w:rPr>
          <w:rFonts w:ascii="Times New Roman" w:hAnsi="Times New Roman" w:cs="Times New Roman"/>
          <w:sz w:val="24"/>
          <w:szCs w:val="24"/>
        </w:rPr>
        <w:t xml:space="preserve"> for students to become responsible economic global citizens. In addition to basic digital literacies, social and ethical responsibilities are also necessary. </w:t>
      </w:r>
    </w:p>
    <w:p w14:paraId="19DE2B65" w14:textId="77777777" w:rsidR="00E42553" w:rsidRDefault="00E42553" w:rsidP="00E42553">
      <w:pPr>
        <w:spacing w:after="0" w:line="240" w:lineRule="auto"/>
        <w:ind w:firstLine="720"/>
        <w:jc w:val="both"/>
        <w:rPr>
          <w:rFonts w:ascii="Times New Roman" w:hAnsi="Times New Roman" w:cs="Times New Roman"/>
          <w:sz w:val="24"/>
          <w:szCs w:val="24"/>
        </w:rPr>
      </w:pPr>
    </w:p>
    <w:p w14:paraId="7B337DB5" w14:textId="77777777" w:rsidR="00E42553" w:rsidRDefault="00E42553" w:rsidP="00E42553">
      <w:pPr>
        <w:spacing w:after="0" w:line="240" w:lineRule="auto"/>
        <w:jc w:val="both"/>
        <w:outlineLvl w:val="0"/>
        <w:rPr>
          <w:rFonts w:ascii="Times New Roman" w:hAnsi="Times New Roman" w:cs="Times New Roman"/>
          <w:b/>
          <w:sz w:val="24"/>
          <w:szCs w:val="24"/>
        </w:rPr>
      </w:pPr>
      <w:r w:rsidRPr="00AB1463">
        <w:rPr>
          <w:rFonts w:ascii="Times New Roman" w:hAnsi="Times New Roman" w:cs="Times New Roman"/>
          <w:b/>
          <w:sz w:val="24"/>
          <w:szCs w:val="24"/>
        </w:rPr>
        <w:t>Components of digital literacy</w:t>
      </w:r>
    </w:p>
    <w:p w14:paraId="016A758E" w14:textId="77777777" w:rsidR="00E42553" w:rsidRPr="00AB1463" w:rsidRDefault="00E42553" w:rsidP="00E42553">
      <w:pPr>
        <w:spacing w:after="0" w:line="240" w:lineRule="auto"/>
        <w:ind w:firstLine="720"/>
        <w:jc w:val="both"/>
        <w:rPr>
          <w:rFonts w:ascii="Times New Roman" w:hAnsi="Times New Roman" w:cs="Times New Roman"/>
          <w:b/>
          <w:sz w:val="24"/>
          <w:szCs w:val="24"/>
        </w:rPr>
      </w:pPr>
    </w:p>
    <w:p w14:paraId="6C2C722B"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According to the 2003 UNESCO definition, “Literacy is the ability to identify, understand, interpret, create, communicate, compute and use printed and written materials associated with varying contexts. Literacy involves a continuum of learning in enabling individuals to achieve their goals, to develop their knowledge and potential, and to participate fully in their community and wider society”.</w:t>
      </w:r>
    </w:p>
    <w:p w14:paraId="0024D490" w14:textId="77777777" w:rsidR="00E4255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Literacy can be applied to </w:t>
      </w:r>
      <w:r>
        <w:rPr>
          <w:rFonts w:ascii="Times New Roman" w:hAnsi="Times New Roman" w:cs="Times New Roman"/>
          <w:sz w:val="24"/>
          <w:szCs w:val="24"/>
        </w:rPr>
        <w:t>specific</w:t>
      </w:r>
      <w:r w:rsidRPr="00AB1463">
        <w:rPr>
          <w:rFonts w:ascii="Times New Roman" w:hAnsi="Times New Roman" w:cs="Times New Roman"/>
          <w:sz w:val="24"/>
          <w:szCs w:val="24"/>
        </w:rPr>
        <w:t xml:space="preserve"> domains by identifying a baseline cognitive fluency, and demonstrating how this fluency supports a more engaged citizenry. Examples include information technology literacy (Snyder et al. 1999), information and communications technology e-readiness (Gomez and Turoff 2007), and quantitative literacy </w:t>
      </w:r>
      <w:r>
        <w:rPr>
          <w:rFonts w:ascii="Times New Roman" w:hAnsi="Times New Roman" w:cs="Times New Roman"/>
          <w:sz w:val="24"/>
          <w:szCs w:val="24"/>
        </w:rPr>
        <w:t>(</w:t>
      </w:r>
      <w:r w:rsidRPr="00AB1463">
        <w:rPr>
          <w:rFonts w:ascii="Times New Roman" w:hAnsi="Times New Roman" w:cs="Times New Roman"/>
          <w:sz w:val="24"/>
          <w:szCs w:val="24"/>
        </w:rPr>
        <w:t>Meyer and Dwyer 2006).</w:t>
      </w:r>
    </w:p>
    <w:p w14:paraId="1FFB3769" w14:textId="77777777" w:rsidR="00E42553" w:rsidRDefault="00E42553" w:rsidP="00E42553">
      <w:pPr>
        <w:spacing w:after="0" w:line="240" w:lineRule="auto"/>
        <w:ind w:firstLine="720"/>
        <w:jc w:val="both"/>
        <w:rPr>
          <w:rFonts w:ascii="Times New Roman" w:hAnsi="Times New Roman" w:cs="Times New Roman"/>
          <w:sz w:val="24"/>
          <w:szCs w:val="24"/>
        </w:rPr>
      </w:pPr>
    </w:p>
    <w:p w14:paraId="0389793D" w14:textId="77777777" w:rsidR="00E42553" w:rsidRDefault="00E42553" w:rsidP="00E42553">
      <w:pPr>
        <w:spacing w:after="0" w:line="240" w:lineRule="auto"/>
        <w:jc w:val="center"/>
        <w:outlineLvl w:val="0"/>
        <w:rPr>
          <w:rFonts w:ascii="Times New Roman" w:hAnsi="Times New Roman" w:cs="Times New Roman"/>
          <w:b/>
          <w:sz w:val="24"/>
          <w:szCs w:val="24"/>
        </w:rPr>
      </w:pPr>
      <w:r w:rsidRPr="00AB1463">
        <w:rPr>
          <w:rFonts w:ascii="Times New Roman" w:hAnsi="Times New Roman" w:cs="Times New Roman"/>
          <w:b/>
          <w:sz w:val="24"/>
          <w:szCs w:val="24"/>
        </w:rPr>
        <w:t>DIGITAL LITERACY MODELS</w:t>
      </w:r>
    </w:p>
    <w:p w14:paraId="4BFCBC9A" w14:textId="77777777" w:rsidR="00E42553" w:rsidRPr="00AB1463" w:rsidRDefault="00E42553" w:rsidP="00E42553">
      <w:pPr>
        <w:spacing w:after="0" w:line="240" w:lineRule="auto"/>
        <w:jc w:val="both"/>
        <w:rPr>
          <w:rFonts w:ascii="Times New Roman" w:hAnsi="Times New Roman" w:cs="Times New Roman"/>
          <w:b/>
          <w:sz w:val="24"/>
          <w:szCs w:val="24"/>
        </w:rPr>
      </w:pPr>
    </w:p>
    <w:p w14:paraId="39DC3690"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Digital Literacy models encompass competencies necessary to function effectively in a digitally enabled society. Gilster introduced the term ‘digital literacy’ in 1997.  He defined the term as “the ability to understand and use information in multiple formats from a wide range of sources when it is presented via computers” (Gilster 1997, p. 1).  Chan, Churchill and Chu (2017) identify several current definitions of digital literacy, including Martin’s comprehensive 2008 description of a digital literate person as someone with the ability to identify, access, manage, integrate, evaluate, analyze and synthesize digital resources.  </w:t>
      </w:r>
    </w:p>
    <w:p w14:paraId="50260B40" w14:textId="076072FA"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Digital literacy models usually include lower technical layers, such as the basic skills required to use computer technology, and the Internet layers composed of skills needed to consume digital information, such as a facility with browsers.  </w:t>
      </w:r>
      <w:r>
        <w:rPr>
          <w:rFonts w:ascii="Times New Roman" w:hAnsi="Times New Roman" w:cs="Times New Roman"/>
          <w:sz w:val="24"/>
          <w:szCs w:val="24"/>
        </w:rPr>
        <w:t xml:space="preserve">Gilster’s original model, for example, </w:t>
      </w:r>
      <w:r w:rsidRPr="00AB1463">
        <w:rPr>
          <w:rFonts w:ascii="Times New Roman" w:hAnsi="Times New Roman" w:cs="Times New Roman"/>
          <w:sz w:val="24"/>
          <w:szCs w:val="24"/>
        </w:rPr>
        <w:t>implie</w:t>
      </w:r>
      <w:r>
        <w:rPr>
          <w:rFonts w:ascii="Times New Roman" w:hAnsi="Times New Roman" w:cs="Times New Roman"/>
          <w:sz w:val="24"/>
          <w:szCs w:val="24"/>
        </w:rPr>
        <w:t>d</w:t>
      </w:r>
      <w:r w:rsidRPr="00AB1463">
        <w:rPr>
          <w:rFonts w:ascii="Times New Roman" w:hAnsi="Times New Roman" w:cs="Times New Roman"/>
          <w:sz w:val="24"/>
          <w:szCs w:val="24"/>
        </w:rPr>
        <w:t xml:space="preserve"> two layers:  a layer represented by computers and a second layer where the information is formatted from a wide range of sources.  Typ</w:t>
      </w:r>
      <w:r w:rsidR="008725A5">
        <w:rPr>
          <w:rFonts w:ascii="Times New Roman" w:hAnsi="Times New Roman" w:cs="Times New Roman"/>
          <w:sz w:val="24"/>
          <w:szCs w:val="24"/>
        </w:rPr>
        <w:t>ically, the next layers involve</w:t>
      </w:r>
      <w:r w:rsidRPr="00AB1463">
        <w:rPr>
          <w:rFonts w:ascii="Times New Roman" w:hAnsi="Times New Roman" w:cs="Times New Roman"/>
          <w:sz w:val="24"/>
          <w:szCs w:val="24"/>
        </w:rPr>
        <w:t xml:space="preserve"> abilities to interact with internet content, and the top layers</w:t>
      </w:r>
      <w:r>
        <w:rPr>
          <w:rFonts w:ascii="Times New Roman" w:hAnsi="Times New Roman" w:cs="Times New Roman"/>
          <w:sz w:val="24"/>
          <w:szCs w:val="24"/>
        </w:rPr>
        <w:t xml:space="preserve"> address</w:t>
      </w:r>
      <w:r w:rsidRPr="00AB1463">
        <w:rPr>
          <w:rFonts w:ascii="Times New Roman" w:hAnsi="Times New Roman" w:cs="Times New Roman"/>
          <w:sz w:val="24"/>
          <w:szCs w:val="24"/>
        </w:rPr>
        <w:t xml:space="preserve"> requirements to digest and use online information.  As information technologies and systems mature, the digital literacy models include</w:t>
      </w:r>
      <w:r>
        <w:rPr>
          <w:rFonts w:ascii="Times New Roman" w:hAnsi="Times New Roman" w:cs="Times New Roman"/>
          <w:sz w:val="24"/>
          <w:szCs w:val="24"/>
        </w:rPr>
        <w:t>d</w:t>
      </w:r>
      <w:r w:rsidRPr="00AB1463">
        <w:rPr>
          <w:rFonts w:ascii="Times New Roman" w:hAnsi="Times New Roman" w:cs="Times New Roman"/>
          <w:sz w:val="24"/>
          <w:szCs w:val="24"/>
        </w:rPr>
        <w:t xml:space="preserve"> more competencies; for example, Snapchat presupposes the ability to be visually literate and includes creating and consuming memes. The newer models of digital literacy</w:t>
      </w:r>
      <w:r>
        <w:rPr>
          <w:rFonts w:ascii="Times New Roman" w:hAnsi="Times New Roman" w:cs="Times New Roman"/>
          <w:sz w:val="24"/>
          <w:szCs w:val="24"/>
        </w:rPr>
        <w:t xml:space="preserve"> also</w:t>
      </w:r>
      <w:r w:rsidRPr="00AB1463">
        <w:rPr>
          <w:rFonts w:ascii="Times New Roman" w:hAnsi="Times New Roman" w:cs="Times New Roman"/>
          <w:sz w:val="24"/>
          <w:szCs w:val="24"/>
        </w:rPr>
        <w:t xml:space="preserve"> focus on </w:t>
      </w:r>
      <w:r>
        <w:rPr>
          <w:rFonts w:ascii="Times New Roman" w:hAnsi="Times New Roman" w:cs="Times New Roman"/>
          <w:sz w:val="24"/>
          <w:szCs w:val="24"/>
        </w:rPr>
        <w:t xml:space="preserve">the abilities </w:t>
      </w:r>
      <w:r w:rsidRPr="00AB1463">
        <w:rPr>
          <w:rFonts w:ascii="Times New Roman" w:hAnsi="Times New Roman" w:cs="Times New Roman"/>
          <w:sz w:val="24"/>
          <w:szCs w:val="24"/>
        </w:rPr>
        <w:t xml:space="preserve">related to social and societal requirements for internet and digital competency.   An example is Eshet-Alkalai (2004) comprehensive five- skill conceptual model for digital literacy.  This model consists of </w:t>
      </w:r>
      <w:r>
        <w:rPr>
          <w:rFonts w:ascii="Times New Roman" w:hAnsi="Times New Roman" w:cs="Times New Roman"/>
          <w:sz w:val="24"/>
          <w:szCs w:val="24"/>
        </w:rPr>
        <w:t>five</w:t>
      </w:r>
      <w:r w:rsidRPr="00AB1463">
        <w:rPr>
          <w:rFonts w:ascii="Times New Roman" w:hAnsi="Times New Roman" w:cs="Times New Roman"/>
          <w:sz w:val="24"/>
          <w:szCs w:val="24"/>
        </w:rPr>
        <w:t xml:space="preserve"> layers:  (a) photo-visual literacy-- learning to read from visuals, (b) reproduction literacy-- the art of creative duplication or recycling of existing materials, (c) branching literacy-- hypermedia and non-linear or multi-domain thinking-- (d) information literacy-- the art of skepticism, and (e) socioemotional literacy</w:t>
      </w:r>
      <w:r>
        <w:rPr>
          <w:rFonts w:ascii="Times New Roman" w:hAnsi="Times New Roman" w:cs="Times New Roman"/>
          <w:sz w:val="24"/>
          <w:szCs w:val="24"/>
        </w:rPr>
        <w:t>.</w:t>
      </w:r>
    </w:p>
    <w:p w14:paraId="5E8A8764"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lastRenderedPageBreak/>
        <w:t xml:space="preserve">Howard Rheingold introduced mindfulness as a key determinant of digital literacy in 2012.  </w:t>
      </w:r>
      <w:r>
        <w:rPr>
          <w:rFonts w:ascii="Times New Roman" w:hAnsi="Times New Roman" w:cs="Times New Roman"/>
          <w:sz w:val="24"/>
          <w:szCs w:val="24"/>
        </w:rPr>
        <w:t xml:space="preserve">His focus is the intelligent, humane and mindful use of the Internet.  </w:t>
      </w:r>
      <w:r w:rsidRPr="00AB1463">
        <w:rPr>
          <w:rFonts w:ascii="Times New Roman" w:hAnsi="Times New Roman" w:cs="Times New Roman"/>
          <w:sz w:val="24"/>
          <w:szCs w:val="24"/>
        </w:rPr>
        <w:t xml:space="preserve">He outlines </w:t>
      </w:r>
      <w:r w:rsidRPr="00AB1463">
        <w:rPr>
          <w:rFonts w:ascii="Times New Roman" w:eastAsia="Times New Roman" w:hAnsi="Times New Roman" w:cs="Times New Roman"/>
          <w:sz w:val="24"/>
          <w:szCs w:val="24"/>
        </w:rPr>
        <w:t>five fundamental digital literac</w:t>
      </w:r>
      <w:r>
        <w:rPr>
          <w:rFonts w:ascii="Times New Roman" w:eastAsia="Times New Roman" w:hAnsi="Times New Roman" w:cs="Times New Roman"/>
          <w:sz w:val="24"/>
          <w:szCs w:val="24"/>
        </w:rPr>
        <w:t xml:space="preserve">ies.  </w:t>
      </w:r>
      <w:r w:rsidRPr="00C5357B">
        <w:rPr>
          <w:rFonts w:ascii="Times New Roman" w:eastAsia="Times New Roman" w:hAnsi="Times New Roman" w:cs="Times New Roman"/>
          <w:i/>
          <w:sz w:val="24"/>
          <w:szCs w:val="24"/>
        </w:rPr>
        <w:t>Attention</w:t>
      </w:r>
      <w:r>
        <w:rPr>
          <w:rFonts w:ascii="Times New Roman" w:eastAsia="Times New Roman" w:hAnsi="Times New Roman" w:cs="Times New Roman"/>
          <w:sz w:val="24"/>
          <w:szCs w:val="24"/>
        </w:rPr>
        <w:t xml:space="preserve"> that leads to </w:t>
      </w:r>
      <w:r w:rsidRPr="00AB1463">
        <w:rPr>
          <w:rFonts w:ascii="Times New Roman" w:eastAsia="Times New Roman" w:hAnsi="Times New Roman" w:cs="Times New Roman"/>
          <w:sz w:val="24"/>
          <w:szCs w:val="24"/>
        </w:rPr>
        <w:t xml:space="preserve">the ability to focus on the tiny relevant portion of the </w:t>
      </w:r>
      <w:r>
        <w:rPr>
          <w:rFonts w:ascii="Times New Roman" w:eastAsia="Times New Roman" w:hAnsi="Times New Roman" w:cs="Times New Roman"/>
          <w:sz w:val="24"/>
          <w:szCs w:val="24"/>
        </w:rPr>
        <w:t>incoming tsunami of information</w:t>
      </w:r>
      <w:r w:rsidRPr="00C5357B">
        <w:rPr>
          <w:rFonts w:ascii="Times New Roman" w:hAnsi="Times New Roman" w:cs="Times New Roman"/>
          <w:i/>
          <w:sz w:val="24"/>
          <w:szCs w:val="24"/>
        </w:rPr>
        <w:t>, participation</w:t>
      </w:r>
      <w:r w:rsidRPr="00AB1463">
        <w:rPr>
          <w:rFonts w:ascii="Times New Roman" w:eastAsia="Times New Roman" w:hAnsi="Times New Roman" w:cs="Times New Roman"/>
          <w:sz w:val="24"/>
          <w:szCs w:val="24"/>
        </w:rPr>
        <w:t xml:space="preserve">, </w:t>
      </w:r>
      <w:r w:rsidRPr="00C5357B">
        <w:rPr>
          <w:rFonts w:ascii="Times New Roman" w:eastAsia="Times New Roman" w:hAnsi="Times New Roman" w:cs="Times New Roman"/>
          <w:i/>
          <w:sz w:val="24"/>
          <w:szCs w:val="24"/>
        </w:rPr>
        <w:t>collaboration</w:t>
      </w:r>
      <w:r w:rsidRPr="00AB1463">
        <w:rPr>
          <w:rFonts w:ascii="Times New Roman" w:eastAsia="Times New Roman" w:hAnsi="Times New Roman" w:cs="Times New Roman"/>
          <w:sz w:val="24"/>
          <w:szCs w:val="24"/>
        </w:rPr>
        <w:t xml:space="preserve">, understanding </w:t>
      </w:r>
      <w:r w:rsidRPr="00C5357B">
        <w:rPr>
          <w:rFonts w:ascii="Times New Roman" w:eastAsia="Times New Roman" w:hAnsi="Times New Roman" w:cs="Times New Roman"/>
          <w:i/>
          <w:sz w:val="24"/>
          <w:szCs w:val="24"/>
        </w:rPr>
        <w:t xml:space="preserve">networks and </w:t>
      </w:r>
      <w:r w:rsidRPr="00C5357B">
        <w:rPr>
          <w:rFonts w:ascii="Times New Roman" w:hAnsi="Times New Roman" w:cs="Times New Roman"/>
          <w:i/>
          <w:sz w:val="24"/>
          <w:szCs w:val="24"/>
        </w:rPr>
        <w:t>network</w:t>
      </w:r>
      <w:r w:rsidRPr="00C5357B">
        <w:rPr>
          <w:rFonts w:ascii="Times New Roman" w:eastAsia="Times New Roman" w:hAnsi="Times New Roman" w:cs="Times New Roman"/>
          <w:i/>
          <w:sz w:val="24"/>
          <w:szCs w:val="24"/>
        </w:rPr>
        <w:t xml:space="preserve"> building</w:t>
      </w:r>
      <w:r w:rsidRPr="00AB1463">
        <w:rPr>
          <w:rFonts w:ascii="Times New Roman" w:eastAsia="Times New Roman" w:hAnsi="Times New Roman" w:cs="Times New Roman"/>
          <w:sz w:val="24"/>
          <w:szCs w:val="24"/>
        </w:rPr>
        <w:t xml:space="preserve">, and </w:t>
      </w:r>
      <w:r w:rsidRPr="00C5357B">
        <w:rPr>
          <w:rFonts w:ascii="Times New Roman" w:eastAsia="Times New Roman" w:hAnsi="Times New Roman" w:cs="Times New Roman"/>
          <w:i/>
          <w:sz w:val="24"/>
          <w:szCs w:val="24"/>
        </w:rPr>
        <w:t>“crap detection”</w:t>
      </w:r>
      <w:r w:rsidRPr="00AB1463">
        <w:rPr>
          <w:rFonts w:ascii="Times New Roman" w:eastAsia="Times New Roman" w:hAnsi="Times New Roman" w:cs="Times New Roman"/>
          <w:sz w:val="24"/>
          <w:szCs w:val="24"/>
        </w:rPr>
        <w:t xml:space="preserve"> defined as the critical consumption of information </w:t>
      </w:r>
      <w:r>
        <w:rPr>
          <w:rFonts w:ascii="Times New Roman" w:eastAsia="Times New Roman" w:hAnsi="Times New Roman" w:cs="Times New Roman"/>
          <w:sz w:val="24"/>
          <w:szCs w:val="24"/>
        </w:rPr>
        <w:t>(</w:t>
      </w:r>
      <w:r w:rsidRPr="00AB1463">
        <w:rPr>
          <w:rFonts w:ascii="Times New Roman" w:eastAsia="Times New Roman" w:hAnsi="Times New Roman" w:cs="Times New Roman"/>
          <w:sz w:val="24"/>
          <w:szCs w:val="24"/>
        </w:rPr>
        <w:t>Rheingold 2012)</w:t>
      </w:r>
      <w:r w:rsidRPr="00AB1463">
        <w:rPr>
          <w:rFonts w:ascii="Times New Roman" w:hAnsi="Times New Roman" w:cs="Times New Roman"/>
          <w:sz w:val="24"/>
          <w:szCs w:val="24"/>
        </w:rPr>
        <w:t xml:space="preserve">.  </w:t>
      </w:r>
    </w:p>
    <w:p w14:paraId="0378EBD0" w14:textId="1B003FA8" w:rsidR="00E4255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The descriptions and components of digital literature continue to expand to accommodate new populations and technologies. For example, Apple released the first iPhone in 2007 changing the nature of personal communications and digital literacy.  In March of 2010 Sprint launched the first 4G enabled mobile phone.  With the new 4</w:t>
      </w:r>
      <w:r w:rsidRPr="00AB1463">
        <w:rPr>
          <w:rFonts w:ascii="Times New Roman" w:hAnsi="Times New Roman" w:cs="Times New Roman"/>
          <w:sz w:val="24"/>
          <w:szCs w:val="24"/>
          <w:vertAlign w:val="superscript"/>
        </w:rPr>
        <w:t>th</w:t>
      </w:r>
      <w:r w:rsidRPr="00AB1463">
        <w:rPr>
          <w:rFonts w:ascii="Times New Roman" w:hAnsi="Times New Roman" w:cs="Times New Roman"/>
          <w:sz w:val="24"/>
          <w:szCs w:val="24"/>
        </w:rPr>
        <w:t xml:space="preserve"> Generation 100 Megabit per second speed came the ability to transmit visual information as easily as text.  Visual literacy thus became an essential part of the linguistics of digital literacy.</w:t>
      </w:r>
      <w:r>
        <w:rPr>
          <w:rFonts w:ascii="Times New Roman" w:hAnsi="Times New Roman" w:cs="Times New Roman"/>
          <w:sz w:val="24"/>
          <w:szCs w:val="24"/>
        </w:rPr>
        <w:t xml:space="preserve"> </w:t>
      </w:r>
      <w:r w:rsidRPr="00AB1463">
        <w:rPr>
          <w:rFonts w:ascii="Times New Roman" w:hAnsi="Times New Roman" w:cs="Times New Roman"/>
          <w:sz w:val="24"/>
          <w:szCs w:val="24"/>
        </w:rPr>
        <w:t xml:space="preserve">As of September 2016, </w:t>
      </w:r>
      <w:hyperlink r:id="rId8" w:history="1">
        <w:r w:rsidRPr="00AB1463">
          <w:rPr>
            <w:rStyle w:val="Hyperlink"/>
            <w:rFonts w:ascii="Times New Roman" w:hAnsi="Times New Roman" w:cs="Times New Roman"/>
            <w:sz w:val="24"/>
            <w:szCs w:val="24"/>
          </w:rPr>
          <w:t>Fact</w:t>
        </w:r>
        <w:r w:rsidR="00CD748D">
          <w:rPr>
            <w:rStyle w:val="Hyperlink"/>
            <w:rFonts w:ascii="Times New Roman" w:hAnsi="Times New Roman" w:cs="Times New Roman"/>
            <w:sz w:val="24"/>
            <w:szCs w:val="24"/>
          </w:rPr>
          <w:t>T</w:t>
        </w:r>
        <w:r w:rsidRPr="00AB1463">
          <w:rPr>
            <w:rStyle w:val="Hyperlink"/>
            <w:rFonts w:ascii="Times New Roman" w:hAnsi="Times New Roman" w:cs="Times New Roman"/>
            <w:sz w:val="24"/>
            <w:szCs w:val="24"/>
          </w:rPr>
          <w:t>ank: News in the numbers</w:t>
        </w:r>
      </w:hyperlink>
      <w:r w:rsidRPr="00AB1463">
        <w:rPr>
          <w:rFonts w:ascii="Times New Roman" w:hAnsi="Times New Roman" w:cs="Times New Roman"/>
          <w:sz w:val="24"/>
          <w:szCs w:val="24"/>
        </w:rPr>
        <w:t xml:space="preserve"> reported 87% of persons in the United States and 40% of the world population use the Internet (3.7 bil</w:t>
      </w:r>
      <w:r w:rsidR="00CD748D">
        <w:rPr>
          <w:rFonts w:ascii="Times New Roman" w:hAnsi="Times New Roman" w:cs="Times New Roman"/>
          <w:sz w:val="24"/>
          <w:szCs w:val="24"/>
        </w:rPr>
        <w:t>lion people out of 7.5 billion) (Pew Research Center 2016).</w:t>
      </w:r>
      <w:r w:rsidRPr="00AB1463">
        <w:rPr>
          <w:rFonts w:ascii="Times New Roman" w:hAnsi="Times New Roman" w:cs="Times New Roman"/>
          <w:sz w:val="24"/>
          <w:szCs w:val="24"/>
        </w:rPr>
        <w:t xml:space="preserve"> </w:t>
      </w:r>
    </w:p>
    <w:p w14:paraId="50FB2DEE" w14:textId="77777777" w:rsidR="00E42553" w:rsidRDefault="00E42553" w:rsidP="00E42553">
      <w:pPr>
        <w:spacing w:after="0" w:line="240" w:lineRule="auto"/>
        <w:ind w:firstLine="720"/>
        <w:jc w:val="both"/>
        <w:rPr>
          <w:rFonts w:ascii="Times New Roman" w:hAnsi="Times New Roman" w:cs="Times New Roman"/>
          <w:sz w:val="24"/>
          <w:szCs w:val="24"/>
        </w:rPr>
      </w:pPr>
    </w:p>
    <w:p w14:paraId="4F1DD31C" w14:textId="77777777" w:rsidR="00E42553" w:rsidRDefault="00E42553" w:rsidP="00E42553">
      <w:pPr>
        <w:spacing w:after="0" w:line="240" w:lineRule="auto"/>
        <w:ind w:firstLine="720"/>
        <w:jc w:val="both"/>
        <w:rPr>
          <w:rFonts w:ascii="Times New Roman" w:hAnsi="Times New Roman" w:cs="Times New Roman"/>
          <w:sz w:val="24"/>
          <w:szCs w:val="24"/>
        </w:rPr>
      </w:pPr>
    </w:p>
    <w:p w14:paraId="4638B63C" w14:textId="77777777" w:rsidR="00E42553" w:rsidRDefault="00E42553" w:rsidP="00E42553">
      <w:pPr>
        <w:spacing w:after="0" w:line="240" w:lineRule="auto"/>
        <w:jc w:val="center"/>
        <w:outlineLvl w:val="0"/>
        <w:rPr>
          <w:rFonts w:ascii="Times New Roman" w:hAnsi="Times New Roman" w:cs="Times New Roman"/>
          <w:b/>
          <w:sz w:val="24"/>
          <w:szCs w:val="24"/>
        </w:rPr>
      </w:pPr>
      <w:r w:rsidRPr="00AB1463">
        <w:rPr>
          <w:rFonts w:ascii="Times New Roman" w:hAnsi="Times New Roman" w:cs="Times New Roman"/>
          <w:b/>
          <w:sz w:val="24"/>
          <w:szCs w:val="24"/>
        </w:rPr>
        <w:t>RENEE HOBBS DIGITAL LITERACY MODEL</w:t>
      </w:r>
    </w:p>
    <w:p w14:paraId="08B3E634" w14:textId="77777777" w:rsidR="00E42553" w:rsidRPr="00AB1463" w:rsidRDefault="00E42553" w:rsidP="00E42553">
      <w:pPr>
        <w:spacing w:after="0" w:line="240" w:lineRule="auto"/>
        <w:jc w:val="both"/>
        <w:rPr>
          <w:rFonts w:ascii="Times New Roman" w:hAnsi="Times New Roman" w:cs="Times New Roman"/>
          <w:b/>
          <w:sz w:val="24"/>
          <w:szCs w:val="24"/>
        </w:rPr>
      </w:pPr>
    </w:p>
    <w:p w14:paraId="78931A86" w14:textId="32386433" w:rsidR="00E42553" w:rsidRPr="00AB1463" w:rsidRDefault="00E42553" w:rsidP="00E42553">
      <w:pPr>
        <w:pStyle w:val="NormalWeb"/>
        <w:spacing w:before="0" w:beforeAutospacing="0" w:after="0" w:afterAutospacing="0"/>
        <w:ind w:firstLine="720"/>
        <w:jc w:val="both"/>
      </w:pPr>
      <w:r w:rsidRPr="00AB1463">
        <w:t>Renee Hobbs authored one of the most comprehensive contemporary conceptual description</w:t>
      </w:r>
      <w:r w:rsidR="001E4A99">
        <w:t>s</w:t>
      </w:r>
      <w:r w:rsidRPr="00AB1463">
        <w:t xml:space="preserve"> of digital literacy competencies in the white paper </w:t>
      </w:r>
      <w:r w:rsidRPr="00AB1463">
        <w:rPr>
          <w:i/>
        </w:rPr>
        <w:t>Digital and Media Literacy:  A Plan of Action</w:t>
      </w:r>
      <w:r w:rsidRPr="00AB1463">
        <w:t xml:space="preserve"> (Hobbs 2010). This white paper explicates the plan developed by a premier group of scholars at the Aspen Institute and the </w:t>
      </w:r>
      <w:hyperlink r:id="rId9" w:tgtFrame="_blank" w:history="1">
        <w:r w:rsidRPr="00AB1463">
          <w:rPr>
            <w:rStyle w:val="Hyperlink"/>
            <w:color w:val="auto"/>
          </w:rPr>
          <w:t>Knight Commission on the Information Needs of Communities in a Democracy</w:t>
        </w:r>
      </w:hyperlink>
      <w:r w:rsidRPr="00AB1463">
        <w:t xml:space="preserve">. </w:t>
      </w:r>
    </w:p>
    <w:p w14:paraId="3E6D8B61" w14:textId="77777777" w:rsidR="00E42553" w:rsidRDefault="00E42553" w:rsidP="00E42553">
      <w:pPr>
        <w:pStyle w:val="NormalWeb"/>
        <w:spacing w:before="0" w:beforeAutospacing="0" w:after="0" w:afterAutospacing="0"/>
        <w:ind w:firstLine="720"/>
        <w:jc w:val="both"/>
      </w:pPr>
      <w:r w:rsidRPr="00AB1463">
        <w:t>Renee Hobbs subsequently enumerated a list of ten generic competencies</w:t>
      </w:r>
      <w:r>
        <w:t xml:space="preserve">, abilities that are </w:t>
      </w:r>
      <w:r w:rsidRPr="00AB1463">
        <w:t>required of a digitally literate citiz</w:t>
      </w:r>
      <w:r>
        <w:t>en today: They include:</w:t>
      </w:r>
    </w:p>
    <w:p w14:paraId="0B88D618" w14:textId="77777777" w:rsidR="00E42553" w:rsidRPr="00E45B14" w:rsidRDefault="00E42553" w:rsidP="00E42553">
      <w:pPr>
        <w:pStyle w:val="NormalWeb"/>
        <w:spacing w:before="0" w:beforeAutospacing="0" w:after="0" w:afterAutospacing="0"/>
        <w:ind w:firstLine="720"/>
        <w:jc w:val="both"/>
        <w:rPr>
          <w:sz w:val="20"/>
          <w:szCs w:val="20"/>
        </w:rPr>
      </w:pPr>
    </w:p>
    <w:p w14:paraId="1B89FFA2" w14:textId="537F8A8E" w:rsidR="00E42553" w:rsidRPr="005A53E9" w:rsidRDefault="001E4A99" w:rsidP="00E42553">
      <w:pPr>
        <w:pStyle w:val="NormalWeb"/>
        <w:numPr>
          <w:ilvl w:val="0"/>
          <w:numId w:val="17"/>
        </w:numPr>
        <w:spacing w:before="0" w:beforeAutospacing="0" w:after="0" w:afterAutospacing="0"/>
        <w:jc w:val="both"/>
      </w:pPr>
      <w:r>
        <w:t>The a</w:t>
      </w:r>
      <w:r w:rsidR="00E42553" w:rsidRPr="005A53E9">
        <w:t>bility to analyze messages in a variety of forms, including identification of the author, purpose and point of view of the message.</w:t>
      </w:r>
    </w:p>
    <w:p w14:paraId="1820A413" w14:textId="00D4F07E" w:rsidR="00E42553" w:rsidRPr="005A53E9" w:rsidRDefault="001E4A99" w:rsidP="00E42553">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E42553" w:rsidRPr="005A53E9">
        <w:rPr>
          <w:rFonts w:ascii="Times New Roman" w:eastAsia="Times New Roman" w:hAnsi="Times New Roman" w:cs="Times New Roman"/>
          <w:sz w:val="24"/>
          <w:szCs w:val="24"/>
        </w:rPr>
        <w:t>bility to evaluate the quality and credibility of content in a message (e.g., distinguishing between “a marketing ploy for nutritional supplements and solid information based on scientific evidence” or quality content and junk journalism).</w:t>
      </w:r>
    </w:p>
    <w:p w14:paraId="3743258D" w14:textId="392E350B" w:rsidR="00E42553" w:rsidRPr="005A53E9" w:rsidRDefault="00E42553" w:rsidP="00E42553">
      <w:pPr>
        <w:pStyle w:val="ListParagraph"/>
        <w:numPr>
          <w:ilvl w:val="0"/>
          <w:numId w:val="17"/>
        </w:numPr>
        <w:spacing w:after="0" w:line="240" w:lineRule="auto"/>
        <w:jc w:val="both"/>
        <w:rPr>
          <w:rFonts w:ascii="Times New Roman" w:hAnsi="Times New Roman" w:cs="Times New Roman"/>
          <w:sz w:val="24"/>
          <w:szCs w:val="24"/>
        </w:rPr>
      </w:pPr>
      <w:r w:rsidRPr="005A53E9">
        <w:rPr>
          <w:rFonts w:ascii="Times New Roman" w:eastAsia="Times New Roman" w:hAnsi="Times New Roman" w:cs="Times New Roman"/>
          <w:sz w:val="24"/>
          <w:szCs w:val="24"/>
        </w:rPr>
        <w:t xml:space="preserve">Knowledge of and </w:t>
      </w:r>
      <w:r w:rsidR="001E4A99">
        <w:rPr>
          <w:rFonts w:ascii="Times New Roman" w:eastAsia="Times New Roman" w:hAnsi="Times New Roman" w:cs="Times New Roman"/>
          <w:sz w:val="24"/>
          <w:szCs w:val="24"/>
        </w:rPr>
        <w:t xml:space="preserve">the </w:t>
      </w:r>
      <w:r w:rsidRPr="005A53E9">
        <w:rPr>
          <w:rFonts w:ascii="Times New Roman" w:eastAsia="Times New Roman" w:hAnsi="Times New Roman" w:cs="Times New Roman"/>
          <w:sz w:val="24"/>
          <w:szCs w:val="24"/>
        </w:rPr>
        <w:t>ability to use powerful search strategies.</w:t>
      </w:r>
    </w:p>
    <w:p w14:paraId="260451FD" w14:textId="02574246" w:rsidR="00E42553" w:rsidRPr="005A53E9" w:rsidRDefault="001E4A99" w:rsidP="00E42553">
      <w:pPr>
        <w:pStyle w:val="NormalWeb"/>
        <w:numPr>
          <w:ilvl w:val="0"/>
          <w:numId w:val="17"/>
        </w:numPr>
        <w:spacing w:before="0" w:beforeAutospacing="0" w:after="0" w:afterAutospacing="0"/>
        <w:jc w:val="both"/>
      </w:pPr>
      <w:r>
        <w:t>The a</w:t>
      </w:r>
      <w:r w:rsidR="00E42553" w:rsidRPr="005A53E9">
        <w:t>bility to develop multimedia creations.</w:t>
      </w:r>
    </w:p>
    <w:p w14:paraId="0ECA207E" w14:textId="7ED62DDA" w:rsidR="00E42553" w:rsidRPr="005A53E9" w:rsidRDefault="001E4A99" w:rsidP="00E42553">
      <w:pPr>
        <w:pStyle w:val="NormalWeb"/>
        <w:numPr>
          <w:ilvl w:val="0"/>
          <w:numId w:val="17"/>
        </w:numPr>
        <w:spacing w:before="0" w:beforeAutospacing="0" w:after="0" w:afterAutospacing="0"/>
        <w:jc w:val="both"/>
      </w:pPr>
      <w:r>
        <w:t>The a</w:t>
      </w:r>
      <w:r w:rsidR="00E42553" w:rsidRPr="005A53E9">
        <w:t>bility to use the Internet to connect with others with shared interests.</w:t>
      </w:r>
    </w:p>
    <w:p w14:paraId="7B4D437B" w14:textId="2240B215" w:rsidR="00E42553" w:rsidRPr="005A53E9" w:rsidRDefault="001E4A99" w:rsidP="00E42553">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to reflect on online conduct and </w:t>
      </w:r>
      <w:r w:rsidR="00E42553" w:rsidRPr="005A53E9">
        <w:rPr>
          <w:rFonts w:ascii="Times New Roman" w:eastAsia="Times New Roman" w:hAnsi="Times New Roman" w:cs="Times New Roman"/>
          <w:sz w:val="24"/>
          <w:szCs w:val="24"/>
        </w:rPr>
        <w:t>online social responsibilities.</w:t>
      </w:r>
    </w:p>
    <w:p w14:paraId="5E22D159" w14:textId="6224E3F3" w:rsidR="00E42553" w:rsidRPr="005A53E9" w:rsidRDefault="001E4A99" w:rsidP="00E42553">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E42553" w:rsidRPr="005A53E9">
        <w:rPr>
          <w:rFonts w:ascii="Times New Roman" w:eastAsia="Times New Roman" w:hAnsi="Times New Roman" w:cs="Times New Roman"/>
          <w:sz w:val="24"/>
          <w:szCs w:val="24"/>
        </w:rPr>
        <w:t>bility to use the power of communication as a tool for advocacy.</w:t>
      </w:r>
    </w:p>
    <w:p w14:paraId="78C63359" w14:textId="77777777" w:rsidR="00E42553" w:rsidRPr="005A53E9" w:rsidRDefault="00E42553" w:rsidP="00E42553">
      <w:pPr>
        <w:pStyle w:val="ListParagraph"/>
        <w:numPr>
          <w:ilvl w:val="0"/>
          <w:numId w:val="17"/>
        </w:numPr>
        <w:spacing w:after="0" w:line="240" w:lineRule="auto"/>
        <w:jc w:val="both"/>
        <w:rPr>
          <w:rFonts w:ascii="Times New Roman" w:eastAsia="Times New Roman" w:hAnsi="Times New Roman" w:cs="Times New Roman"/>
          <w:sz w:val="24"/>
          <w:szCs w:val="24"/>
        </w:rPr>
      </w:pPr>
      <w:r w:rsidRPr="005A53E9">
        <w:rPr>
          <w:rFonts w:ascii="Times New Roman" w:eastAsia="Times New Roman" w:hAnsi="Times New Roman" w:cs="Times New Roman"/>
          <w:sz w:val="24"/>
          <w:szCs w:val="24"/>
        </w:rPr>
        <w:t xml:space="preserve">Understanding of “copyright”. </w:t>
      </w:r>
    </w:p>
    <w:p w14:paraId="66ACCC60" w14:textId="5F37CD8F" w:rsidR="00E42553" w:rsidRPr="005A53E9" w:rsidRDefault="001E4A99" w:rsidP="00E42553">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E42553" w:rsidRPr="005A53E9">
        <w:rPr>
          <w:rFonts w:ascii="Times New Roman" w:eastAsia="Times New Roman" w:hAnsi="Times New Roman" w:cs="Times New Roman"/>
          <w:sz w:val="24"/>
          <w:szCs w:val="24"/>
        </w:rPr>
        <w:t>bility to apply social responsibility and ethical principles to communication behavior.</w:t>
      </w:r>
    </w:p>
    <w:p w14:paraId="0E296036" w14:textId="1C2811B6" w:rsidR="00E42553" w:rsidRPr="005A53E9" w:rsidRDefault="001E4A99" w:rsidP="00E42553">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E42553" w:rsidRPr="005A53E9">
        <w:rPr>
          <w:rFonts w:ascii="Times New Roman" w:eastAsia="Times New Roman" w:hAnsi="Times New Roman" w:cs="Times New Roman"/>
          <w:sz w:val="24"/>
          <w:szCs w:val="24"/>
        </w:rPr>
        <w:t>bility to work collaboratively to solve problems in the civic sphere, which will require many of the other capabilities listed above.</w:t>
      </w:r>
    </w:p>
    <w:p w14:paraId="645CA938" w14:textId="77777777" w:rsidR="00E42553" w:rsidRDefault="00E42553" w:rsidP="00E42553">
      <w:pPr>
        <w:spacing w:after="0" w:line="240" w:lineRule="auto"/>
        <w:ind w:left="1440"/>
        <w:jc w:val="center"/>
        <w:rPr>
          <w:rFonts w:ascii="Times New Roman" w:eastAsia="Times New Roman" w:hAnsi="Times New Roman" w:cs="Times New Roman"/>
          <w:sz w:val="24"/>
          <w:szCs w:val="24"/>
        </w:rPr>
      </w:pPr>
    </w:p>
    <w:p w14:paraId="51D4AC9F" w14:textId="77777777" w:rsidR="00E42553" w:rsidRDefault="00E42553" w:rsidP="00E42553">
      <w:pPr>
        <w:pStyle w:val="NormalWeb"/>
        <w:keepNext/>
        <w:spacing w:before="0" w:beforeAutospacing="0" w:after="0" w:afterAutospacing="0"/>
        <w:jc w:val="center"/>
        <w:outlineLvl w:val="0"/>
        <w:rPr>
          <w:b/>
        </w:rPr>
      </w:pPr>
      <w:r w:rsidRPr="00AB1463">
        <w:rPr>
          <w:b/>
        </w:rPr>
        <w:t>ASPECTS OF HOBBS’ DIGITAL LITERACY MODEL</w:t>
      </w:r>
    </w:p>
    <w:p w14:paraId="66EF4373" w14:textId="77777777" w:rsidR="00E42553" w:rsidRPr="00AB1463" w:rsidRDefault="00E42553" w:rsidP="00E42553">
      <w:pPr>
        <w:pStyle w:val="NormalWeb"/>
        <w:keepNext/>
        <w:spacing w:before="0" w:beforeAutospacing="0" w:after="0" w:afterAutospacing="0"/>
        <w:jc w:val="both"/>
        <w:rPr>
          <w:b/>
        </w:rPr>
      </w:pPr>
    </w:p>
    <w:p w14:paraId="03FB7E01" w14:textId="77777777" w:rsidR="00E42553" w:rsidRPr="00AB1463" w:rsidRDefault="00E42553" w:rsidP="00E42553">
      <w:pPr>
        <w:keepNext/>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Hobbs’ Model outlines the framework of digital literacy skills needed to build successful professional careers. </w:t>
      </w:r>
      <w:r>
        <w:rPr>
          <w:rFonts w:ascii="Times New Roman" w:hAnsi="Times New Roman" w:cs="Times New Roman"/>
          <w:sz w:val="24"/>
          <w:szCs w:val="24"/>
        </w:rPr>
        <w:t>Computer Science</w:t>
      </w:r>
      <w:r w:rsidRPr="00AB1463">
        <w:rPr>
          <w:rFonts w:ascii="Times New Roman" w:hAnsi="Times New Roman" w:cs="Times New Roman"/>
          <w:sz w:val="24"/>
          <w:szCs w:val="24"/>
        </w:rPr>
        <w:t xml:space="preserve"> and </w:t>
      </w:r>
      <w:r>
        <w:rPr>
          <w:rFonts w:ascii="Times New Roman" w:hAnsi="Times New Roman" w:cs="Times New Roman"/>
          <w:sz w:val="24"/>
          <w:szCs w:val="24"/>
        </w:rPr>
        <w:t>Information Systems</w:t>
      </w:r>
      <w:r w:rsidRPr="00AB1463">
        <w:rPr>
          <w:rFonts w:ascii="Times New Roman" w:hAnsi="Times New Roman" w:cs="Times New Roman"/>
          <w:sz w:val="24"/>
          <w:szCs w:val="24"/>
        </w:rPr>
        <w:t xml:space="preserve"> professionals require an especially high level of digital literacy. This includes the ability to analyze messages from internal </w:t>
      </w:r>
      <w:r w:rsidRPr="00AB1463">
        <w:rPr>
          <w:rFonts w:ascii="Times New Roman" w:hAnsi="Times New Roman" w:cs="Times New Roman"/>
          <w:sz w:val="24"/>
          <w:szCs w:val="24"/>
        </w:rPr>
        <w:lastRenderedPageBreak/>
        <w:t xml:space="preserve">and external sources; to discern the purpose and point of view of the authors messages; and to creates better understanding of professional goals and communications.  Competency in analyzing these online interactions leads to a clearer understanding of design and implementation requirements. Computing professionals constantly need to research and evaluate new technologies and computing methods, and must have the ability to evaluate the quality and credibility of web information.  These professionals need to be able to use powerful search strategies to obtain state of the art materials to inform their problem analyses and solution strategies.  </w:t>
      </w:r>
    </w:p>
    <w:p w14:paraId="621D9D11" w14:textId="77777777" w:rsidR="00E4255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It is rare to encounter a strictly text-based message on the Interactive Web. White papers, social media, resumes, online interviews and research papers all depend on multimedia to communicate their messages.  Competency in authoring multimedia messages assists computing professionals in disseminating their work, communicating with in-house and external clients, and in furthering their careers.  Better Internet literacy in research, multimedia, message creation and message evaluation all lead to better communication and the ability to connect to others with shared interests.   It is imperative that computing professionals and others have an awareness of their online conduct and have the ability to reflect on their online social responsibilities.  The ability to use internet media as a tool for advocacy is essential not only professionally, but also to fulfill one’s responsibilities as a citizen in this digital age.  Nowhere is it more critical than in the computing disciplines to act in a socially responsible and ethical manner in online activities.  Finally, the entire fabric of the information age depends on the ability to collaborate to solve civic and professional problems ethically. </w:t>
      </w:r>
    </w:p>
    <w:p w14:paraId="251F7190" w14:textId="77777777" w:rsidR="00E42553" w:rsidRDefault="00E42553" w:rsidP="00E42553">
      <w:pPr>
        <w:spacing w:after="0" w:line="240" w:lineRule="auto"/>
        <w:ind w:firstLine="720"/>
        <w:jc w:val="both"/>
        <w:rPr>
          <w:rFonts w:ascii="Times New Roman" w:hAnsi="Times New Roman" w:cs="Times New Roman"/>
          <w:sz w:val="24"/>
          <w:szCs w:val="24"/>
        </w:rPr>
      </w:pPr>
    </w:p>
    <w:p w14:paraId="425479BA" w14:textId="4BB5C236" w:rsidR="00E42553" w:rsidRPr="00AB1463" w:rsidRDefault="00E42553" w:rsidP="00E42553">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Description</w:t>
      </w:r>
      <w:r w:rsidR="00BE6819">
        <w:rPr>
          <w:rFonts w:ascii="Times New Roman" w:hAnsi="Times New Roman" w:cs="Times New Roman"/>
          <w:b/>
          <w:sz w:val="24"/>
          <w:szCs w:val="24"/>
        </w:rPr>
        <w:t xml:space="preserve"> of Computing School M</w:t>
      </w:r>
      <w:r>
        <w:rPr>
          <w:rFonts w:ascii="Times New Roman" w:hAnsi="Times New Roman" w:cs="Times New Roman"/>
          <w:b/>
          <w:sz w:val="24"/>
          <w:szCs w:val="24"/>
        </w:rPr>
        <w:t>ajors</w:t>
      </w:r>
    </w:p>
    <w:p w14:paraId="3DCEBB4C" w14:textId="77777777" w:rsidR="00E42553" w:rsidRDefault="00E42553" w:rsidP="00E42553">
      <w:pPr>
        <w:spacing w:after="0" w:line="240" w:lineRule="auto"/>
        <w:ind w:firstLine="720"/>
        <w:jc w:val="both"/>
        <w:rPr>
          <w:rFonts w:ascii="Times New Roman" w:hAnsi="Times New Roman" w:cs="Times New Roman"/>
          <w:sz w:val="24"/>
          <w:szCs w:val="24"/>
        </w:rPr>
      </w:pPr>
    </w:p>
    <w:p w14:paraId="3EF42D93" w14:textId="1EC9B5B3" w:rsidR="00E42553" w:rsidRPr="00AB1463" w:rsidRDefault="00E42553" w:rsidP="00E425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subjects of this </w:t>
      </w:r>
      <w:r w:rsidR="001E4A99">
        <w:rPr>
          <w:rFonts w:ascii="Times New Roman" w:hAnsi="Times New Roman" w:cs="Times New Roman"/>
          <w:sz w:val="24"/>
          <w:szCs w:val="24"/>
        </w:rPr>
        <w:t xml:space="preserve">pilot </w:t>
      </w:r>
      <w:r>
        <w:rPr>
          <w:rFonts w:ascii="Times New Roman" w:hAnsi="Times New Roman" w:cs="Times New Roman"/>
          <w:sz w:val="24"/>
          <w:szCs w:val="24"/>
        </w:rPr>
        <w:t>study attend a university that has a separate school of computing (hereafter referred to as The Computing School).</w:t>
      </w:r>
      <w:r w:rsidRPr="00AB1463">
        <w:rPr>
          <w:rFonts w:ascii="Times New Roman" w:hAnsi="Times New Roman" w:cs="Times New Roman"/>
          <w:sz w:val="24"/>
          <w:szCs w:val="24"/>
        </w:rPr>
        <w:t xml:space="preserve"> The </w:t>
      </w:r>
      <w:r>
        <w:rPr>
          <w:rFonts w:ascii="Times New Roman" w:hAnsi="Times New Roman" w:cs="Times New Roman"/>
          <w:sz w:val="24"/>
          <w:szCs w:val="24"/>
        </w:rPr>
        <w:t xml:space="preserve">Computing School </w:t>
      </w:r>
      <w:r w:rsidRPr="00AB1463">
        <w:rPr>
          <w:rFonts w:ascii="Times New Roman" w:hAnsi="Times New Roman" w:cs="Times New Roman"/>
          <w:sz w:val="24"/>
          <w:szCs w:val="24"/>
        </w:rPr>
        <w:t xml:space="preserve">offers programs </w:t>
      </w:r>
      <w:r>
        <w:rPr>
          <w:rFonts w:ascii="Times New Roman" w:hAnsi="Times New Roman" w:cs="Times New Roman"/>
          <w:sz w:val="24"/>
          <w:szCs w:val="24"/>
        </w:rPr>
        <w:t xml:space="preserve">in Computer Science and Information Systems </w:t>
      </w:r>
      <w:r w:rsidRPr="00AB1463">
        <w:rPr>
          <w:rFonts w:ascii="Times New Roman" w:hAnsi="Times New Roman" w:cs="Times New Roman"/>
          <w:sz w:val="24"/>
          <w:szCs w:val="24"/>
        </w:rPr>
        <w:t xml:space="preserve">for undergraduates and graduates.  Undergraduate degrees include a BA and BS in </w:t>
      </w:r>
      <w:r>
        <w:rPr>
          <w:rFonts w:ascii="Times New Roman" w:hAnsi="Times New Roman" w:cs="Times New Roman"/>
          <w:sz w:val="24"/>
          <w:szCs w:val="24"/>
        </w:rPr>
        <w:t>Computer Science</w:t>
      </w:r>
      <w:r w:rsidRPr="00AB1463">
        <w:rPr>
          <w:rFonts w:ascii="Times New Roman" w:hAnsi="Times New Roman" w:cs="Times New Roman"/>
          <w:sz w:val="24"/>
          <w:szCs w:val="24"/>
        </w:rPr>
        <w:t xml:space="preserve">, and both a BS and BBA in </w:t>
      </w:r>
      <w:r>
        <w:rPr>
          <w:rFonts w:ascii="Times New Roman" w:hAnsi="Times New Roman" w:cs="Times New Roman"/>
          <w:sz w:val="24"/>
          <w:szCs w:val="24"/>
        </w:rPr>
        <w:t>Information Systems</w:t>
      </w:r>
      <w:r w:rsidRPr="00AB1463">
        <w:rPr>
          <w:rFonts w:ascii="Times New Roman" w:hAnsi="Times New Roman" w:cs="Times New Roman"/>
          <w:sz w:val="24"/>
          <w:szCs w:val="24"/>
        </w:rPr>
        <w:t xml:space="preserve">, plus a BS major in Information Technology (grouped under </w:t>
      </w:r>
      <w:r>
        <w:rPr>
          <w:rFonts w:ascii="Times New Roman" w:hAnsi="Times New Roman" w:cs="Times New Roman"/>
          <w:sz w:val="24"/>
          <w:szCs w:val="24"/>
        </w:rPr>
        <w:t>Information Systems</w:t>
      </w:r>
      <w:r w:rsidRPr="00AB1463">
        <w:rPr>
          <w:rFonts w:ascii="Times New Roman" w:hAnsi="Times New Roman" w:cs="Times New Roman"/>
          <w:sz w:val="24"/>
          <w:szCs w:val="24"/>
        </w:rPr>
        <w:t xml:space="preserve"> for the purpose of this study). The school also offers Masters Degrees and Doctoral degrees.</w:t>
      </w:r>
    </w:p>
    <w:p w14:paraId="38852783"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The Computing School is dedicated to developing abilities that enhance individual and community effectiveness, extend knowledge, and enhance critical understanding of the culture. The educational process is concerned with the development of personal, professional, and social responsibility.</w:t>
      </w:r>
    </w:p>
    <w:p w14:paraId="67498E86" w14:textId="77777777" w:rsidR="00E42553" w:rsidRPr="00AB1463" w:rsidRDefault="00E42553" w:rsidP="00E425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Computer Science</w:t>
      </w:r>
      <w:r w:rsidRPr="00AB1463">
        <w:rPr>
          <w:rFonts w:ascii="Times New Roman" w:hAnsi="Times New Roman" w:cs="Times New Roman"/>
          <w:sz w:val="24"/>
          <w:szCs w:val="24"/>
        </w:rPr>
        <w:t xml:space="preserve"> majors generally focus on the computer and communications’ technologies rather than their contexts</w:t>
      </w:r>
      <w:r>
        <w:rPr>
          <w:rFonts w:ascii="Times New Roman" w:hAnsi="Times New Roman" w:cs="Times New Roman"/>
          <w:sz w:val="24"/>
          <w:szCs w:val="24"/>
        </w:rPr>
        <w:t xml:space="preserve"> of use</w:t>
      </w:r>
      <w:r w:rsidRPr="00AB1463">
        <w:rPr>
          <w:rFonts w:ascii="Times New Roman" w:hAnsi="Times New Roman" w:cs="Times New Roman"/>
          <w:sz w:val="24"/>
          <w:szCs w:val="24"/>
        </w:rPr>
        <w:t xml:space="preserve">. The curriculum in </w:t>
      </w:r>
      <w:r>
        <w:rPr>
          <w:rFonts w:ascii="Times New Roman" w:hAnsi="Times New Roman" w:cs="Times New Roman"/>
          <w:sz w:val="24"/>
          <w:szCs w:val="24"/>
        </w:rPr>
        <w:t>Computer Science</w:t>
      </w:r>
      <w:r w:rsidRPr="00AB1463">
        <w:rPr>
          <w:rFonts w:ascii="Times New Roman" w:hAnsi="Times New Roman" w:cs="Times New Roman"/>
          <w:sz w:val="24"/>
          <w:szCs w:val="24"/>
        </w:rPr>
        <w:t xml:space="preserve"> is based upon algorithms and data structures, the principles of programming languages, computer architecture, data communications, and theoretical foundations. It includes advanced work in various areas including software engineering, security, operating systems, compilers, artificial intelligence, </w:t>
      </w:r>
      <w:r>
        <w:rPr>
          <w:rFonts w:ascii="Times New Roman" w:hAnsi="Times New Roman" w:cs="Times New Roman"/>
          <w:sz w:val="24"/>
          <w:szCs w:val="24"/>
        </w:rPr>
        <w:t xml:space="preserve">telecommunications </w:t>
      </w:r>
      <w:r w:rsidRPr="00AB1463">
        <w:rPr>
          <w:rFonts w:ascii="Times New Roman" w:hAnsi="Times New Roman" w:cs="Times New Roman"/>
          <w:sz w:val="24"/>
          <w:szCs w:val="24"/>
        </w:rPr>
        <w:t xml:space="preserve">and graphics.  </w:t>
      </w:r>
    </w:p>
    <w:p w14:paraId="0BEDA4E4" w14:textId="77777777" w:rsidR="00E42553" w:rsidRDefault="00E42553" w:rsidP="00E42553">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The </w:t>
      </w:r>
      <w:r>
        <w:rPr>
          <w:rFonts w:ascii="Times New Roman" w:hAnsi="Times New Roman" w:cs="Times New Roman"/>
          <w:sz w:val="24"/>
          <w:szCs w:val="24"/>
        </w:rPr>
        <w:t>Information Systems</w:t>
      </w:r>
      <w:r w:rsidRPr="00AB1463">
        <w:rPr>
          <w:rFonts w:ascii="Times New Roman" w:hAnsi="Times New Roman" w:cs="Times New Roman"/>
          <w:sz w:val="24"/>
          <w:szCs w:val="24"/>
        </w:rPr>
        <w:t xml:space="preserve"> programs focus on the computer within an organizational context.  This discipline emphasizes the interactions with business and functional areas.  This liaison role is at the center of much of the </w:t>
      </w:r>
      <w:r>
        <w:rPr>
          <w:rFonts w:ascii="Times New Roman" w:hAnsi="Times New Roman" w:cs="Times New Roman"/>
          <w:sz w:val="24"/>
          <w:szCs w:val="24"/>
        </w:rPr>
        <w:t>Information Systems</w:t>
      </w:r>
      <w:r w:rsidRPr="00AB1463">
        <w:rPr>
          <w:rFonts w:ascii="Times New Roman" w:hAnsi="Times New Roman" w:cs="Times New Roman"/>
          <w:sz w:val="24"/>
          <w:szCs w:val="24"/>
        </w:rPr>
        <w:t xml:space="preserve">’ curriculum.  The context of computing includes emphasis on requirements gathering, data design and analytics, systems analysis and design, and the acquisition, deployment, and management of information technology resources and services.  The curriculum includes advanced work in database programming, data mining, networks and internet security, and multimedia. </w:t>
      </w:r>
    </w:p>
    <w:p w14:paraId="58BA1510" w14:textId="77777777" w:rsidR="002F1FEA" w:rsidRPr="00AB1463" w:rsidRDefault="002F1FEA" w:rsidP="00063ADD">
      <w:pPr>
        <w:spacing w:after="0" w:line="240" w:lineRule="auto"/>
        <w:ind w:firstLine="720"/>
        <w:jc w:val="both"/>
        <w:rPr>
          <w:rFonts w:ascii="Times New Roman" w:hAnsi="Times New Roman" w:cs="Times New Roman"/>
          <w:sz w:val="24"/>
          <w:szCs w:val="24"/>
        </w:rPr>
      </w:pPr>
    </w:p>
    <w:p w14:paraId="52B8519F" w14:textId="77777777" w:rsidR="00115A60" w:rsidRDefault="00673928" w:rsidP="002F1FEA">
      <w:pPr>
        <w:spacing w:after="0" w:line="240" w:lineRule="auto"/>
        <w:jc w:val="center"/>
        <w:rPr>
          <w:rFonts w:ascii="Times New Roman" w:hAnsi="Times New Roman" w:cs="Times New Roman"/>
          <w:b/>
          <w:sz w:val="24"/>
          <w:szCs w:val="24"/>
        </w:rPr>
      </w:pPr>
      <w:r w:rsidRPr="002F1FEA">
        <w:rPr>
          <w:rFonts w:ascii="Times New Roman" w:hAnsi="Times New Roman" w:cs="Times New Roman"/>
          <w:b/>
          <w:sz w:val="24"/>
          <w:szCs w:val="24"/>
        </w:rPr>
        <w:t>T</w:t>
      </w:r>
      <w:r w:rsidR="00115A60" w:rsidRPr="002F1FEA">
        <w:rPr>
          <w:rFonts w:ascii="Times New Roman" w:hAnsi="Times New Roman" w:cs="Times New Roman"/>
          <w:b/>
          <w:sz w:val="24"/>
          <w:szCs w:val="24"/>
        </w:rPr>
        <w:t>HE RESEARCH STUDY</w:t>
      </w:r>
    </w:p>
    <w:p w14:paraId="351987BA" w14:textId="77777777" w:rsidR="002F1FEA" w:rsidRPr="002F1FEA" w:rsidRDefault="002F1FEA" w:rsidP="002F1FEA">
      <w:pPr>
        <w:spacing w:after="0" w:line="240" w:lineRule="auto"/>
        <w:jc w:val="center"/>
        <w:rPr>
          <w:rFonts w:ascii="Times New Roman" w:hAnsi="Times New Roman" w:cs="Times New Roman"/>
          <w:b/>
          <w:sz w:val="24"/>
          <w:szCs w:val="24"/>
        </w:rPr>
      </w:pPr>
    </w:p>
    <w:p w14:paraId="1A1A4BA3" w14:textId="1B6540EC" w:rsidR="006E2150" w:rsidRDefault="006E2150"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It is extremely important for </w:t>
      </w:r>
      <w:r w:rsidR="00AB1463">
        <w:rPr>
          <w:rFonts w:ascii="Times New Roman" w:hAnsi="Times New Roman" w:cs="Times New Roman"/>
          <w:sz w:val="24"/>
          <w:szCs w:val="24"/>
        </w:rPr>
        <w:t>Computer Science</w:t>
      </w:r>
      <w:r w:rsidRPr="00AB1463">
        <w:rPr>
          <w:rFonts w:ascii="Times New Roman" w:hAnsi="Times New Roman" w:cs="Times New Roman"/>
          <w:sz w:val="24"/>
          <w:szCs w:val="24"/>
        </w:rPr>
        <w:t xml:space="preserve"> and </w:t>
      </w:r>
      <w:r w:rsidR="00AB1463">
        <w:rPr>
          <w:rFonts w:ascii="Times New Roman" w:hAnsi="Times New Roman" w:cs="Times New Roman"/>
          <w:sz w:val="24"/>
          <w:szCs w:val="24"/>
        </w:rPr>
        <w:t>Information Systems</w:t>
      </w:r>
      <w:r w:rsidRPr="00AB1463">
        <w:rPr>
          <w:rFonts w:ascii="Times New Roman" w:hAnsi="Times New Roman" w:cs="Times New Roman"/>
          <w:sz w:val="24"/>
          <w:szCs w:val="24"/>
        </w:rPr>
        <w:t xml:space="preserve"> students to be highly functional as they enter the global economy. We believe that the digital literacies described above </w:t>
      </w:r>
      <w:r w:rsidR="007E0C33">
        <w:rPr>
          <w:rFonts w:ascii="Times New Roman" w:hAnsi="Times New Roman" w:cs="Times New Roman"/>
          <w:sz w:val="24"/>
          <w:szCs w:val="24"/>
        </w:rPr>
        <w:t xml:space="preserve">in the Hobbs Model </w:t>
      </w:r>
      <w:r w:rsidRPr="00AB1463">
        <w:rPr>
          <w:rFonts w:ascii="Times New Roman" w:hAnsi="Times New Roman" w:cs="Times New Roman"/>
          <w:sz w:val="24"/>
          <w:szCs w:val="24"/>
        </w:rPr>
        <w:t xml:space="preserve">are important to facilitate that functioning. This study explores the perceptions of these majors of their own digital abilities. </w:t>
      </w:r>
    </w:p>
    <w:p w14:paraId="44C71483" w14:textId="77777777" w:rsidR="00631B08" w:rsidRPr="00AB1463" w:rsidRDefault="00631B08" w:rsidP="00063ADD">
      <w:pPr>
        <w:spacing w:after="0" w:line="240" w:lineRule="auto"/>
        <w:ind w:firstLine="720"/>
        <w:jc w:val="both"/>
        <w:rPr>
          <w:rFonts w:ascii="Times New Roman" w:hAnsi="Times New Roman" w:cs="Times New Roman"/>
          <w:sz w:val="24"/>
          <w:szCs w:val="24"/>
        </w:rPr>
      </w:pPr>
    </w:p>
    <w:p w14:paraId="5DC921B4" w14:textId="40AEC313" w:rsidR="00115A60" w:rsidRDefault="002E25AF" w:rsidP="00631B08">
      <w:pPr>
        <w:spacing w:after="0" w:line="240" w:lineRule="auto"/>
        <w:jc w:val="both"/>
        <w:rPr>
          <w:rFonts w:ascii="Times New Roman" w:hAnsi="Times New Roman" w:cs="Times New Roman"/>
          <w:b/>
          <w:sz w:val="24"/>
          <w:szCs w:val="24"/>
        </w:rPr>
      </w:pPr>
      <w:r w:rsidRPr="00AB1463">
        <w:rPr>
          <w:rFonts w:ascii="Times New Roman" w:hAnsi="Times New Roman" w:cs="Times New Roman"/>
          <w:b/>
          <w:sz w:val="24"/>
          <w:szCs w:val="24"/>
        </w:rPr>
        <w:t xml:space="preserve">Research Question </w:t>
      </w:r>
    </w:p>
    <w:p w14:paraId="246ACDAB" w14:textId="77777777" w:rsidR="00631B08" w:rsidRPr="00AB1463" w:rsidRDefault="00631B08" w:rsidP="00631B08">
      <w:pPr>
        <w:spacing w:after="0" w:line="240" w:lineRule="auto"/>
        <w:jc w:val="both"/>
        <w:rPr>
          <w:rFonts w:ascii="Times New Roman" w:hAnsi="Times New Roman" w:cs="Times New Roman"/>
          <w:b/>
          <w:sz w:val="24"/>
          <w:szCs w:val="24"/>
        </w:rPr>
      </w:pPr>
    </w:p>
    <w:p w14:paraId="3F3C7A53" w14:textId="339F5F05" w:rsidR="00882077" w:rsidRDefault="00B30B3A"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Our research </w:t>
      </w:r>
      <w:r w:rsidR="006D70D7">
        <w:rPr>
          <w:rFonts w:ascii="Times New Roman" w:hAnsi="Times New Roman" w:cs="Times New Roman"/>
          <w:sz w:val="24"/>
          <w:szCs w:val="24"/>
        </w:rPr>
        <w:t xml:space="preserve">hypothesis, stated in the null, </w:t>
      </w:r>
      <w:r w:rsidRPr="00AB1463">
        <w:rPr>
          <w:rFonts w:ascii="Times New Roman" w:hAnsi="Times New Roman" w:cs="Times New Roman"/>
          <w:sz w:val="24"/>
          <w:szCs w:val="24"/>
        </w:rPr>
        <w:t xml:space="preserve">is: </w:t>
      </w:r>
      <w:r w:rsidR="006D70D7">
        <w:rPr>
          <w:rFonts w:ascii="Times New Roman" w:hAnsi="Times New Roman" w:cs="Times New Roman"/>
          <w:sz w:val="24"/>
          <w:szCs w:val="24"/>
        </w:rPr>
        <w:t>“There is</w:t>
      </w:r>
      <w:r w:rsidR="007E0C33">
        <w:rPr>
          <w:rFonts w:ascii="Times New Roman" w:hAnsi="Times New Roman" w:cs="Times New Roman"/>
          <w:sz w:val="24"/>
          <w:szCs w:val="24"/>
        </w:rPr>
        <w:t xml:space="preserve"> no significant differences between </w:t>
      </w:r>
      <w:r w:rsidR="00AB1463">
        <w:rPr>
          <w:rFonts w:ascii="Times New Roman" w:hAnsi="Times New Roman" w:cs="Times New Roman"/>
          <w:sz w:val="24"/>
          <w:szCs w:val="24"/>
        </w:rPr>
        <w:t>Computer Science</w:t>
      </w:r>
      <w:r w:rsidR="002E25AF" w:rsidRPr="00AB1463">
        <w:rPr>
          <w:rFonts w:ascii="Times New Roman" w:hAnsi="Times New Roman" w:cs="Times New Roman"/>
          <w:sz w:val="24"/>
          <w:szCs w:val="24"/>
        </w:rPr>
        <w:t xml:space="preserve"> majors </w:t>
      </w:r>
      <w:r w:rsidR="007E0C33">
        <w:rPr>
          <w:rFonts w:ascii="Times New Roman" w:hAnsi="Times New Roman" w:cs="Times New Roman"/>
          <w:sz w:val="24"/>
          <w:szCs w:val="24"/>
        </w:rPr>
        <w:t>and</w:t>
      </w:r>
      <w:r w:rsidRPr="00AB1463">
        <w:rPr>
          <w:rFonts w:ascii="Times New Roman" w:hAnsi="Times New Roman" w:cs="Times New Roman"/>
          <w:sz w:val="24"/>
          <w:szCs w:val="24"/>
        </w:rPr>
        <w:t xml:space="preserve"> </w:t>
      </w:r>
      <w:r w:rsidR="00AB1463">
        <w:rPr>
          <w:rFonts w:ascii="Times New Roman" w:hAnsi="Times New Roman" w:cs="Times New Roman"/>
          <w:sz w:val="24"/>
          <w:szCs w:val="24"/>
        </w:rPr>
        <w:t>Information Systems</w:t>
      </w:r>
      <w:r w:rsidR="002E25AF" w:rsidRPr="00AB1463">
        <w:rPr>
          <w:rFonts w:ascii="Times New Roman" w:hAnsi="Times New Roman" w:cs="Times New Roman"/>
          <w:sz w:val="24"/>
          <w:szCs w:val="24"/>
        </w:rPr>
        <w:t xml:space="preserve"> majors</w:t>
      </w:r>
      <w:r w:rsidR="007E0C33">
        <w:rPr>
          <w:rFonts w:ascii="Times New Roman" w:hAnsi="Times New Roman" w:cs="Times New Roman"/>
          <w:sz w:val="24"/>
          <w:szCs w:val="24"/>
        </w:rPr>
        <w:t xml:space="preserve"> with regard to ten questions that measure digital literacy</w:t>
      </w:r>
      <w:r w:rsidR="00A35109">
        <w:rPr>
          <w:rFonts w:ascii="Times New Roman" w:hAnsi="Times New Roman" w:cs="Times New Roman"/>
          <w:sz w:val="24"/>
          <w:szCs w:val="24"/>
        </w:rPr>
        <w:t xml:space="preserve"> defined by the Hobbs’ Digital Literacy Model</w:t>
      </w:r>
      <w:r w:rsidR="007E0C33">
        <w:rPr>
          <w:rFonts w:ascii="Times New Roman" w:hAnsi="Times New Roman" w:cs="Times New Roman"/>
          <w:sz w:val="24"/>
          <w:szCs w:val="24"/>
        </w:rPr>
        <w:t>.</w:t>
      </w:r>
      <w:r w:rsidR="006D70D7">
        <w:rPr>
          <w:rFonts w:ascii="Times New Roman" w:hAnsi="Times New Roman" w:cs="Times New Roman"/>
          <w:sz w:val="24"/>
          <w:szCs w:val="24"/>
        </w:rPr>
        <w:t>”</w:t>
      </w:r>
      <w:r w:rsidR="007E0C33">
        <w:rPr>
          <w:rFonts w:ascii="Times New Roman" w:hAnsi="Times New Roman" w:cs="Times New Roman"/>
          <w:sz w:val="24"/>
          <w:szCs w:val="24"/>
        </w:rPr>
        <w:t xml:space="preserve"> </w:t>
      </w:r>
    </w:p>
    <w:p w14:paraId="747C5DA4" w14:textId="0E2D9314" w:rsidR="000C3F63" w:rsidRPr="00AB1463" w:rsidRDefault="0008512E"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  </w:t>
      </w:r>
    </w:p>
    <w:p w14:paraId="7ED54A62" w14:textId="5DBD10CD" w:rsidR="007E0C33" w:rsidRPr="00F50463" w:rsidRDefault="00E60CE4" w:rsidP="00F50463">
      <w:pPr>
        <w:spacing w:after="0" w:line="240" w:lineRule="auto"/>
        <w:jc w:val="both"/>
        <w:rPr>
          <w:rFonts w:ascii="Times New Roman" w:hAnsi="Times New Roman" w:cs="Times New Roman"/>
          <w:b/>
          <w:sz w:val="24"/>
          <w:szCs w:val="24"/>
        </w:rPr>
      </w:pPr>
      <w:r w:rsidRPr="00F50463">
        <w:rPr>
          <w:rFonts w:ascii="Times New Roman" w:hAnsi="Times New Roman" w:cs="Times New Roman"/>
          <w:b/>
          <w:sz w:val="24"/>
          <w:szCs w:val="24"/>
        </w:rPr>
        <w:t>Subjects</w:t>
      </w:r>
    </w:p>
    <w:p w14:paraId="4C9F70B5" w14:textId="77777777" w:rsidR="00E60CE4" w:rsidRDefault="00E60CE4" w:rsidP="00063ADD">
      <w:pPr>
        <w:spacing w:after="0" w:line="240" w:lineRule="auto"/>
        <w:ind w:firstLine="720"/>
        <w:jc w:val="both"/>
        <w:rPr>
          <w:rFonts w:ascii="Times New Roman" w:hAnsi="Times New Roman" w:cs="Times New Roman"/>
          <w:sz w:val="24"/>
          <w:szCs w:val="24"/>
        </w:rPr>
      </w:pPr>
    </w:p>
    <w:p w14:paraId="6927DBB0" w14:textId="303DF78F" w:rsidR="00E60CE4" w:rsidRDefault="00E60CE4" w:rsidP="00E60CE4">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The </w:t>
      </w:r>
      <w:r>
        <w:rPr>
          <w:rFonts w:ascii="Times New Roman" w:hAnsi="Times New Roman" w:cs="Times New Roman"/>
          <w:sz w:val="24"/>
          <w:szCs w:val="24"/>
        </w:rPr>
        <w:t>sample for this pilot study is</w:t>
      </w:r>
      <w:r w:rsidRPr="00AB1463">
        <w:rPr>
          <w:rFonts w:ascii="Times New Roman" w:hAnsi="Times New Roman" w:cs="Times New Roman"/>
          <w:sz w:val="24"/>
          <w:szCs w:val="24"/>
        </w:rPr>
        <w:t xml:space="preserve"> </w:t>
      </w:r>
      <w:r>
        <w:rPr>
          <w:rFonts w:ascii="Times New Roman" w:hAnsi="Times New Roman" w:cs="Times New Roman"/>
          <w:sz w:val="24"/>
          <w:szCs w:val="24"/>
        </w:rPr>
        <w:t xml:space="preserve">taken from the population of undergraduate and graduate students majoring in Computer Science and Information Systems at </w:t>
      </w:r>
      <w:r w:rsidRPr="00AB1463">
        <w:rPr>
          <w:rFonts w:ascii="Times New Roman" w:hAnsi="Times New Roman" w:cs="Times New Roman"/>
          <w:sz w:val="24"/>
          <w:szCs w:val="24"/>
        </w:rPr>
        <w:t xml:space="preserve">a large northeastern </w:t>
      </w:r>
      <w:r>
        <w:rPr>
          <w:rFonts w:ascii="Times New Roman" w:hAnsi="Times New Roman" w:cs="Times New Roman"/>
          <w:sz w:val="24"/>
          <w:szCs w:val="24"/>
        </w:rPr>
        <w:t>private</w:t>
      </w:r>
      <w:r w:rsidRPr="00AB1463">
        <w:rPr>
          <w:rFonts w:ascii="Times New Roman" w:hAnsi="Times New Roman" w:cs="Times New Roman"/>
          <w:sz w:val="24"/>
          <w:szCs w:val="24"/>
        </w:rPr>
        <w:t xml:space="preserve"> uni</w:t>
      </w:r>
      <w:r w:rsidR="006D70D7">
        <w:rPr>
          <w:rFonts w:ascii="Times New Roman" w:hAnsi="Times New Roman" w:cs="Times New Roman"/>
          <w:sz w:val="24"/>
          <w:szCs w:val="24"/>
        </w:rPr>
        <w:t>versity. The subjects include</w:t>
      </w:r>
      <w:r>
        <w:rPr>
          <w:rFonts w:ascii="Times New Roman" w:hAnsi="Times New Roman" w:cs="Times New Roman"/>
          <w:sz w:val="24"/>
          <w:szCs w:val="24"/>
        </w:rPr>
        <w:t xml:space="preserve"> 36 Computer Science students and 41 Information Systems students. </w:t>
      </w:r>
      <w:r w:rsidR="00C45D3E">
        <w:rPr>
          <w:rFonts w:ascii="Times New Roman" w:hAnsi="Times New Roman" w:cs="Times New Roman"/>
          <w:sz w:val="24"/>
          <w:szCs w:val="24"/>
        </w:rPr>
        <w:t>72% of these subjects are under 25 years of age, while 28% are 25 years of age or older. I</w:t>
      </w:r>
      <w:r>
        <w:rPr>
          <w:rFonts w:ascii="Times New Roman" w:hAnsi="Times New Roman" w:cs="Times New Roman"/>
          <w:sz w:val="24"/>
          <w:szCs w:val="24"/>
        </w:rPr>
        <w:t>n</w:t>
      </w:r>
      <w:r w:rsidR="006D70D7">
        <w:rPr>
          <w:rFonts w:ascii="Times New Roman" w:hAnsi="Times New Roman" w:cs="Times New Roman"/>
          <w:sz w:val="24"/>
          <w:szCs w:val="24"/>
        </w:rPr>
        <w:t>ternational students</w:t>
      </w:r>
      <w:r w:rsidR="00C45D3E">
        <w:rPr>
          <w:rFonts w:ascii="Times New Roman" w:hAnsi="Times New Roman" w:cs="Times New Roman"/>
          <w:sz w:val="24"/>
          <w:szCs w:val="24"/>
        </w:rPr>
        <w:t xml:space="preserve"> make up 34% of the subjects, while 66% are native English speakers. </w:t>
      </w:r>
      <w:r w:rsidR="006D70D7">
        <w:rPr>
          <w:rFonts w:ascii="Times New Roman" w:hAnsi="Times New Roman" w:cs="Times New Roman"/>
          <w:sz w:val="24"/>
          <w:szCs w:val="24"/>
        </w:rPr>
        <w:t xml:space="preserve"> </w:t>
      </w:r>
      <w:r w:rsidR="00AC37C5">
        <w:rPr>
          <w:rFonts w:ascii="Times New Roman" w:hAnsi="Times New Roman" w:cs="Times New Roman"/>
          <w:sz w:val="24"/>
          <w:szCs w:val="24"/>
        </w:rPr>
        <w:t>Sixty-nine</w:t>
      </w:r>
      <w:r w:rsidR="00863D2D">
        <w:rPr>
          <w:rFonts w:ascii="Times New Roman" w:hAnsi="Times New Roman" w:cs="Times New Roman"/>
          <w:sz w:val="24"/>
          <w:szCs w:val="24"/>
        </w:rPr>
        <w:t xml:space="preserve"> percent</w:t>
      </w:r>
      <w:r w:rsidR="006D70D7">
        <w:rPr>
          <w:rFonts w:ascii="Times New Roman" w:hAnsi="Times New Roman" w:cs="Times New Roman"/>
          <w:sz w:val="24"/>
          <w:szCs w:val="24"/>
        </w:rPr>
        <w:t xml:space="preserve"> are</w:t>
      </w:r>
      <w:r>
        <w:rPr>
          <w:rFonts w:ascii="Times New Roman" w:hAnsi="Times New Roman" w:cs="Times New Roman"/>
          <w:sz w:val="24"/>
          <w:szCs w:val="24"/>
        </w:rPr>
        <w:t xml:space="preserve"> </w:t>
      </w:r>
      <w:r w:rsidR="00C45D3E">
        <w:rPr>
          <w:rFonts w:ascii="Times New Roman" w:hAnsi="Times New Roman" w:cs="Times New Roman"/>
          <w:sz w:val="24"/>
          <w:szCs w:val="24"/>
        </w:rPr>
        <w:t>male and 31% are female.</w:t>
      </w:r>
    </w:p>
    <w:p w14:paraId="1295CF1E" w14:textId="30D06F6F" w:rsidR="00A92B91" w:rsidRPr="00AB1463" w:rsidRDefault="00A92B91"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 </w:t>
      </w:r>
    </w:p>
    <w:p w14:paraId="080032DE" w14:textId="78584F0E" w:rsidR="00F12A28" w:rsidRDefault="007E0C33" w:rsidP="008820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w:t>
      </w:r>
      <w:r w:rsidR="00F12A28" w:rsidRPr="00AB1463">
        <w:rPr>
          <w:rFonts w:ascii="Times New Roman" w:hAnsi="Times New Roman" w:cs="Times New Roman"/>
          <w:b/>
          <w:sz w:val="24"/>
          <w:szCs w:val="24"/>
        </w:rPr>
        <w:t xml:space="preserve">Instrument </w:t>
      </w:r>
    </w:p>
    <w:p w14:paraId="474FBE28" w14:textId="77777777" w:rsidR="00882077" w:rsidRPr="00AB1463" w:rsidRDefault="00882077" w:rsidP="00882077">
      <w:pPr>
        <w:spacing w:after="0" w:line="240" w:lineRule="auto"/>
        <w:jc w:val="both"/>
        <w:rPr>
          <w:rFonts w:ascii="Times New Roman" w:hAnsi="Times New Roman" w:cs="Times New Roman"/>
          <w:sz w:val="24"/>
          <w:szCs w:val="24"/>
        </w:rPr>
      </w:pPr>
    </w:p>
    <w:p w14:paraId="0AAC1158" w14:textId="487F1C2C" w:rsidR="002E25AF" w:rsidRDefault="002E25AF"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The </w:t>
      </w:r>
      <w:r w:rsidR="00E60CE4">
        <w:rPr>
          <w:rFonts w:ascii="Times New Roman" w:hAnsi="Times New Roman" w:cs="Times New Roman"/>
          <w:sz w:val="24"/>
          <w:szCs w:val="24"/>
        </w:rPr>
        <w:t xml:space="preserve">survey </w:t>
      </w:r>
      <w:r w:rsidRPr="00AB1463">
        <w:rPr>
          <w:rFonts w:ascii="Times New Roman" w:hAnsi="Times New Roman" w:cs="Times New Roman"/>
          <w:sz w:val="24"/>
          <w:szCs w:val="24"/>
        </w:rPr>
        <w:t>ins</w:t>
      </w:r>
      <w:r w:rsidR="00C45D3E">
        <w:rPr>
          <w:rFonts w:ascii="Times New Roman" w:hAnsi="Times New Roman" w:cs="Times New Roman"/>
          <w:sz w:val="24"/>
          <w:szCs w:val="24"/>
        </w:rPr>
        <w:t>trument uses</w:t>
      </w:r>
      <w:r w:rsidR="00E60CE4">
        <w:rPr>
          <w:rFonts w:ascii="Times New Roman" w:hAnsi="Times New Roman" w:cs="Times New Roman"/>
          <w:sz w:val="24"/>
          <w:szCs w:val="24"/>
        </w:rPr>
        <w:t xml:space="preserve"> items from </w:t>
      </w:r>
      <w:r w:rsidRPr="00AB1463">
        <w:rPr>
          <w:rFonts w:ascii="Times New Roman" w:hAnsi="Times New Roman" w:cs="Times New Roman"/>
          <w:sz w:val="24"/>
          <w:szCs w:val="24"/>
        </w:rPr>
        <w:t>the Hobbs Digital Literacy Model</w:t>
      </w:r>
      <w:r w:rsidR="00AE365E">
        <w:rPr>
          <w:rFonts w:ascii="Times New Roman" w:hAnsi="Times New Roman" w:cs="Times New Roman"/>
          <w:sz w:val="24"/>
          <w:szCs w:val="24"/>
        </w:rPr>
        <w:t xml:space="preserve"> (Hobbs, 2010)</w:t>
      </w:r>
      <w:r w:rsidRPr="00AB1463">
        <w:rPr>
          <w:rFonts w:ascii="Times New Roman" w:hAnsi="Times New Roman" w:cs="Times New Roman"/>
          <w:sz w:val="24"/>
          <w:szCs w:val="24"/>
        </w:rPr>
        <w:t xml:space="preserve">. </w:t>
      </w:r>
      <w:r w:rsidR="00AE365E">
        <w:rPr>
          <w:rFonts w:ascii="Times New Roman" w:hAnsi="Times New Roman" w:cs="Times New Roman"/>
          <w:sz w:val="24"/>
          <w:szCs w:val="24"/>
        </w:rPr>
        <w:t xml:space="preserve">This model represents </w:t>
      </w:r>
      <w:r w:rsidR="00E60CE4">
        <w:rPr>
          <w:rFonts w:ascii="Times New Roman" w:hAnsi="Times New Roman" w:cs="Times New Roman"/>
          <w:sz w:val="24"/>
          <w:szCs w:val="24"/>
        </w:rPr>
        <w:t>ten</w:t>
      </w:r>
      <w:r w:rsidR="00AE365E">
        <w:rPr>
          <w:rFonts w:ascii="Times New Roman" w:hAnsi="Times New Roman" w:cs="Times New Roman"/>
          <w:sz w:val="24"/>
          <w:szCs w:val="24"/>
        </w:rPr>
        <w:t xml:space="preserve"> generic </w:t>
      </w:r>
      <w:r w:rsidR="001A32E1">
        <w:rPr>
          <w:rFonts w:ascii="Times New Roman" w:hAnsi="Times New Roman" w:cs="Times New Roman"/>
          <w:sz w:val="24"/>
          <w:szCs w:val="24"/>
        </w:rPr>
        <w:t xml:space="preserve">abilities that represent digital literacy.  The model </w:t>
      </w:r>
      <w:r w:rsidR="00C45D3E">
        <w:rPr>
          <w:rFonts w:ascii="Times New Roman" w:hAnsi="Times New Roman" w:cs="Times New Roman"/>
          <w:sz w:val="24"/>
          <w:szCs w:val="24"/>
        </w:rPr>
        <w:t xml:space="preserve">was </w:t>
      </w:r>
      <w:r w:rsidR="001A32E1">
        <w:rPr>
          <w:rFonts w:ascii="Times New Roman" w:hAnsi="Times New Roman" w:cs="Times New Roman"/>
          <w:sz w:val="24"/>
          <w:szCs w:val="24"/>
        </w:rPr>
        <w:t>originally published in 2010</w:t>
      </w:r>
      <w:r w:rsidR="00454B28">
        <w:rPr>
          <w:rFonts w:ascii="Times New Roman" w:hAnsi="Times New Roman" w:cs="Times New Roman"/>
          <w:sz w:val="24"/>
          <w:szCs w:val="24"/>
        </w:rPr>
        <w:t xml:space="preserve"> </w:t>
      </w:r>
      <w:r w:rsidR="00C45D3E">
        <w:rPr>
          <w:rFonts w:ascii="Times New Roman" w:hAnsi="Times New Roman" w:cs="Times New Roman"/>
          <w:sz w:val="24"/>
          <w:szCs w:val="24"/>
        </w:rPr>
        <w:t xml:space="preserve">and is still relevant as a model of digital literacy today. The survey relies on self-perceptions and is </w:t>
      </w:r>
      <w:r w:rsidRPr="00AB1463">
        <w:rPr>
          <w:rFonts w:ascii="Times New Roman" w:hAnsi="Times New Roman" w:cs="Times New Roman"/>
          <w:sz w:val="24"/>
          <w:szCs w:val="24"/>
        </w:rPr>
        <w:t>measured by: a) very low ability (-2); b) low ability (-1); c) neither low nor high ability (0); high ability (1); and very high ability (2). [See Appendix A for</w:t>
      </w:r>
      <w:r w:rsidR="00F12A28" w:rsidRPr="00AB1463">
        <w:rPr>
          <w:rFonts w:ascii="Times New Roman" w:hAnsi="Times New Roman" w:cs="Times New Roman"/>
          <w:sz w:val="24"/>
          <w:szCs w:val="24"/>
        </w:rPr>
        <w:t xml:space="preserve"> </w:t>
      </w:r>
      <w:r w:rsidR="00C45D3E">
        <w:rPr>
          <w:rFonts w:ascii="Times New Roman" w:hAnsi="Times New Roman" w:cs="Times New Roman"/>
          <w:sz w:val="24"/>
          <w:szCs w:val="24"/>
        </w:rPr>
        <w:t xml:space="preserve">the </w:t>
      </w:r>
      <w:r w:rsidR="00F12A28" w:rsidRPr="00AB1463">
        <w:rPr>
          <w:rFonts w:ascii="Times New Roman" w:hAnsi="Times New Roman" w:cs="Times New Roman"/>
          <w:sz w:val="24"/>
          <w:szCs w:val="24"/>
        </w:rPr>
        <w:t xml:space="preserve">Survey </w:t>
      </w:r>
      <w:r w:rsidRPr="00AB1463">
        <w:rPr>
          <w:rFonts w:ascii="Times New Roman" w:hAnsi="Times New Roman" w:cs="Times New Roman"/>
          <w:sz w:val="24"/>
          <w:szCs w:val="24"/>
        </w:rPr>
        <w:t>Instrument.]</w:t>
      </w:r>
      <w:r w:rsidR="00F12A28" w:rsidRPr="00AB1463">
        <w:rPr>
          <w:rFonts w:ascii="Times New Roman" w:hAnsi="Times New Roman" w:cs="Times New Roman"/>
          <w:sz w:val="24"/>
          <w:szCs w:val="24"/>
        </w:rPr>
        <w:t>[See Appendix B for</w:t>
      </w:r>
      <w:r w:rsidR="00C45D3E">
        <w:rPr>
          <w:rFonts w:ascii="Times New Roman" w:hAnsi="Times New Roman" w:cs="Times New Roman"/>
          <w:sz w:val="24"/>
          <w:szCs w:val="24"/>
        </w:rPr>
        <w:t xml:space="preserve"> the</w:t>
      </w:r>
      <w:r w:rsidR="00F12A28" w:rsidRPr="00AB1463">
        <w:rPr>
          <w:rFonts w:ascii="Times New Roman" w:hAnsi="Times New Roman" w:cs="Times New Roman"/>
          <w:sz w:val="24"/>
          <w:szCs w:val="24"/>
        </w:rPr>
        <w:t xml:space="preserve"> Demographics Instrument].</w:t>
      </w:r>
    </w:p>
    <w:p w14:paraId="536566A7" w14:textId="77777777" w:rsidR="0052275A" w:rsidRPr="00AB1463" w:rsidRDefault="0052275A" w:rsidP="00063ADD">
      <w:pPr>
        <w:spacing w:after="0" w:line="240" w:lineRule="auto"/>
        <w:ind w:firstLine="720"/>
        <w:jc w:val="both"/>
        <w:rPr>
          <w:rFonts w:ascii="Times New Roman" w:hAnsi="Times New Roman" w:cs="Times New Roman"/>
          <w:sz w:val="24"/>
          <w:szCs w:val="24"/>
        </w:rPr>
      </w:pPr>
    </w:p>
    <w:p w14:paraId="06221445" w14:textId="6F08327D" w:rsidR="002E25AF" w:rsidRDefault="00C45D3E" w:rsidP="008820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Self-P</w:t>
      </w:r>
      <w:r w:rsidR="002E25AF" w:rsidRPr="00AB1463">
        <w:rPr>
          <w:rFonts w:ascii="Times New Roman" w:hAnsi="Times New Roman" w:cs="Times New Roman"/>
          <w:b/>
          <w:sz w:val="24"/>
          <w:szCs w:val="24"/>
        </w:rPr>
        <w:t>erception and Actual Ability</w:t>
      </w:r>
    </w:p>
    <w:p w14:paraId="741FFA91" w14:textId="77777777" w:rsidR="0052275A" w:rsidRPr="00AB1463" w:rsidRDefault="0052275A" w:rsidP="00882077">
      <w:pPr>
        <w:spacing w:after="0" w:line="240" w:lineRule="auto"/>
        <w:jc w:val="both"/>
        <w:rPr>
          <w:rFonts w:ascii="Times New Roman" w:hAnsi="Times New Roman" w:cs="Times New Roman"/>
          <w:b/>
          <w:sz w:val="24"/>
          <w:szCs w:val="24"/>
        </w:rPr>
      </w:pPr>
    </w:p>
    <w:p w14:paraId="6470507D" w14:textId="3823F6E1" w:rsidR="002E25AF" w:rsidRDefault="002E25AF"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Our survey i</w:t>
      </w:r>
      <w:r w:rsidR="00C45D3E">
        <w:rPr>
          <w:rFonts w:ascii="Times New Roman" w:hAnsi="Times New Roman" w:cs="Times New Roman"/>
          <w:sz w:val="24"/>
          <w:szCs w:val="24"/>
        </w:rPr>
        <w:t>nstrument requests</w:t>
      </w:r>
      <w:r w:rsidR="000821A6" w:rsidRPr="00AB1463">
        <w:rPr>
          <w:rFonts w:ascii="Times New Roman" w:hAnsi="Times New Roman" w:cs="Times New Roman"/>
          <w:sz w:val="24"/>
          <w:szCs w:val="24"/>
        </w:rPr>
        <w:t xml:space="preserve"> respondents</w:t>
      </w:r>
      <w:r w:rsidRPr="00AB1463">
        <w:rPr>
          <w:rFonts w:ascii="Times New Roman" w:hAnsi="Times New Roman" w:cs="Times New Roman"/>
          <w:sz w:val="24"/>
          <w:szCs w:val="24"/>
        </w:rPr>
        <w:t xml:space="preserve"> to rank their perceived ability and understanding of the ten aspects of digital literacy from Appendix A.  The underlying assumption is that these self-perceptions and assessments are correlated with objective measures of actual ability and understanding.  There are convincing precedents for making this assumption. For example, Hargittal’s (2009) research on survey measures of web-oriented digital literacy compared perceived behaviors and objective measures of skil</w:t>
      </w:r>
      <w:r w:rsidR="000821A6" w:rsidRPr="00AB1463">
        <w:rPr>
          <w:rFonts w:ascii="Times New Roman" w:hAnsi="Times New Roman" w:cs="Times New Roman"/>
          <w:sz w:val="24"/>
          <w:szCs w:val="24"/>
        </w:rPr>
        <w:t>l levels.  He found that people</w:t>
      </w:r>
      <w:r w:rsidRPr="00AB1463">
        <w:rPr>
          <w:rFonts w:ascii="Times New Roman" w:hAnsi="Times New Roman" w:cs="Times New Roman"/>
          <w:sz w:val="24"/>
          <w:szCs w:val="24"/>
        </w:rPr>
        <w:t>’</w:t>
      </w:r>
      <w:r w:rsidR="000821A6" w:rsidRPr="00AB1463">
        <w:rPr>
          <w:rFonts w:ascii="Times New Roman" w:hAnsi="Times New Roman" w:cs="Times New Roman"/>
          <w:sz w:val="24"/>
          <w:szCs w:val="24"/>
        </w:rPr>
        <w:t>s</w:t>
      </w:r>
      <w:r w:rsidRPr="00AB1463">
        <w:rPr>
          <w:rFonts w:ascii="Times New Roman" w:hAnsi="Times New Roman" w:cs="Times New Roman"/>
          <w:sz w:val="24"/>
          <w:szCs w:val="24"/>
        </w:rPr>
        <w:t xml:space="preserve"> self-rated level of understanding of various computer and internet-related terms on a 5 point scale was a relatively good predictor of how well they were able to navigate online content.  In 2014 Zelt and Krizan published a Metasynthesis of 22 meta-analyses of</w:t>
      </w:r>
      <w:r w:rsidR="00AB1463">
        <w:rPr>
          <w:rFonts w:ascii="Times New Roman" w:hAnsi="Times New Roman" w:cs="Times New Roman"/>
          <w:sz w:val="24"/>
          <w:szCs w:val="24"/>
        </w:rPr>
        <w:t xml:space="preserve"> research investigating</w:t>
      </w:r>
      <w:r w:rsidRPr="00AB1463">
        <w:rPr>
          <w:rFonts w:ascii="Times New Roman" w:hAnsi="Times New Roman" w:cs="Times New Roman"/>
          <w:sz w:val="24"/>
          <w:szCs w:val="24"/>
        </w:rPr>
        <w:t xml:space="preserve"> the correspondence between self-evaluation of ability and objective performance measures.  The 22 meta-analyses covered a variety of fields including academic ability, intelligence, language competence, medical skills, sports ability, and vocational skills.  Although the overall correlation reported by Zelt and </w:t>
      </w:r>
      <w:r w:rsidRPr="00AB1463">
        <w:rPr>
          <w:rFonts w:ascii="Times New Roman" w:hAnsi="Times New Roman" w:cs="Times New Roman"/>
          <w:sz w:val="24"/>
          <w:szCs w:val="24"/>
        </w:rPr>
        <w:lastRenderedPageBreak/>
        <w:t xml:space="preserve">Krizen is moderate, the small standard deviation over the wide breadth of 22 studies supports our assumption that the results we report in this research reflect not only the self-perceptions of the respondents, but also their corresponding objective abilities and understandings.  </w:t>
      </w:r>
    </w:p>
    <w:p w14:paraId="09DC8E15" w14:textId="77777777" w:rsidR="0052275A" w:rsidRPr="00AB1463" w:rsidRDefault="0052275A" w:rsidP="00063ADD">
      <w:pPr>
        <w:spacing w:after="0" w:line="240" w:lineRule="auto"/>
        <w:ind w:firstLine="720"/>
        <w:jc w:val="both"/>
        <w:rPr>
          <w:rFonts w:ascii="Times New Roman" w:hAnsi="Times New Roman" w:cs="Times New Roman"/>
          <w:sz w:val="24"/>
          <w:szCs w:val="24"/>
        </w:rPr>
      </w:pPr>
    </w:p>
    <w:p w14:paraId="43CCB8CE" w14:textId="7CECCBB6" w:rsidR="002E25AF" w:rsidRDefault="002E25AF" w:rsidP="0052275A">
      <w:pPr>
        <w:spacing w:after="0" w:line="240" w:lineRule="auto"/>
        <w:jc w:val="both"/>
        <w:rPr>
          <w:rFonts w:ascii="Times New Roman" w:hAnsi="Times New Roman" w:cs="Times New Roman"/>
          <w:b/>
          <w:sz w:val="24"/>
          <w:szCs w:val="24"/>
        </w:rPr>
      </w:pPr>
      <w:r w:rsidRPr="00AB1463">
        <w:rPr>
          <w:rFonts w:ascii="Times New Roman" w:hAnsi="Times New Roman" w:cs="Times New Roman"/>
          <w:b/>
          <w:sz w:val="24"/>
          <w:szCs w:val="24"/>
        </w:rPr>
        <w:t>Hypotheses</w:t>
      </w:r>
    </w:p>
    <w:p w14:paraId="6D43636A" w14:textId="77777777" w:rsidR="0052275A" w:rsidRPr="00AB1463" w:rsidRDefault="0052275A" w:rsidP="0052275A">
      <w:pPr>
        <w:spacing w:after="0" w:line="240" w:lineRule="auto"/>
        <w:jc w:val="both"/>
        <w:rPr>
          <w:rFonts w:ascii="Times New Roman" w:hAnsi="Times New Roman" w:cs="Times New Roman"/>
          <w:b/>
          <w:sz w:val="24"/>
          <w:szCs w:val="24"/>
        </w:rPr>
      </w:pPr>
    </w:p>
    <w:p w14:paraId="3FA4D912" w14:textId="03158D8B" w:rsidR="00632187" w:rsidRDefault="002E25AF"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We hypothesize</w:t>
      </w:r>
      <w:r w:rsidR="00BE50BA" w:rsidRPr="00AB1463">
        <w:rPr>
          <w:rFonts w:ascii="Times New Roman" w:hAnsi="Times New Roman" w:cs="Times New Roman"/>
          <w:sz w:val="24"/>
          <w:szCs w:val="24"/>
        </w:rPr>
        <w:t>,</w:t>
      </w:r>
      <w:r w:rsidRPr="00AB1463">
        <w:rPr>
          <w:rFonts w:ascii="Times New Roman" w:hAnsi="Times New Roman" w:cs="Times New Roman"/>
          <w:sz w:val="24"/>
          <w:szCs w:val="24"/>
        </w:rPr>
        <w:t xml:space="preserve"> that there is</w:t>
      </w:r>
      <w:r w:rsidR="00E60CE4">
        <w:rPr>
          <w:rFonts w:ascii="Times New Roman" w:hAnsi="Times New Roman" w:cs="Times New Roman"/>
          <w:sz w:val="24"/>
          <w:szCs w:val="24"/>
        </w:rPr>
        <w:t xml:space="preserve"> no significant difference </w:t>
      </w:r>
      <w:r w:rsidR="000821A6" w:rsidRPr="00AB1463">
        <w:rPr>
          <w:rFonts w:ascii="Times New Roman" w:hAnsi="Times New Roman" w:cs="Times New Roman"/>
          <w:sz w:val="24"/>
          <w:szCs w:val="24"/>
        </w:rPr>
        <w:t xml:space="preserve">between </w:t>
      </w:r>
      <w:r w:rsidR="00AB1463">
        <w:rPr>
          <w:rFonts w:ascii="Times New Roman" w:hAnsi="Times New Roman" w:cs="Times New Roman"/>
          <w:sz w:val="24"/>
          <w:szCs w:val="24"/>
        </w:rPr>
        <w:t>Computer Science</w:t>
      </w:r>
      <w:r w:rsidR="00863D2D">
        <w:rPr>
          <w:rFonts w:ascii="Times New Roman" w:hAnsi="Times New Roman" w:cs="Times New Roman"/>
          <w:sz w:val="24"/>
          <w:szCs w:val="24"/>
        </w:rPr>
        <w:t xml:space="preserve"> </w:t>
      </w:r>
      <w:r w:rsidR="00AC37C5">
        <w:rPr>
          <w:rFonts w:ascii="Times New Roman" w:hAnsi="Times New Roman" w:cs="Times New Roman"/>
          <w:sz w:val="24"/>
          <w:szCs w:val="24"/>
        </w:rPr>
        <w:t xml:space="preserve">students </w:t>
      </w:r>
      <w:r w:rsidR="00AC37C5" w:rsidRPr="00AB1463">
        <w:rPr>
          <w:rFonts w:ascii="Times New Roman" w:hAnsi="Times New Roman" w:cs="Times New Roman"/>
          <w:sz w:val="24"/>
          <w:szCs w:val="24"/>
        </w:rPr>
        <w:t>and</w:t>
      </w:r>
      <w:r w:rsidR="000821A6" w:rsidRPr="00AB1463">
        <w:rPr>
          <w:rFonts w:ascii="Times New Roman" w:hAnsi="Times New Roman" w:cs="Times New Roman"/>
          <w:sz w:val="24"/>
          <w:szCs w:val="24"/>
        </w:rPr>
        <w:t xml:space="preserve"> </w:t>
      </w:r>
      <w:r w:rsidR="00AB1463">
        <w:rPr>
          <w:rFonts w:ascii="Times New Roman" w:hAnsi="Times New Roman" w:cs="Times New Roman"/>
          <w:sz w:val="24"/>
          <w:szCs w:val="24"/>
        </w:rPr>
        <w:t>Information Systems</w:t>
      </w:r>
      <w:r w:rsidR="000821A6" w:rsidRPr="00AB1463">
        <w:rPr>
          <w:rFonts w:ascii="Times New Roman" w:hAnsi="Times New Roman" w:cs="Times New Roman"/>
          <w:sz w:val="24"/>
          <w:szCs w:val="24"/>
        </w:rPr>
        <w:t xml:space="preserve"> </w:t>
      </w:r>
      <w:r w:rsidRPr="00AB1463">
        <w:rPr>
          <w:rFonts w:ascii="Times New Roman" w:hAnsi="Times New Roman" w:cs="Times New Roman"/>
          <w:sz w:val="24"/>
          <w:szCs w:val="24"/>
        </w:rPr>
        <w:t xml:space="preserve">students in their </w:t>
      </w:r>
      <w:r w:rsidR="00E60CE4">
        <w:rPr>
          <w:rFonts w:ascii="Times New Roman" w:hAnsi="Times New Roman" w:cs="Times New Roman"/>
          <w:sz w:val="24"/>
          <w:szCs w:val="24"/>
        </w:rPr>
        <w:t xml:space="preserve">ten </w:t>
      </w:r>
      <w:r w:rsidRPr="00AB1463">
        <w:rPr>
          <w:rFonts w:ascii="Times New Roman" w:hAnsi="Times New Roman" w:cs="Times New Roman"/>
          <w:sz w:val="24"/>
          <w:szCs w:val="24"/>
        </w:rPr>
        <w:t xml:space="preserve">digital literacy skills. </w:t>
      </w:r>
      <w:r w:rsidR="00632187">
        <w:rPr>
          <w:rFonts w:ascii="Times New Roman" w:hAnsi="Times New Roman" w:cs="Times New Roman"/>
          <w:sz w:val="24"/>
          <w:szCs w:val="24"/>
        </w:rPr>
        <w:t>What follows are our hypotheses stated in the null.</w:t>
      </w:r>
    </w:p>
    <w:p w14:paraId="6D9E4784" w14:textId="39204683" w:rsidR="00632187" w:rsidRDefault="00632187" w:rsidP="00063ADD">
      <w:pPr>
        <w:spacing w:after="0" w:line="240" w:lineRule="auto"/>
        <w:ind w:firstLine="720"/>
        <w:jc w:val="both"/>
        <w:rPr>
          <w:rFonts w:ascii="Times New Roman" w:hAnsi="Times New Roman" w:cs="Times New Roman"/>
          <w:sz w:val="24"/>
          <w:szCs w:val="24"/>
        </w:rPr>
      </w:pPr>
    </w:p>
    <w:p w14:paraId="263DEB01" w14:textId="432F5B26" w:rsidR="00632187" w:rsidRDefault="00632187"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H1</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significant difference between Computer Science and Information Systems students in their ability to analyze messages in a variety of forms, including identification of the author, purpose and point of view of the message.</w:t>
      </w:r>
    </w:p>
    <w:p w14:paraId="0AC88990" w14:textId="09A7C57A" w:rsidR="00632187" w:rsidRDefault="00632187" w:rsidP="00063ADD">
      <w:pPr>
        <w:spacing w:after="0" w:line="240" w:lineRule="auto"/>
        <w:ind w:firstLine="720"/>
        <w:jc w:val="both"/>
        <w:rPr>
          <w:rFonts w:ascii="Times New Roman" w:hAnsi="Times New Roman" w:cs="Times New Roman"/>
          <w:i/>
          <w:sz w:val="24"/>
          <w:szCs w:val="24"/>
        </w:rPr>
      </w:pPr>
    </w:p>
    <w:p w14:paraId="044F944B" w14:textId="52AC5EFA" w:rsidR="00632187" w:rsidRDefault="00632187"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H2</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significant difference between Computer Science and Information Systems students in their ability to evaluate the quality and credibility of content in a message (e.g., distinguishing between “</w:t>
      </w:r>
      <w:r w:rsidR="00C308B8">
        <w:rPr>
          <w:rFonts w:ascii="Times New Roman" w:hAnsi="Times New Roman" w:cs="Times New Roman"/>
          <w:i/>
          <w:sz w:val="24"/>
          <w:szCs w:val="24"/>
        </w:rPr>
        <w:t>a marketing ploy for nut</w:t>
      </w:r>
      <w:r>
        <w:rPr>
          <w:rFonts w:ascii="Times New Roman" w:hAnsi="Times New Roman" w:cs="Times New Roman"/>
          <w:i/>
          <w:sz w:val="24"/>
          <w:szCs w:val="24"/>
        </w:rPr>
        <w:t>ritional supplements and solid information based on scientific evidence” or quality content and junk journalism).</w:t>
      </w:r>
    </w:p>
    <w:p w14:paraId="39C477C9" w14:textId="1D755F99" w:rsidR="00C308B8" w:rsidRDefault="00C308B8" w:rsidP="00063ADD">
      <w:pPr>
        <w:spacing w:after="0" w:line="240" w:lineRule="auto"/>
        <w:ind w:firstLine="720"/>
        <w:jc w:val="both"/>
        <w:rPr>
          <w:rFonts w:ascii="Times New Roman" w:hAnsi="Times New Roman" w:cs="Times New Roman"/>
          <w:i/>
          <w:sz w:val="24"/>
          <w:szCs w:val="24"/>
        </w:rPr>
      </w:pPr>
    </w:p>
    <w:p w14:paraId="3AE128A1" w14:textId="6F9483B4" w:rsidR="00C308B8"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H3</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xml:space="preserve">: There is no significant difference between Computer Science and Information Systems students in their knowledge of and ability to use powerful search strategies.  </w:t>
      </w:r>
    </w:p>
    <w:p w14:paraId="1FD8FC60" w14:textId="6B46750A" w:rsidR="00C308B8" w:rsidRDefault="00C308B8" w:rsidP="00063ADD">
      <w:pPr>
        <w:spacing w:after="0" w:line="240" w:lineRule="auto"/>
        <w:ind w:firstLine="720"/>
        <w:jc w:val="both"/>
        <w:rPr>
          <w:rFonts w:ascii="Times New Roman" w:hAnsi="Times New Roman" w:cs="Times New Roman"/>
          <w:i/>
          <w:sz w:val="24"/>
          <w:szCs w:val="24"/>
        </w:rPr>
      </w:pPr>
    </w:p>
    <w:p w14:paraId="090500EA" w14:textId="36E5292E" w:rsidR="00C308B8"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H4</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significant difference between Computer Science and Information Systems students in their ability to develop multimedia creations.</w:t>
      </w:r>
    </w:p>
    <w:p w14:paraId="1069A101" w14:textId="2BB32A40" w:rsidR="00C308B8" w:rsidRDefault="00C308B8" w:rsidP="00063ADD">
      <w:pPr>
        <w:spacing w:after="0" w:line="240" w:lineRule="auto"/>
        <w:ind w:firstLine="720"/>
        <w:jc w:val="both"/>
        <w:rPr>
          <w:rFonts w:ascii="Times New Roman" w:hAnsi="Times New Roman" w:cs="Times New Roman"/>
          <w:i/>
          <w:sz w:val="24"/>
          <w:szCs w:val="24"/>
        </w:rPr>
      </w:pPr>
    </w:p>
    <w:p w14:paraId="1368B4AA" w14:textId="6E8F5B98" w:rsidR="00C308B8"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H5</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xml:space="preserve">: There is no significant difference between Computer Science and Information Systems students in their ability to use the Internet to connect with others with shared interests. </w:t>
      </w:r>
    </w:p>
    <w:p w14:paraId="0CB9BCB9" w14:textId="3960B157" w:rsidR="00C308B8" w:rsidRDefault="00C308B8" w:rsidP="00063ADD">
      <w:pPr>
        <w:spacing w:after="0" w:line="240" w:lineRule="auto"/>
        <w:ind w:firstLine="720"/>
        <w:jc w:val="both"/>
        <w:rPr>
          <w:rFonts w:ascii="Times New Roman" w:hAnsi="Times New Roman" w:cs="Times New Roman"/>
          <w:i/>
          <w:sz w:val="24"/>
          <w:szCs w:val="24"/>
        </w:rPr>
      </w:pPr>
    </w:p>
    <w:p w14:paraId="4D802FB2" w14:textId="0275C744" w:rsidR="00C308B8"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H6</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significant difference between Computer Science and Information Systems students in their ability to reflect on online conduct and online social responsibilities.</w:t>
      </w:r>
    </w:p>
    <w:p w14:paraId="7EAC307F" w14:textId="3A7521A3" w:rsidR="00C308B8" w:rsidRDefault="00C308B8" w:rsidP="00063ADD">
      <w:pPr>
        <w:spacing w:after="0" w:line="240" w:lineRule="auto"/>
        <w:ind w:firstLine="720"/>
        <w:jc w:val="both"/>
        <w:rPr>
          <w:rFonts w:ascii="Times New Roman" w:hAnsi="Times New Roman" w:cs="Times New Roman"/>
          <w:i/>
          <w:sz w:val="24"/>
          <w:szCs w:val="24"/>
        </w:rPr>
      </w:pPr>
    </w:p>
    <w:p w14:paraId="3A9837D7" w14:textId="24738686" w:rsidR="00C308B8"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H7</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significance difference between Computer Science and Information Systems students in their ability to use the power of communication as a tool for advocacy.</w:t>
      </w:r>
    </w:p>
    <w:p w14:paraId="1D48FA26" w14:textId="2749ADE8" w:rsidR="00C308B8" w:rsidRDefault="00C308B8" w:rsidP="00063ADD">
      <w:pPr>
        <w:spacing w:after="0" w:line="240" w:lineRule="auto"/>
        <w:ind w:firstLine="720"/>
        <w:jc w:val="both"/>
        <w:rPr>
          <w:rFonts w:ascii="Times New Roman" w:hAnsi="Times New Roman" w:cs="Times New Roman"/>
          <w:i/>
          <w:sz w:val="24"/>
          <w:szCs w:val="24"/>
        </w:rPr>
      </w:pPr>
    </w:p>
    <w:p w14:paraId="50A176BF" w14:textId="09A7B19D" w:rsidR="00C308B8"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H8</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significant difference between Computer Science and Information Systems students in their understanding of “Copyright”.</w:t>
      </w:r>
    </w:p>
    <w:p w14:paraId="7013920F" w14:textId="0746B774" w:rsidR="00C308B8" w:rsidRDefault="00C308B8" w:rsidP="00063ADD">
      <w:pPr>
        <w:spacing w:after="0" w:line="240" w:lineRule="auto"/>
        <w:ind w:firstLine="720"/>
        <w:jc w:val="both"/>
        <w:rPr>
          <w:rFonts w:ascii="Times New Roman" w:hAnsi="Times New Roman" w:cs="Times New Roman"/>
          <w:i/>
          <w:sz w:val="24"/>
          <w:szCs w:val="24"/>
        </w:rPr>
      </w:pPr>
    </w:p>
    <w:p w14:paraId="3EF89E7A" w14:textId="0B71E0E5" w:rsidR="00C308B8"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H9</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significant difference between Computer Science and Information Systems students in their ability to apply social responsibility and ethical principles to communication behavior.</w:t>
      </w:r>
    </w:p>
    <w:p w14:paraId="2ACD5F93" w14:textId="1F8FC73A" w:rsidR="00C308B8" w:rsidRDefault="00C308B8" w:rsidP="00063ADD">
      <w:pPr>
        <w:spacing w:after="0" w:line="240" w:lineRule="auto"/>
        <w:ind w:firstLine="720"/>
        <w:jc w:val="both"/>
        <w:rPr>
          <w:rFonts w:ascii="Times New Roman" w:hAnsi="Times New Roman" w:cs="Times New Roman"/>
          <w:i/>
          <w:sz w:val="24"/>
          <w:szCs w:val="24"/>
        </w:rPr>
      </w:pPr>
    </w:p>
    <w:p w14:paraId="69DACC04" w14:textId="472562A8" w:rsidR="00C308B8" w:rsidRPr="00F50463" w:rsidRDefault="00C308B8" w:rsidP="00063AD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H1</w:t>
      </w:r>
      <w:r w:rsidR="00144C8C">
        <w:rPr>
          <w:rFonts w:ascii="Times New Roman" w:hAnsi="Times New Roman" w:cs="Times New Roman"/>
          <w:i/>
          <w:sz w:val="24"/>
          <w:szCs w:val="24"/>
        </w:rPr>
        <w:t>0</w:t>
      </w:r>
      <w:r w:rsidRPr="00DF007B">
        <w:rPr>
          <w:rFonts w:ascii="Times New Roman" w:hAnsi="Times New Roman" w:cs="Times New Roman"/>
          <w:i/>
          <w:sz w:val="24"/>
          <w:szCs w:val="24"/>
          <w:vertAlign w:val="subscript"/>
        </w:rPr>
        <w:t>0</w:t>
      </w:r>
      <w:r>
        <w:rPr>
          <w:rFonts w:ascii="Times New Roman" w:hAnsi="Times New Roman" w:cs="Times New Roman"/>
          <w:i/>
          <w:sz w:val="24"/>
          <w:szCs w:val="24"/>
        </w:rPr>
        <w:t>: There is no significant difference between Computer Science and Information Systems students in their ability to work collaboratively to solve problems in the civic sphere, which will require many of the other capabilities listed above.</w:t>
      </w:r>
    </w:p>
    <w:p w14:paraId="23A4ECC3" w14:textId="77777777" w:rsidR="00632187" w:rsidRDefault="00632187" w:rsidP="00063ADD">
      <w:pPr>
        <w:spacing w:after="0" w:line="240" w:lineRule="auto"/>
        <w:ind w:firstLine="720"/>
        <w:jc w:val="both"/>
        <w:rPr>
          <w:rFonts w:ascii="Times New Roman" w:hAnsi="Times New Roman" w:cs="Times New Roman"/>
          <w:sz w:val="24"/>
          <w:szCs w:val="24"/>
        </w:rPr>
      </w:pPr>
    </w:p>
    <w:p w14:paraId="17E0DED5" w14:textId="77777777" w:rsidR="00C308B8" w:rsidRPr="00F50463" w:rsidRDefault="00C308B8" w:rsidP="00F50463">
      <w:pPr>
        <w:spacing w:after="0" w:line="240" w:lineRule="auto"/>
        <w:jc w:val="both"/>
        <w:rPr>
          <w:rFonts w:ascii="Times New Roman" w:eastAsia="Times New Roman" w:hAnsi="Times New Roman" w:cs="Times New Roman"/>
          <w:sz w:val="20"/>
          <w:szCs w:val="20"/>
        </w:rPr>
      </w:pPr>
    </w:p>
    <w:p w14:paraId="5A3B7BC4" w14:textId="77777777" w:rsidR="00353CF9" w:rsidRPr="00AB1463" w:rsidRDefault="00353CF9" w:rsidP="00AF5CB6">
      <w:pPr>
        <w:spacing w:after="0" w:line="240" w:lineRule="auto"/>
        <w:ind w:left="1440" w:hanging="720"/>
        <w:jc w:val="both"/>
        <w:rPr>
          <w:rFonts w:ascii="Times New Roman" w:hAnsi="Times New Roman" w:cs="Times New Roman"/>
          <w:sz w:val="24"/>
          <w:szCs w:val="24"/>
        </w:rPr>
      </w:pPr>
    </w:p>
    <w:p w14:paraId="2CFE5EDF" w14:textId="702FFC8C" w:rsidR="00AF5CB6" w:rsidRDefault="00D438B4" w:rsidP="00AF5CB6">
      <w:pPr>
        <w:spacing w:after="0" w:line="240" w:lineRule="auto"/>
        <w:jc w:val="center"/>
        <w:rPr>
          <w:rFonts w:ascii="Times New Roman" w:hAnsi="Times New Roman" w:cs="Times New Roman"/>
          <w:b/>
          <w:sz w:val="24"/>
          <w:szCs w:val="24"/>
        </w:rPr>
      </w:pPr>
      <w:r w:rsidRPr="00E16DEE">
        <w:rPr>
          <w:rFonts w:ascii="Times New Roman" w:hAnsi="Times New Roman" w:cs="Times New Roman"/>
          <w:b/>
          <w:sz w:val="24"/>
          <w:szCs w:val="24"/>
        </w:rPr>
        <w:lastRenderedPageBreak/>
        <w:t>RESULTS</w:t>
      </w:r>
    </w:p>
    <w:p w14:paraId="464F34CE" w14:textId="77777777" w:rsidR="00353CF9" w:rsidRDefault="00353CF9" w:rsidP="00AF5CB6">
      <w:pPr>
        <w:spacing w:after="0" w:line="240" w:lineRule="auto"/>
        <w:jc w:val="center"/>
        <w:rPr>
          <w:rFonts w:ascii="Times New Roman" w:hAnsi="Times New Roman" w:cs="Times New Roman"/>
          <w:b/>
          <w:sz w:val="24"/>
          <w:szCs w:val="24"/>
        </w:rPr>
      </w:pPr>
    </w:p>
    <w:p w14:paraId="67A99B53" w14:textId="32C4A1BF" w:rsidR="00353CF9" w:rsidRDefault="00E60CE4" w:rsidP="00FC290E">
      <w:pPr>
        <w:spacing w:after="0" w:line="240" w:lineRule="auto"/>
        <w:ind w:firstLine="720"/>
        <w:rPr>
          <w:rFonts w:ascii="Times New Roman" w:hAnsi="Times New Roman" w:cs="Times New Roman"/>
          <w:i/>
          <w:sz w:val="24"/>
          <w:szCs w:val="24"/>
        </w:rPr>
      </w:pPr>
      <w:r w:rsidRPr="00AB1463">
        <w:rPr>
          <w:rFonts w:ascii="Times New Roman" w:hAnsi="Times New Roman" w:cs="Times New Roman"/>
          <w:sz w:val="24"/>
          <w:szCs w:val="24"/>
        </w:rPr>
        <w:t xml:space="preserve">We hypothesized that </w:t>
      </w:r>
      <w:r w:rsidR="00FC290E">
        <w:rPr>
          <w:rFonts w:ascii="Times New Roman" w:hAnsi="Times New Roman" w:cs="Times New Roman"/>
          <w:sz w:val="24"/>
          <w:szCs w:val="24"/>
        </w:rPr>
        <w:t xml:space="preserve">there </w:t>
      </w:r>
      <w:r w:rsidR="0076683D">
        <w:rPr>
          <w:rFonts w:ascii="Times New Roman" w:hAnsi="Times New Roman" w:cs="Times New Roman"/>
          <w:sz w:val="24"/>
          <w:szCs w:val="24"/>
        </w:rPr>
        <w:t>were</w:t>
      </w:r>
      <w:r w:rsidR="00FC290E">
        <w:rPr>
          <w:rFonts w:ascii="Times New Roman" w:hAnsi="Times New Roman" w:cs="Times New Roman"/>
          <w:sz w:val="24"/>
          <w:szCs w:val="24"/>
        </w:rPr>
        <w:t xml:space="preserve"> no significant differences between </w:t>
      </w:r>
      <w:r>
        <w:rPr>
          <w:rFonts w:ascii="Times New Roman" w:hAnsi="Times New Roman" w:cs="Times New Roman"/>
          <w:sz w:val="24"/>
          <w:szCs w:val="24"/>
        </w:rPr>
        <w:t>Computer Science</w:t>
      </w:r>
      <w:r w:rsidRPr="00AB1463">
        <w:rPr>
          <w:rFonts w:ascii="Times New Roman" w:hAnsi="Times New Roman" w:cs="Times New Roman"/>
          <w:sz w:val="24"/>
          <w:szCs w:val="24"/>
        </w:rPr>
        <w:t xml:space="preserve"> students </w:t>
      </w:r>
      <w:r w:rsidR="00FC290E">
        <w:rPr>
          <w:rFonts w:ascii="Times New Roman" w:hAnsi="Times New Roman" w:cs="Times New Roman"/>
          <w:sz w:val="24"/>
          <w:szCs w:val="24"/>
        </w:rPr>
        <w:t xml:space="preserve">and Information Systems students in the ten digital literacy skills contained in the Hobbs Digital Literacy Model. </w:t>
      </w:r>
    </w:p>
    <w:p w14:paraId="182116AA" w14:textId="77777777" w:rsidR="00AF5CB6" w:rsidRDefault="00AF5CB6" w:rsidP="00063ADD">
      <w:pPr>
        <w:spacing w:after="0" w:line="240" w:lineRule="auto"/>
        <w:ind w:firstLine="720"/>
        <w:jc w:val="both"/>
        <w:rPr>
          <w:rFonts w:ascii="Times New Roman" w:hAnsi="Times New Roman" w:cs="Times New Roman"/>
          <w:i/>
          <w:sz w:val="24"/>
          <w:szCs w:val="24"/>
        </w:rPr>
      </w:pPr>
    </w:p>
    <w:p w14:paraId="4722FAE8" w14:textId="54AD1882" w:rsidR="002E25AF" w:rsidRDefault="002E25AF"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A Levene’s test for the equ</w:t>
      </w:r>
      <w:r w:rsidR="00690B4F" w:rsidRPr="00AB1463">
        <w:rPr>
          <w:rFonts w:ascii="Times New Roman" w:hAnsi="Times New Roman" w:cs="Times New Roman"/>
          <w:sz w:val="24"/>
          <w:szCs w:val="24"/>
        </w:rPr>
        <w:t>ality of variance was performed</w:t>
      </w:r>
      <w:r w:rsidRPr="00AB1463">
        <w:rPr>
          <w:rFonts w:ascii="Times New Roman" w:hAnsi="Times New Roman" w:cs="Times New Roman"/>
          <w:sz w:val="24"/>
          <w:szCs w:val="24"/>
        </w:rPr>
        <w:t xml:space="preserve"> using SPSS. The following results show the digital literacy abilities </w:t>
      </w:r>
      <w:r w:rsidR="00D55B6B" w:rsidRPr="00AB1463">
        <w:rPr>
          <w:rFonts w:ascii="Times New Roman" w:hAnsi="Times New Roman" w:cs="Times New Roman"/>
          <w:sz w:val="24"/>
          <w:szCs w:val="24"/>
        </w:rPr>
        <w:t>with</w:t>
      </w:r>
      <w:r w:rsidRPr="00AB1463">
        <w:rPr>
          <w:rFonts w:ascii="Times New Roman" w:hAnsi="Times New Roman" w:cs="Times New Roman"/>
          <w:sz w:val="24"/>
          <w:szCs w:val="24"/>
        </w:rPr>
        <w:t xml:space="preserve"> an F-score of less than .05 at the 95% confidence level, rejecting the null hypothesis for Hypothes</w:t>
      </w:r>
      <w:r w:rsidR="00FC6294">
        <w:rPr>
          <w:rFonts w:ascii="Times New Roman" w:hAnsi="Times New Roman" w:cs="Times New Roman"/>
          <w:sz w:val="24"/>
          <w:szCs w:val="24"/>
        </w:rPr>
        <w:t>is 5</w:t>
      </w:r>
      <w:r w:rsidR="00FC290E">
        <w:rPr>
          <w:rFonts w:ascii="Times New Roman" w:hAnsi="Times New Roman" w:cs="Times New Roman"/>
          <w:sz w:val="24"/>
          <w:szCs w:val="24"/>
        </w:rPr>
        <w:t xml:space="preserve">. </w:t>
      </w:r>
    </w:p>
    <w:p w14:paraId="16197259" w14:textId="77777777" w:rsidR="00FC6294" w:rsidRPr="00AB1463" w:rsidRDefault="00FC6294" w:rsidP="00063ADD">
      <w:pPr>
        <w:spacing w:after="0" w:line="240" w:lineRule="auto"/>
        <w:ind w:firstLine="720"/>
        <w:jc w:val="both"/>
        <w:rPr>
          <w:rFonts w:ascii="Times New Roman" w:hAnsi="Times New Roman" w:cs="Times New Roman"/>
          <w:i/>
          <w:sz w:val="24"/>
          <w:szCs w:val="24"/>
        </w:rPr>
      </w:pPr>
    </w:p>
    <w:p w14:paraId="769A8714" w14:textId="1A7BEEED" w:rsidR="00181A64" w:rsidRPr="00AB1463" w:rsidRDefault="00EC228E" w:rsidP="00063ADD">
      <w:pPr>
        <w:spacing w:after="0" w:line="240" w:lineRule="auto"/>
        <w:ind w:firstLine="720"/>
        <w:jc w:val="both"/>
        <w:rPr>
          <w:rFonts w:ascii="Times New Roman" w:eastAsia="Times New Roman" w:hAnsi="Times New Roman" w:cs="Times New Roman"/>
          <w:sz w:val="24"/>
          <w:szCs w:val="24"/>
        </w:rPr>
      </w:pPr>
      <w:r w:rsidRPr="00AB1463">
        <w:rPr>
          <w:rFonts w:ascii="Times New Roman" w:hAnsi="Times New Roman" w:cs="Times New Roman"/>
          <w:sz w:val="24"/>
          <w:szCs w:val="24"/>
        </w:rPr>
        <w:t>H</w:t>
      </w:r>
      <w:r w:rsidR="0076683D">
        <w:rPr>
          <w:rFonts w:ascii="Times New Roman" w:hAnsi="Times New Roman" w:cs="Times New Roman"/>
          <w:sz w:val="24"/>
          <w:szCs w:val="24"/>
        </w:rPr>
        <w:t>5</w:t>
      </w:r>
      <w:r w:rsidR="0076683D" w:rsidRPr="00AB1463">
        <w:rPr>
          <w:rFonts w:ascii="Times New Roman" w:hAnsi="Times New Roman" w:cs="Times New Roman"/>
          <w:sz w:val="24"/>
          <w:szCs w:val="24"/>
          <w:vertAlign w:val="subscript"/>
        </w:rPr>
        <w:t xml:space="preserve">0 </w:t>
      </w:r>
      <w:r w:rsidR="0076683D">
        <w:rPr>
          <w:rFonts w:ascii="Times New Roman" w:hAnsi="Times New Roman" w:cs="Times New Roman"/>
          <w:sz w:val="24"/>
          <w:szCs w:val="24"/>
        </w:rPr>
        <w:t>reveals</w:t>
      </w:r>
      <w:r w:rsidR="00CD3060" w:rsidRPr="00AB1463">
        <w:rPr>
          <w:rFonts w:ascii="Times New Roman" w:hAnsi="Times New Roman" w:cs="Times New Roman"/>
          <w:sz w:val="24"/>
          <w:szCs w:val="24"/>
        </w:rPr>
        <w:t xml:space="preserve"> </w:t>
      </w:r>
      <w:r w:rsidR="00FC6294">
        <w:rPr>
          <w:rFonts w:ascii="Times New Roman" w:hAnsi="Times New Roman" w:cs="Times New Roman"/>
          <w:sz w:val="24"/>
          <w:szCs w:val="24"/>
        </w:rPr>
        <w:t xml:space="preserve">a </w:t>
      </w:r>
      <w:r w:rsidR="00CD3060" w:rsidRPr="00AB1463">
        <w:rPr>
          <w:rFonts w:ascii="Times New Roman" w:hAnsi="Times New Roman" w:cs="Times New Roman"/>
          <w:sz w:val="24"/>
          <w:szCs w:val="24"/>
        </w:rPr>
        <w:t>significant difference between th</w:t>
      </w:r>
      <w:r w:rsidR="00183205" w:rsidRPr="00AB1463">
        <w:rPr>
          <w:rFonts w:ascii="Times New Roman" w:hAnsi="Times New Roman" w:cs="Times New Roman"/>
          <w:sz w:val="24"/>
          <w:szCs w:val="24"/>
        </w:rPr>
        <w:t>e</w:t>
      </w:r>
      <w:r w:rsidR="00CD3060" w:rsidRPr="00AB1463">
        <w:rPr>
          <w:rFonts w:ascii="Times New Roman" w:hAnsi="Times New Roman" w:cs="Times New Roman"/>
          <w:sz w:val="24"/>
          <w:szCs w:val="24"/>
        </w:rPr>
        <w:t xml:space="preserve"> perceptions of C</w:t>
      </w:r>
      <w:r w:rsidR="00FC6294">
        <w:rPr>
          <w:rFonts w:ascii="Times New Roman" w:hAnsi="Times New Roman" w:cs="Times New Roman"/>
          <w:sz w:val="24"/>
          <w:szCs w:val="24"/>
        </w:rPr>
        <w:t xml:space="preserve">omputer </w:t>
      </w:r>
      <w:r w:rsidR="00CD3060" w:rsidRPr="00AB1463">
        <w:rPr>
          <w:rFonts w:ascii="Times New Roman" w:hAnsi="Times New Roman" w:cs="Times New Roman"/>
          <w:sz w:val="24"/>
          <w:szCs w:val="24"/>
        </w:rPr>
        <w:t>S</w:t>
      </w:r>
      <w:r w:rsidR="00FC6294">
        <w:rPr>
          <w:rFonts w:ascii="Times New Roman" w:hAnsi="Times New Roman" w:cs="Times New Roman"/>
          <w:sz w:val="24"/>
          <w:szCs w:val="24"/>
        </w:rPr>
        <w:t>cience</w:t>
      </w:r>
      <w:r w:rsidR="00CD3060" w:rsidRPr="00AB1463">
        <w:rPr>
          <w:rFonts w:ascii="Times New Roman" w:hAnsi="Times New Roman" w:cs="Times New Roman"/>
          <w:sz w:val="24"/>
          <w:szCs w:val="24"/>
        </w:rPr>
        <w:t xml:space="preserve"> majors and I</w:t>
      </w:r>
      <w:r w:rsidR="00FC6294">
        <w:rPr>
          <w:rFonts w:ascii="Times New Roman" w:hAnsi="Times New Roman" w:cs="Times New Roman"/>
          <w:sz w:val="24"/>
          <w:szCs w:val="24"/>
        </w:rPr>
        <w:t xml:space="preserve">nformation </w:t>
      </w:r>
      <w:r w:rsidR="00CD3060" w:rsidRPr="00AB1463">
        <w:rPr>
          <w:rFonts w:ascii="Times New Roman" w:hAnsi="Times New Roman" w:cs="Times New Roman"/>
          <w:sz w:val="24"/>
          <w:szCs w:val="24"/>
        </w:rPr>
        <w:t>S</w:t>
      </w:r>
      <w:r w:rsidR="00FC6294">
        <w:rPr>
          <w:rFonts w:ascii="Times New Roman" w:hAnsi="Times New Roman" w:cs="Times New Roman"/>
          <w:sz w:val="24"/>
          <w:szCs w:val="24"/>
        </w:rPr>
        <w:t>ystems</w:t>
      </w:r>
      <w:r w:rsidR="00CD3060" w:rsidRPr="00AB1463">
        <w:rPr>
          <w:rFonts w:ascii="Times New Roman" w:hAnsi="Times New Roman" w:cs="Times New Roman"/>
          <w:sz w:val="24"/>
          <w:szCs w:val="24"/>
        </w:rPr>
        <w:t xml:space="preserve"> majors </w:t>
      </w:r>
      <w:r w:rsidR="00FC290E">
        <w:rPr>
          <w:rFonts w:ascii="Times New Roman" w:hAnsi="Times New Roman" w:cs="Times New Roman"/>
          <w:sz w:val="24"/>
          <w:szCs w:val="24"/>
        </w:rPr>
        <w:t>for Q</w:t>
      </w:r>
      <w:r w:rsidR="00E41B6B" w:rsidRPr="00AB1463">
        <w:rPr>
          <w:rFonts w:ascii="Times New Roman" w:hAnsi="Times New Roman" w:cs="Times New Roman"/>
          <w:sz w:val="24"/>
          <w:szCs w:val="24"/>
        </w:rPr>
        <w:t>uestion 5</w:t>
      </w:r>
      <w:r w:rsidR="00FC290E">
        <w:rPr>
          <w:rFonts w:ascii="Times New Roman" w:hAnsi="Times New Roman" w:cs="Times New Roman"/>
          <w:sz w:val="24"/>
          <w:szCs w:val="24"/>
        </w:rPr>
        <w:t xml:space="preserve">, as </w:t>
      </w:r>
      <w:r w:rsidR="00AB1463">
        <w:rPr>
          <w:rFonts w:ascii="Times New Roman" w:hAnsi="Times New Roman" w:cs="Times New Roman"/>
          <w:sz w:val="24"/>
          <w:szCs w:val="24"/>
        </w:rPr>
        <w:t>Computer Science</w:t>
      </w:r>
      <w:r w:rsidR="008B6834" w:rsidRPr="00AB1463">
        <w:rPr>
          <w:rFonts w:ascii="Times New Roman" w:hAnsi="Times New Roman" w:cs="Times New Roman"/>
          <w:sz w:val="24"/>
          <w:szCs w:val="24"/>
        </w:rPr>
        <w:t xml:space="preserve"> majors rate themselves significantly higher</w:t>
      </w:r>
      <w:r w:rsidR="00FC290E">
        <w:rPr>
          <w:rFonts w:ascii="Times New Roman" w:hAnsi="Times New Roman" w:cs="Times New Roman"/>
          <w:sz w:val="24"/>
          <w:szCs w:val="24"/>
        </w:rPr>
        <w:t xml:space="preserve"> than Information Systems students</w:t>
      </w:r>
      <w:r w:rsidR="008B6834" w:rsidRPr="00AB1463">
        <w:rPr>
          <w:rFonts w:ascii="Times New Roman" w:hAnsi="Times New Roman" w:cs="Times New Roman"/>
          <w:sz w:val="24"/>
          <w:szCs w:val="24"/>
        </w:rPr>
        <w:t xml:space="preserve"> in the category of using the Internet to connect with </w:t>
      </w:r>
      <w:r w:rsidR="00BD693F" w:rsidRPr="00AB1463">
        <w:rPr>
          <w:rFonts w:ascii="Times New Roman" w:hAnsi="Times New Roman" w:cs="Times New Roman"/>
          <w:sz w:val="24"/>
          <w:szCs w:val="24"/>
        </w:rPr>
        <w:t xml:space="preserve">others with shared interests.  </w:t>
      </w:r>
      <w:r w:rsidR="00FC290E">
        <w:rPr>
          <w:rFonts w:ascii="Times New Roman" w:hAnsi="Times New Roman" w:cs="Times New Roman"/>
          <w:sz w:val="24"/>
          <w:szCs w:val="24"/>
        </w:rPr>
        <w:t>(Table 1)</w:t>
      </w:r>
    </w:p>
    <w:tbl>
      <w:tblPr>
        <w:tblStyle w:val="TableGrid"/>
        <w:tblW w:w="11070" w:type="dxa"/>
        <w:tblInd w:w="-815" w:type="dxa"/>
        <w:tblLayout w:type="fixed"/>
        <w:tblLook w:val="04A0" w:firstRow="1" w:lastRow="0" w:firstColumn="1" w:lastColumn="0" w:noHBand="0" w:noVBand="1"/>
      </w:tblPr>
      <w:tblGrid>
        <w:gridCol w:w="810"/>
        <w:gridCol w:w="5670"/>
        <w:gridCol w:w="1710"/>
        <w:gridCol w:w="1710"/>
        <w:gridCol w:w="1170"/>
      </w:tblGrid>
      <w:tr w:rsidR="00FC290E" w:rsidRPr="00AB1463" w14:paraId="28B89848" w14:textId="77777777" w:rsidTr="00EC2342">
        <w:tc>
          <w:tcPr>
            <w:tcW w:w="11070" w:type="dxa"/>
            <w:gridSpan w:val="5"/>
          </w:tcPr>
          <w:p w14:paraId="4382D4D1" w14:textId="733056FA" w:rsidR="00FC290E" w:rsidRPr="0088598A" w:rsidRDefault="00FC290E" w:rsidP="00FC290E">
            <w:pPr>
              <w:keepNext/>
              <w:jc w:val="center"/>
              <w:textAlignment w:val="center"/>
              <w:rPr>
                <w:rFonts w:eastAsia="Times New Roman"/>
                <w:b/>
                <w:sz w:val="22"/>
                <w:szCs w:val="22"/>
              </w:rPr>
            </w:pPr>
            <w:r w:rsidRPr="0088598A">
              <w:rPr>
                <w:rFonts w:eastAsia="Times New Roman"/>
                <w:b/>
                <w:sz w:val="22"/>
                <w:szCs w:val="22"/>
              </w:rPr>
              <w:lastRenderedPageBreak/>
              <w:t>TABLE 1</w:t>
            </w:r>
          </w:p>
          <w:p w14:paraId="4F370197" w14:textId="77777777" w:rsidR="00FC290E" w:rsidRDefault="00FC290E" w:rsidP="0088598A">
            <w:pPr>
              <w:jc w:val="center"/>
              <w:rPr>
                <w:rFonts w:eastAsia="Times New Roman"/>
                <w:b/>
                <w:i/>
                <w:sz w:val="22"/>
                <w:szCs w:val="22"/>
              </w:rPr>
            </w:pPr>
            <w:r w:rsidRPr="0088598A">
              <w:rPr>
                <w:rFonts w:eastAsia="Times New Roman"/>
                <w:b/>
                <w:i/>
                <w:sz w:val="22"/>
                <w:szCs w:val="22"/>
              </w:rPr>
              <w:t>Identification of Significant Differences in Digital Literacy between Computer Science and Information Systems</w:t>
            </w:r>
            <w:r w:rsidR="00A30EB9">
              <w:rPr>
                <w:rFonts w:eastAsia="Times New Roman"/>
                <w:b/>
                <w:i/>
                <w:sz w:val="22"/>
                <w:szCs w:val="22"/>
              </w:rPr>
              <w:t xml:space="preserve"> S</w:t>
            </w:r>
            <w:r w:rsidRPr="0088598A">
              <w:rPr>
                <w:rFonts w:eastAsia="Times New Roman"/>
                <w:b/>
                <w:i/>
                <w:sz w:val="22"/>
                <w:szCs w:val="22"/>
              </w:rPr>
              <w:t>tudents on the Hobbs Digital Literacy Model</w:t>
            </w:r>
          </w:p>
          <w:p w14:paraId="49A70D5D" w14:textId="79C83BE1" w:rsidR="00FC2C10" w:rsidRPr="0088598A" w:rsidRDefault="00FC2C10" w:rsidP="0088598A">
            <w:pPr>
              <w:jc w:val="center"/>
              <w:rPr>
                <w:rFonts w:eastAsia="Times New Roman"/>
                <w:b/>
                <w:i/>
                <w:sz w:val="22"/>
                <w:szCs w:val="22"/>
              </w:rPr>
            </w:pPr>
            <w:r>
              <w:rPr>
                <w:rFonts w:eastAsia="Times New Roman"/>
                <w:b/>
                <w:i/>
                <w:sz w:val="22"/>
                <w:szCs w:val="22"/>
              </w:rPr>
              <w:t>[Mean from -2 to +2]</w:t>
            </w:r>
          </w:p>
        </w:tc>
      </w:tr>
      <w:tr w:rsidR="0075413C" w:rsidRPr="00AB1463" w14:paraId="645BC7B4" w14:textId="77777777" w:rsidTr="00FC2C10">
        <w:tc>
          <w:tcPr>
            <w:tcW w:w="810" w:type="dxa"/>
          </w:tcPr>
          <w:p w14:paraId="213D047A" w14:textId="77777777" w:rsidR="00181A64" w:rsidRPr="00AB1463" w:rsidRDefault="00181A64" w:rsidP="00063ADD">
            <w:pPr>
              <w:keepNext/>
              <w:ind w:firstLine="720"/>
              <w:jc w:val="both"/>
              <w:textAlignment w:val="center"/>
              <w:rPr>
                <w:rFonts w:eastAsia="Times New Roman"/>
                <w:color w:val="auto"/>
                <w:sz w:val="24"/>
                <w:szCs w:val="24"/>
              </w:rPr>
            </w:pPr>
          </w:p>
        </w:tc>
        <w:tc>
          <w:tcPr>
            <w:tcW w:w="5670" w:type="dxa"/>
          </w:tcPr>
          <w:p w14:paraId="71896CCA" w14:textId="77777777" w:rsidR="00FC2C10" w:rsidRDefault="00FC2C10" w:rsidP="00FC2C10">
            <w:pPr>
              <w:keepNext/>
              <w:jc w:val="center"/>
              <w:textAlignment w:val="center"/>
              <w:rPr>
                <w:rFonts w:eastAsia="Times New Roman"/>
                <w:color w:val="auto"/>
                <w:sz w:val="22"/>
                <w:szCs w:val="22"/>
              </w:rPr>
            </w:pPr>
          </w:p>
          <w:p w14:paraId="3CE179B0" w14:textId="52A3D0AD" w:rsidR="00181A64" w:rsidRPr="0088598A" w:rsidRDefault="00FC2C10" w:rsidP="00FC2C10">
            <w:pPr>
              <w:keepNext/>
              <w:jc w:val="center"/>
              <w:textAlignment w:val="center"/>
              <w:rPr>
                <w:rFonts w:eastAsia="Times New Roman"/>
                <w:color w:val="auto"/>
                <w:sz w:val="22"/>
                <w:szCs w:val="22"/>
              </w:rPr>
            </w:pPr>
            <w:r>
              <w:rPr>
                <w:rFonts w:eastAsia="Times New Roman"/>
                <w:color w:val="auto"/>
                <w:sz w:val="22"/>
                <w:szCs w:val="22"/>
              </w:rPr>
              <w:t>Null Hypotheses</w:t>
            </w:r>
          </w:p>
        </w:tc>
        <w:tc>
          <w:tcPr>
            <w:tcW w:w="1710" w:type="dxa"/>
          </w:tcPr>
          <w:p w14:paraId="6EBB3F96" w14:textId="4F16092F" w:rsidR="001626FE" w:rsidRPr="0088598A" w:rsidRDefault="00AB1463" w:rsidP="00F50463">
            <w:pPr>
              <w:keepNext/>
              <w:jc w:val="both"/>
              <w:textAlignment w:val="center"/>
              <w:rPr>
                <w:rFonts w:eastAsia="Times New Roman"/>
                <w:color w:val="auto"/>
                <w:sz w:val="22"/>
                <w:szCs w:val="22"/>
              </w:rPr>
            </w:pPr>
            <w:r w:rsidRPr="0088598A">
              <w:rPr>
                <w:rFonts w:eastAsia="Times New Roman"/>
                <w:color w:val="auto"/>
                <w:sz w:val="22"/>
                <w:szCs w:val="22"/>
              </w:rPr>
              <w:t>Computer Science</w:t>
            </w:r>
            <w:r w:rsidR="000821A6" w:rsidRPr="0088598A">
              <w:rPr>
                <w:rFonts w:eastAsia="Times New Roman"/>
                <w:color w:val="auto"/>
                <w:sz w:val="22"/>
                <w:szCs w:val="22"/>
              </w:rPr>
              <w:t xml:space="preserve"> students’ mean</w:t>
            </w:r>
          </w:p>
          <w:p w14:paraId="53E1899D" w14:textId="2083542E" w:rsidR="00181A64" w:rsidRPr="0088598A" w:rsidRDefault="00181A64" w:rsidP="00F50463">
            <w:pPr>
              <w:keepNext/>
              <w:textAlignment w:val="center"/>
              <w:rPr>
                <w:rFonts w:eastAsia="Times New Roman"/>
                <w:color w:val="auto"/>
                <w:sz w:val="22"/>
                <w:szCs w:val="22"/>
              </w:rPr>
            </w:pPr>
            <w:r w:rsidRPr="0088598A">
              <w:rPr>
                <w:rFonts w:eastAsia="Times New Roman"/>
                <w:color w:val="auto"/>
                <w:sz w:val="22"/>
                <w:szCs w:val="22"/>
              </w:rPr>
              <w:t>n = 36</w:t>
            </w:r>
          </w:p>
        </w:tc>
        <w:tc>
          <w:tcPr>
            <w:tcW w:w="1710" w:type="dxa"/>
          </w:tcPr>
          <w:p w14:paraId="0E69255A" w14:textId="4C86B623" w:rsidR="00181A64" w:rsidRPr="0088598A" w:rsidRDefault="00AB1463" w:rsidP="00F50463">
            <w:pPr>
              <w:keepNext/>
              <w:jc w:val="both"/>
              <w:textAlignment w:val="center"/>
              <w:rPr>
                <w:rFonts w:eastAsia="Times New Roman"/>
                <w:color w:val="auto"/>
                <w:sz w:val="22"/>
                <w:szCs w:val="22"/>
              </w:rPr>
            </w:pPr>
            <w:r w:rsidRPr="0088598A">
              <w:rPr>
                <w:rFonts w:eastAsia="Times New Roman"/>
                <w:color w:val="auto"/>
                <w:sz w:val="22"/>
                <w:szCs w:val="22"/>
              </w:rPr>
              <w:t>Information Systems</w:t>
            </w:r>
            <w:r w:rsidR="000821A6" w:rsidRPr="0088598A">
              <w:rPr>
                <w:rFonts w:eastAsia="Times New Roman"/>
                <w:color w:val="auto"/>
                <w:sz w:val="22"/>
                <w:szCs w:val="22"/>
              </w:rPr>
              <w:t xml:space="preserve"> students’ mean</w:t>
            </w:r>
          </w:p>
          <w:p w14:paraId="72CAB4F3" w14:textId="77777777" w:rsidR="00181A64" w:rsidRPr="0088598A" w:rsidRDefault="00181A64" w:rsidP="00F50463">
            <w:pPr>
              <w:keepNext/>
              <w:jc w:val="both"/>
              <w:textAlignment w:val="center"/>
              <w:rPr>
                <w:rFonts w:eastAsia="Times New Roman"/>
                <w:color w:val="auto"/>
                <w:sz w:val="22"/>
                <w:szCs w:val="22"/>
              </w:rPr>
            </w:pPr>
            <w:r w:rsidRPr="0088598A">
              <w:rPr>
                <w:rFonts w:eastAsia="Times New Roman"/>
                <w:color w:val="auto"/>
                <w:sz w:val="22"/>
                <w:szCs w:val="22"/>
              </w:rPr>
              <w:t>n = 41</w:t>
            </w:r>
          </w:p>
        </w:tc>
        <w:tc>
          <w:tcPr>
            <w:tcW w:w="1170" w:type="dxa"/>
          </w:tcPr>
          <w:p w14:paraId="3AEAFD2F" w14:textId="77777777" w:rsidR="00181A64" w:rsidRDefault="00181A64" w:rsidP="00F50463">
            <w:pPr>
              <w:keepNext/>
              <w:textAlignment w:val="center"/>
              <w:rPr>
                <w:rFonts w:eastAsia="Times New Roman"/>
                <w:color w:val="auto"/>
                <w:sz w:val="24"/>
                <w:szCs w:val="24"/>
              </w:rPr>
            </w:pPr>
            <w:r w:rsidRPr="00AB1463">
              <w:rPr>
                <w:rFonts w:eastAsia="Times New Roman"/>
                <w:color w:val="auto"/>
                <w:sz w:val="24"/>
                <w:szCs w:val="24"/>
              </w:rPr>
              <w:t>F value</w:t>
            </w:r>
          </w:p>
          <w:p w14:paraId="658CC483" w14:textId="13A5A069" w:rsidR="00FC2C10" w:rsidRPr="00AB1463" w:rsidRDefault="00FC2C10" w:rsidP="00F50463">
            <w:pPr>
              <w:keepNext/>
              <w:textAlignment w:val="center"/>
              <w:rPr>
                <w:rFonts w:eastAsia="Times New Roman"/>
                <w:color w:val="auto"/>
                <w:sz w:val="24"/>
                <w:szCs w:val="24"/>
              </w:rPr>
            </w:pPr>
            <w:r>
              <w:rPr>
                <w:rFonts w:eastAsia="Times New Roman"/>
                <w:color w:val="auto"/>
                <w:sz w:val="24"/>
                <w:szCs w:val="24"/>
              </w:rPr>
              <w:t>.05</w:t>
            </w:r>
          </w:p>
        </w:tc>
      </w:tr>
      <w:tr w:rsidR="0075413C" w:rsidRPr="00AB1463" w14:paraId="20EB2BBC" w14:textId="77777777" w:rsidTr="00FC2C10">
        <w:tc>
          <w:tcPr>
            <w:tcW w:w="810" w:type="dxa"/>
          </w:tcPr>
          <w:p w14:paraId="62A6091D" w14:textId="7C9BAEFA" w:rsidR="00FC6294" w:rsidRPr="00AB1463" w:rsidRDefault="00FC6294" w:rsidP="00F50463">
            <w:pPr>
              <w:keepNext/>
              <w:jc w:val="both"/>
              <w:textAlignment w:val="center"/>
              <w:rPr>
                <w:rFonts w:eastAsia="Times New Roman"/>
                <w:sz w:val="24"/>
                <w:szCs w:val="24"/>
              </w:rPr>
            </w:pPr>
            <w:r>
              <w:rPr>
                <w:rFonts w:eastAsia="Times New Roman"/>
                <w:sz w:val="24"/>
                <w:szCs w:val="24"/>
              </w:rPr>
              <w:t>H1</w:t>
            </w:r>
            <w:r w:rsidRPr="00FC2C10">
              <w:rPr>
                <w:rFonts w:eastAsia="Times New Roman"/>
                <w:sz w:val="24"/>
                <w:szCs w:val="24"/>
                <w:vertAlign w:val="subscript"/>
              </w:rPr>
              <w:t>0</w:t>
            </w:r>
            <w:r>
              <w:rPr>
                <w:rFonts w:eastAsia="Times New Roman"/>
                <w:sz w:val="24"/>
                <w:szCs w:val="24"/>
              </w:rPr>
              <w:t xml:space="preserve">: </w:t>
            </w:r>
          </w:p>
        </w:tc>
        <w:tc>
          <w:tcPr>
            <w:tcW w:w="5670" w:type="dxa"/>
          </w:tcPr>
          <w:p w14:paraId="16458AAA" w14:textId="77777777" w:rsidR="00FC6294" w:rsidRPr="0088598A" w:rsidRDefault="00FC6294" w:rsidP="00FC6294">
            <w:pPr>
              <w:ind w:firstLine="720"/>
              <w:jc w:val="both"/>
              <w:rPr>
                <w:sz w:val="22"/>
                <w:szCs w:val="22"/>
              </w:rPr>
            </w:pPr>
          </w:p>
          <w:p w14:paraId="16B881DE" w14:textId="704F62A4" w:rsidR="00FC6294" w:rsidRPr="0088598A" w:rsidRDefault="00FC6294" w:rsidP="00FC290E">
            <w:pPr>
              <w:rPr>
                <w:i/>
                <w:sz w:val="22"/>
                <w:szCs w:val="22"/>
              </w:rPr>
            </w:pPr>
            <w:r w:rsidRPr="0088598A">
              <w:rPr>
                <w:i/>
                <w:sz w:val="22"/>
                <w:szCs w:val="22"/>
              </w:rPr>
              <w:t>There is no significant difference between Computer Science and Information Systems students in their ability to analyze messages in a variety of forms, including identification of the author, purpose and poin</w:t>
            </w:r>
            <w:r w:rsidR="00FC290E" w:rsidRPr="0088598A">
              <w:rPr>
                <w:i/>
                <w:sz w:val="22"/>
                <w:szCs w:val="22"/>
              </w:rPr>
              <w:t>t of view of the message.</w:t>
            </w:r>
          </w:p>
        </w:tc>
        <w:tc>
          <w:tcPr>
            <w:tcW w:w="1710" w:type="dxa"/>
          </w:tcPr>
          <w:p w14:paraId="3F5ADD71" w14:textId="550F9679" w:rsidR="00FC6294" w:rsidRPr="0088598A" w:rsidRDefault="0075413C" w:rsidP="00063ADD">
            <w:pPr>
              <w:keepNext/>
              <w:ind w:firstLine="720"/>
              <w:jc w:val="both"/>
              <w:textAlignment w:val="center"/>
              <w:rPr>
                <w:rFonts w:eastAsia="Times New Roman"/>
                <w:sz w:val="22"/>
                <w:szCs w:val="22"/>
              </w:rPr>
            </w:pPr>
            <w:r w:rsidRPr="0088598A">
              <w:rPr>
                <w:rFonts w:eastAsia="Times New Roman"/>
                <w:sz w:val="22"/>
                <w:szCs w:val="22"/>
              </w:rPr>
              <w:t>.833</w:t>
            </w:r>
          </w:p>
        </w:tc>
        <w:tc>
          <w:tcPr>
            <w:tcW w:w="1710" w:type="dxa"/>
          </w:tcPr>
          <w:p w14:paraId="1BEE0FF2" w14:textId="1DF26CC5" w:rsidR="00FC6294" w:rsidRPr="0088598A" w:rsidRDefault="0075413C" w:rsidP="00063ADD">
            <w:pPr>
              <w:keepNext/>
              <w:ind w:firstLine="720"/>
              <w:jc w:val="both"/>
              <w:textAlignment w:val="center"/>
              <w:rPr>
                <w:rFonts w:eastAsia="Times New Roman"/>
                <w:sz w:val="22"/>
                <w:szCs w:val="22"/>
              </w:rPr>
            </w:pPr>
            <w:r w:rsidRPr="0088598A">
              <w:rPr>
                <w:rFonts w:eastAsia="Times New Roman"/>
                <w:sz w:val="22"/>
                <w:szCs w:val="22"/>
              </w:rPr>
              <w:t>1.024</w:t>
            </w:r>
          </w:p>
        </w:tc>
        <w:tc>
          <w:tcPr>
            <w:tcW w:w="1170" w:type="dxa"/>
          </w:tcPr>
          <w:p w14:paraId="16E66CDE" w14:textId="602F7C08" w:rsidR="00FC6294" w:rsidRPr="00AB1463" w:rsidRDefault="00F16CBF" w:rsidP="00EC2342">
            <w:pPr>
              <w:keepNext/>
              <w:jc w:val="both"/>
              <w:textAlignment w:val="center"/>
              <w:rPr>
                <w:rFonts w:eastAsia="Times New Roman"/>
                <w:sz w:val="24"/>
                <w:szCs w:val="24"/>
              </w:rPr>
            </w:pPr>
            <w:r>
              <w:rPr>
                <w:rFonts w:eastAsia="Times New Roman"/>
                <w:sz w:val="24"/>
                <w:szCs w:val="24"/>
              </w:rPr>
              <w:t>.654</w:t>
            </w:r>
          </w:p>
        </w:tc>
      </w:tr>
      <w:tr w:rsidR="0075413C" w:rsidRPr="00AB1463" w14:paraId="1DF2E066" w14:textId="77777777" w:rsidTr="00FC2C10">
        <w:tc>
          <w:tcPr>
            <w:tcW w:w="810" w:type="dxa"/>
          </w:tcPr>
          <w:p w14:paraId="18E49D45" w14:textId="51D1F6AF" w:rsidR="00FC6294" w:rsidRPr="00AB1463" w:rsidRDefault="0075413C" w:rsidP="00F50463">
            <w:pPr>
              <w:keepNext/>
              <w:textAlignment w:val="center"/>
              <w:rPr>
                <w:rFonts w:eastAsia="Times New Roman"/>
                <w:sz w:val="24"/>
                <w:szCs w:val="24"/>
              </w:rPr>
            </w:pPr>
            <w:r>
              <w:rPr>
                <w:rFonts w:eastAsia="Times New Roman"/>
                <w:sz w:val="24"/>
                <w:szCs w:val="24"/>
              </w:rPr>
              <w:t>H2</w:t>
            </w:r>
            <w:r w:rsidRPr="00FC2C10">
              <w:rPr>
                <w:rFonts w:eastAsia="Times New Roman"/>
                <w:sz w:val="24"/>
                <w:szCs w:val="24"/>
                <w:vertAlign w:val="subscript"/>
              </w:rPr>
              <w:t>0</w:t>
            </w:r>
            <w:r>
              <w:rPr>
                <w:rFonts w:eastAsia="Times New Roman"/>
                <w:sz w:val="24"/>
                <w:szCs w:val="24"/>
              </w:rPr>
              <w:t>:</w:t>
            </w:r>
          </w:p>
        </w:tc>
        <w:tc>
          <w:tcPr>
            <w:tcW w:w="5670" w:type="dxa"/>
          </w:tcPr>
          <w:p w14:paraId="15723005" w14:textId="1CD4F4F7" w:rsidR="00FC6294" w:rsidRPr="0088598A" w:rsidRDefault="0075413C" w:rsidP="00FC290E">
            <w:pPr>
              <w:jc w:val="both"/>
              <w:rPr>
                <w:i/>
                <w:sz w:val="22"/>
                <w:szCs w:val="22"/>
              </w:rPr>
            </w:pPr>
            <w:r w:rsidRPr="0088598A">
              <w:rPr>
                <w:i/>
                <w:sz w:val="22"/>
                <w:szCs w:val="22"/>
              </w:rPr>
              <w:t>There is no significant difference between Computer Science and Information Systems students in their ability to evaluate the quality and credibility of content in a message (e.g., distinguishing between “a marketing ploy for nutritional supplements and solid information based on scientific evidence” or qualit</w:t>
            </w:r>
            <w:r w:rsidR="00FC290E" w:rsidRPr="0088598A">
              <w:rPr>
                <w:i/>
                <w:sz w:val="22"/>
                <w:szCs w:val="22"/>
              </w:rPr>
              <w:t>y content and junk journalism).</w:t>
            </w:r>
          </w:p>
        </w:tc>
        <w:tc>
          <w:tcPr>
            <w:tcW w:w="1710" w:type="dxa"/>
          </w:tcPr>
          <w:p w14:paraId="58A8DC06" w14:textId="6BB45F51" w:rsidR="00FC6294" w:rsidRPr="0088598A" w:rsidRDefault="0075413C" w:rsidP="00063ADD">
            <w:pPr>
              <w:keepNext/>
              <w:ind w:firstLine="720"/>
              <w:jc w:val="both"/>
              <w:textAlignment w:val="center"/>
              <w:rPr>
                <w:rFonts w:eastAsia="Times New Roman"/>
                <w:sz w:val="22"/>
                <w:szCs w:val="22"/>
              </w:rPr>
            </w:pPr>
            <w:r w:rsidRPr="0088598A">
              <w:rPr>
                <w:rFonts w:eastAsia="Times New Roman"/>
                <w:sz w:val="22"/>
                <w:szCs w:val="22"/>
              </w:rPr>
              <w:t>.861</w:t>
            </w:r>
          </w:p>
        </w:tc>
        <w:tc>
          <w:tcPr>
            <w:tcW w:w="1710" w:type="dxa"/>
          </w:tcPr>
          <w:p w14:paraId="610DB276" w14:textId="7FA1B034" w:rsidR="00FC6294" w:rsidRPr="0088598A" w:rsidRDefault="0075413C">
            <w:pPr>
              <w:keepNext/>
              <w:ind w:firstLine="720"/>
              <w:jc w:val="both"/>
              <w:textAlignment w:val="center"/>
              <w:rPr>
                <w:rFonts w:eastAsia="Times New Roman"/>
                <w:sz w:val="22"/>
                <w:szCs w:val="22"/>
              </w:rPr>
            </w:pPr>
            <w:r w:rsidRPr="0088598A">
              <w:rPr>
                <w:rFonts w:eastAsia="Times New Roman"/>
                <w:sz w:val="22"/>
                <w:szCs w:val="22"/>
              </w:rPr>
              <w:t>1.000</w:t>
            </w:r>
          </w:p>
        </w:tc>
        <w:tc>
          <w:tcPr>
            <w:tcW w:w="1170" w:type="dxa"/>
          </w:tcPr>
          <w:p w14:paraId="6584425D" w14:textId="26C6D89B" w:rsidR="00FC6294" w:rsidRPr="00AB1463" w:rsidRDefault="00F16CBF" w:rsidP="00EC2342">
            <w:pPr>
              <w:keepNext/>
              <w:jc w:val="both"/>
              <w:textAlignment w:val="center"/>
              <w:rPr>
                <w:rFonts w:eastAsia="Times New Roman"/>
                <w:sz w:val="24"/>
                <w:szCs w:val="24"/>
              </w:rPr>
            </w:pPr>
            <w:r>
              <w:rPr>
                <w:rFonts w:eastAsia="Times New Roman"/>
                <w:sz w:val="24"/>
                <w:szCs w:val="24"/>
              </w:rPr>
              <w:t>.096</w:t>
            </w:r>
          </w:p>
        </w:tc>
      </w:tr>
      <w:tr w:rsidR="0075413C" w:rsidRPr="00AB1463" w14:paraId="7395A02D" w14:textId="77777777" w:rsidTr="00FC2C10">
        <w:tc>
          <w:tcPr>
            <w:tcW w:w="810" w:type="dxa"/>
          </w:tcPr>
          <w:p w14:paraId="50105580" w14:textId="3F89DE66" w:rsidR="00FC6294" w:rsidRPr="00AB1463" w:rsidRDefault="0075413C" w:rsidP="00F50463">
            <w:pPr>
              <w:keepNext/>
              <w:jc w:val="both"/>
              <w:textAlignment w:val="center"/>
              <w:rPr>
                <w:rFonts w:eastAsia="Times New Roman"/>
                <w:sz w:val="24"/>
                <w:szCs w:val="24"/>
              </w:rPr>
            </w:pPr>
            <w:r>
              <w:rPr>
                <w:rFonts w:eastAsia="Times New Roman"/>
                <w:sz w:val="24"/>
                <w:szCs w:val="24"/>
              </w:rPr>
              <w:t>H3</w:t>
            </w:r>
            <w:r w:rsidRPr="00FC2C10">
              <w:rPr>
                <w:rFonts w:eastAsia="Times New Roman"/>
                <w:sz w:val="24"/>
                <w:szCs w:val="24"/>
                <w:vertAlign w:val="subscript"/>
              </w:rPr>
              <w:t>0</w:t>
            </w:r>
            <w:r>
              <w:rPr>
                <w:rFonts w:eastAsia="Times New Roman"/>
                <w:sz w:val="24"/>
                <w:szCs w:val="24"/>
              </w:rPr>
              <w:t>:</w:t>
            </w:r>
          </w:p>
        </w:tc>
        <w:tc>
          <w:tcPr>
            <w:tcW w:w="5670" w:type="dxa"/>
          </w:tcPr>
          <w:p w14:paraId="1DACFF25" w14:textId="72E563D2" w:rsidR="00FC6294" w:rsidRPr="0088598A" w:rsidRDefault="0075413C" w:rsidP="00FC290E">
            <w:pPr>
              <w:jc w:val="both"/>
              <w:rPr>
                <w:i/>
                <w:sz w:val="22"/>
                <w:szCs w:val="22"/>
              </w:rPr>
            </w:pPr>
            <w:r w:rsidRPr="0088598A">
              <w:rPr>
                <w:i/>
                <w:sz w:val="22"/>
                <w:szCs w:val="22"/>
              </w:rPr>
              <w:t>There is no significant difference between Computer Science and Information Systems students in their knowledge of and ability to us</w:t>
            </w:r>
            <w:r w:rsidR="00FC290E" w:rsidRPr="0088598A">
              <w:rPr>
                <w:i/>
                <w:sz w:val="22"/>
                <w:szCs w:val="22"/>
              </w:rPr>
              <w:t xml:space="preserve">e powerful search strategies.  </w:t>
            </w:r>
          </w:p>
        </w:tc>
        <w:tc>
          <w:tcPr>
            <w:tcW w:w="1710" w:type="dxa"/>
          </w:tcPr>
          <w:p w14:paraId="10C4FAA6" w14:textId="6A165CBA" w:rsidR="00FC6294" w:rsidRPr="0088598A" w:rsidRDefault="0075413C" w:rsidP="00063ADD">
            <w:pPr>
              <w:keepNext/>
              <w:ind w:firstLine="720"/>
              <w:jc w:val="both"/>
              <w:textAlignment w:val="center"/>
              <w:rPr>
                <w:rFonts w:eastAsia="Times New Roman"/>
                <w:sz w:val="22"/>
                <w:szCs w:val="22"/>
              </w:rPr>
            </w:pPr>
            <w:r w:rsidRPr="0088598A">
              <w:rPr>
                <w:rFonts w:eastAsia="Times New Roman"/>
                <w:sz w:val="22"/>
                <w:szCs w:val="22"/>
              </w:rPr>
              <w:t>1.139</w:t>
            </w:r>
          </w:p>
        </w:tc>
        <w:tc>
          <w:tcPr>
            <w:tcW w:w="1710" w:type="dxa"/>
          </w:tcPr>
          <w:p w14:paraId="6FD05B5D" w14:textId="3DDB3984" w:rsidR="00FC6294" w:rsidRPr="0088598A" w:rsidRDefault="0075413C" w:rsidP="00063ADD">
            <w:pPr>
              <w:keepNext/>
              <w:ind w:firstLine="720"/>
              <w:jc w:val="both"/>
              <w:textAlignment w:val="center"/>
              <w:rPr>
                <w:rFonts w:eastAsia="Times New Roman"/>
                <w:sz w:val="22"/>
                <w:szCs w:val="22"/>
              </w:rPr>
            </w:pPr>
            <w:r w:rsidRPr="0088598A">
              <w:rPr>
                <w:rFonts w:eastAsia="Times New Roman"/>
                <w:sz w:val="22"/>
                <w:szCs w:val="22"/>
              </w:rPr>
              <w:t>1.073</w:t>
            </w:r>
          </w:p>
        </w:tc>
        <w:tc>
          <w:tcPr>
            <w:tcW w:w="1170" w:type="dxa"/>
          </w:tcPr>
          <w:p w14:paraId="274DED4E" w14:textId="2271F988" w:rsidR="00FC6294" w:rsidRPr="00AB1463" w:rsidRDefault="00F16CBF" w:rsidP="00EC2342">
            <w:pPr>
              <w:keepNext/>
              <w:jc w:val="both"/>
              <w:textAlignment w:val="center"/>
              <w:rPr>
                <w:rFonts w:eastAsia="Times New Roman"/>
                <w:sz w:val="24"/>
                <w:szCs w:val="24"/>
              </w:rPr>
            </w:pPr>
            <w:r>
              <w:rPr>
                <w:rFonts w:eastAsia="Times New Roman"/>
                <w:sz w:val="24"/>
                <w:szCs w:val="24"/>
              </w:rPr>
              <w:t>.828</w:t>
            </w:r>
          </w:p>
        </w:tc>
      </w:tr>
      <w:tr w:rsidR="0075413C" w:rsidRPr="00AB1463" w14:paraId="1542073A" w14:textId="77777777" w:rsidTr="00FC2C10">
        <w:tc>
          <w:tcPr>
            <w:tcW w:w="810" w:type="dxa"/>
          </w:tcPr>
          <w:p w14:paraId="704682A4" w14:textId="4BA95503" w:rsidR="00FC6294" w:rsidRPr="00AB1463" w:rsidRDefault="0075413C" w:rsidP="00F50463">
            <w:pPr>
              <w:keepNext/>
              <w:jc w:val="both"/>
              <w:textAlignment w:val="center"/>
              <w:rPr>
                <w:rFonts w:eastAsia="Times New Roman"/>
                <w:sz w:val="24"/>
                <w:szCs w:val="24"/>
              </w:rPr>
            </w:pPr>
            <w:r>
              <w:rPr>
                <w:rFonts w:eastAsia="Times New Roman"/>
                <w:sz w:val="24"/>
                <w:szCs w:val="24"/>
              </w:rPr>
              <w:t>H4</w:t>
            </w:r>
            <w:r w:rsidRPr="00FC2C10">
              <w:rPr>
                <w:rFonts w:eastAsia="Times New Roman"/>
                <w:sz w:val="24"/>
                <w:szCs w:val="24"/>
                <w:vertAlign w:val="subscript"/>
              </w:rPr>
              <w:t>0</w:t>
            </w:r>
            <w:r>
              <w:rPr>
                <w:rFonts w:eastAsia="Times New Roman"/>
                <w:sz w:val="24"/>
                <w:szCs w:val="24"/>
              </w:rPr>
              <w:t>:</w:t>
            </w:r>
          </w:p>
        </w:tc>
        <w:tc>
          <w:tcPr>
            <w:tcW w:w="5670" w:type="dxa"/>
          </w:tcPr>
          <w:p w14:paraId="5C0ED379" w14:textId="5155B742" w:rsidR="00FC6294" w:rsidRPr="0088598A" w:rsidRDefault="0075413C" w:rsidP="00FC290E">
            <w:pPr>
              <w:jc w:val="both"/>
              <w:rPr>
                <w:i/>
                <w:sz w:val="22"/>
                <w:szCs w:val="22"/>
              </w:rPr>
            </w:pPr>
            <w:r w:rsidRPr="0088598A">
              <w:rPr>
                <w:i/>
                <w:sz w:val="22"/>
                <w:szCs w:val="22"/>
              </w:rPr>
              <w:t>There is no significant difference between Computer Science and Information Systems students in their ability t</w:t>
            </w:r>
            <w:r w:rsidR="00FC290E" w:rsidRPr="0088598A">
              <w:rPr>
                <w:i/>
                <w:sz w:val="22"/>
                <w:szCs w:val="22"/>
              </w:rPr>
              <w:t>o develop multimedia creations.</w:t>
            </w:r>
          </w:p>
        </w:tc>
        <w:tc>
          <w:tcPr>
            <w:tcW w:w="1710" w:type="dxa"/>
          </w:tcPr>
          <w:p w14:paraId="3FD3B993" w14:textId="31A54BF9" w:rsidR="00FC6294" w:rsidRPr="0088598A" w:rsidRDefault="0075413C" w:rsidP="00063ADD">
            <w:pPr>
              <w:keepNext/>
              <w:ind w:firstLine="720"/>
              <w:jc w:val="both"/>
              <w:textAlignment w:val="center"/>
              <w:rPr>
                <w:rFonts w:eastAsia="Times New Roman"/>
                <w:sz w:val="22"/>
                <w:szCs w:val="22"/>
              </w:rPr>
            </w:pPr>
            <w:r w:rsidRPr="0088598A">
              <w:rPr>
                <w:rFonts w:eastAsia="Times New Roman"/>
                <w:sz w:val="22"/>
                <w:szCs w:val="22"/>
              </w:rPr>
              <w:t>.556</w:t>
            </w:r>
          </w:p>
        </w:tc>
        <w:tc>
          <w:tcPr>
            <w:tcW w:w="1710" w:type="dxa"/>
          </w:tcPr>
          <w:p w14:paraId="38831678" w14:textId="155E2A19" w:rsidR="00FC6294" w:rsidRPr="0088598A" w:rsidRDefault="0075413C" w:rsidP="00063ADD">
            <w:pPr>
              <w:keepNext/>
              <w:ind w:firstLine="720"/>
              <w:jc w:val="both"/>
              <w:textAlignment w:val="center"/>
              <w:rPr>
                <w:rFonts w:eastAsia="Times New Roman"/>
                <w:sz w:val="22"/>
                <w:szCs w:val="22"/>
              </w:rPr>
            </w:pPr>
            <w:r w:rsidRPr="0088598A">
              <w:rPr>
                <w:rFonts w:eastAsia="Times New Roman"/>
                <w:sz w:val="22"/>
                <w:szCs w:val="22"/>
              </w:rPr>
              <w:t>.707</w:t>
            </w:r>
          </w:p>
        </w:tc>
        <w:tc>
          <w:tcPr>
            <w:tcW w:w="1170" w:type="dxa"/>
          </w:tcPr>
          <w:p w14:paraId="1801B9CF" w14:textId="06E526E0" w:rsidR="00FC6294" w:rsidRPr="00AB1463" w:rsidRDefault="00F16CBF" w:rsidP="00EC2342">
            <w:pPr>
              <w:keepNext/>
              <w:jc w:val="both"/>
              <w:textAlignment w:val="center"/>
              <w:rPr>
                <w:rFonts w:eastAsia="Times New Roman"/>
                <w:sz w:val="24"/>
                <w:szCs w:val="24"/>
              </w:rPr>
            </w:pPr>
            <w:r>
              <w:rPr>
                <w:rFonts w:eastAsia="Times New Roman"/>
                <w:sz w:val="24"/>
                <w:szCs w:val="24"/>
              </w:rPr>
              <w:t>.250</w:t>
            </w:r>
          </w:p>
        </w:tc>
      </w:tr>
      <w:tr w:rsidR="0075413C" w:rsidRPr="00AB1463" w14:paraId="09B9BC09" w14:textId="77777777" w:rsidTr="00FC2C10">
        <w:tc>
          <w:tcPr>
            <w:tcW w:w="810" w:type="dxa"/>
          </w:tcPr>
          <w:p w14:paraId="300936BC" w14:textId="59893003" w:rsidR="00181A64" w:rsidRPr="00F50463" w:rsidRDefault="0075413C" w:rsidP="00F50463">
            <w:pPr>
              <w:keepNext/>
              <w:jc w:val="both"/>
              <w:textAlignment w:val="center"/>
              <w:rPr>
                <w:rFonts w:eastAsia="Times New Roman"/>
                <w:b/>
                <w:color w:val="auto"/>
                <w:sz w:val="24"/>
                <w:szCs w:val="24"/>
              </w:rPr>
            </w:pPr>
            <w:r w:rsidRPr="00F50463">
              <w:rPr>
                <w:rFonts w:eastAsia="Times New Roman"/>
                <w:b/>
                <w:sz w:val="24"/>
                <w:szCs w:val="24"/>
              </w:rPr>
              <w:t>H5</w:t>
            </w:r>
            <w:r w:rsidRPr="00FC2C10">
              <w:rPr>
                <w:rFonts w:eastAsia="Times New Roman"/>
                <w:b/>
                <w:sz w:val="24"/>
                <w:szCs w:val="24"/>
                <w:vertAlign w:val="subscript"/>
              </w:rPr>
              <w:t>0</w:t>
            </w:r>
            <w:r w:rsidRPr="00F50463">
              <w:rPr>
                <w:rFonts w:eastAsia="Times New Roman"/>
                <w:b/>
                <w:sz w:val="24"/>
                <w:szCs w:val="24"/>
              </w:rPr>
              <w:t>:</w:t>
            </w:r>
          </w:p>
        </w:tc>
        <w:tc>
          <w:tcPr>
            <w:tcW w:w="5670" w:type="dxa"/>
          </w:tcPr>
          <w:p w14:paraId="6C8584D0" w14:textId="3934CDFF" w:rsidR="00181A64" w:rsidRPr="0088598A" w:rsidRDefault="00FC2C10" w:rsidP="00FC2C10">
            <w:pPr>
              <w:keepNext/>
              <w:jc w:val="both"/>
              <w:textAlignment w:val="center"/>
              <w:rPr>
                <w:rFonts w:eastAsia="Times New Roman"/>
                <w:b/>
                <w:color w:val="auto"/>
                <w:sz w:val="22"/>
                <w:szCs w:val="22"/>
              </w:rPr>
            </w:pPr>
            <w:r>
              <w:rPr>
                <w:rFonts w:eastAsia="Times New Roman"/>
                <w:b/>
                <w:sz w:val="22"/>
                <w:szCs w:val="22"/>
              </w:rPr>
              <w:t>There is no significant difference between Computer Science and Information Systems students in their a</w:t>
            </w:r>
            <w:r w:rsidR="00181A64" w:rsidRPr="0088598A">
              <w:rPr>
                <w:rFonts w:eastAsia="Times New Roman"/>
                <w:b/>
                <w:sz w:val="22"/>
                <w:szCs w:val="22"/>
              </w:rPr>
              <w:t>bility to use the Internet to connect with others with shared interests.</w:t>
            </w:r>
          </w:p>
        </w:tc>
        <w:tc>
          <w:tcPr>
            <w:tcW w:w="1710" w:type="dxa"/>
          </w:tcPr>
          <w:p w14:paraId="59451A72" w14:textId="77777777" w:rsidR="00181A64" w:rsidRPr="0088598A" w:rsidRDefault="00181A64" w:rsidP="00063ADD">
            <w:pPr>
              <w:keepNext/>
              <w:ind w:firstLine="720"/>
              <w:jc w:val="both"/>
              <w:textAlignment w:val="center"/>
              <w:rPr>
                <w:rFonts w:eastAsia="Times New Roman"/>
                <w:b/>
                <w:color w:val="auto"/>
                <w:sz w:val="22"/>
                <w:szCs w:val="22"/>
              </w:rPr>
            </w:pPr>
            <w:r w:rsidRPr="0088598A">
              <w:rPr>
                <w:rFonts w:eastAsia="Times New Roman"/>
                <w:b/>
                <w:sz w:val="22"/>
                <w:szCs w:val="22"/>
              </w:rPr>
              <w:t>1.722</w:t>
            </w:r>
          </w:p>
        </w:tc>
        <w:tc>
          <w:tcPr>
            <w:tcW w:w="1710" w:type="dxa"/>
          </w:tcPr>
          <w:p w14:paraId="4B145D0F" w14:textId="77777777" w:rsidR="00181A64" w:rsidRPr="0088598A" w:rsidRDefault="00181A64" w:rsidP="00063ADD">
            <w:pPr>
              <w:keepNext/>
              <w:ind w:firstLine="720"/>
              <w:jc w:val="both"/>
              <w:textAlignment w:val="center"/>
              <w:rPr>
                <w:rFonts w:eastAsia="Times New Roman"/>
                <w:b/>
                <w:color w:val="auto"/>
                <w:sz w:val="22"/>
                <w:szCs w:val="22"/>
              </w:rPr>
            </w:pPr>
            <w:r w:rsidRPr="0088598A">
              <w:rPr>
                <w:rFonts w:eastAsia="Times New Roman"/>
                <w:b/>
                <w:sz w:val="22"/>
                <w:szCs w:val="22"/>
              </w:rPr>
              <w:t>1.512</w:t>
            </w:r>
          </w:p>
        </w:tc>
        <w:tc>
          <w:tcPr>
            <w:tcW w:w="1170" w:type="dxa"/>
          </w:tcPr>
          <w:p w14:paraId="6742D386" w14:textId="77777777" w:rsidR="00181A64" w:rsidRPr="00F50463" w:rsidRDefault="00181A64" w:rsidP="00EC2342">
            <w:pPr>
              <w:keepNext/>
              <w:jc w:val="both"/>
              <w:textAlignment w:val="center"/>
              <w:rPr>
                <w:rFonts w:eastAsia="Times New Roman"/>
                <w:b/>
                <w:color w:val="auto"/>
                <w:sz w:val="24"/>
                <w:szCs w:val="24"/>
              </w:rPr>
            </w:pPr>
            <w:r w:rsidRPr="00F50463">
              <w:rPr>
                <w:rFonts w:eastAsia="Times New Roman"/>
                <w:b/>
                <w:sz w:val="24"/>
                <w:szCs w:val="24"/>
              </w:rPr>
              <w:t>.035</w:t>
            </w:r>
          </w:p>
        </w:tc>
      </w:tr>
      <w:tr w:rsidR="0075413C" w:rsidRPr="00AB1463" w14:paraId="040F7439" w14:textId="77777777" w:rsidTr="00FC2C10">
        <w:tc>
          <w:tcPr>
            <w:tcW w:w="810" w:type="dxa"/>
          </w:tcPr>
          <w:p w14:paraId="25DC1D3F" w14:textId="2AF4F73C" w:rsidR="0075413C" w:rsidRDefault="0075413C" w:rsidP="0075413C">
            <w:pPr>
              <w:keepNext/>
              <w:jc w:val="both"/>
              <w:textAlignment w:val="center"/>
              <w:rPr>
                <w:rFonts w:eastAsia="Times New Roman"/>
                <w:sz w:val="24"/>
                <w:szCs w:val="24"/>
              </w:rPr>
            </w:pPr>
            <w:r>
              <w:rPr>
                <w:rFonts w:eastAsia="Times New Roman"/>
                <w:sz w:val="24"/>
                <w:szCs w:val="24"/>
              </w:rPr>
              <w:t>H6</w:t>
            </w:r>
            <w:r w:rsidRPr="00FC2C10">
              <w:rPr>
                <w:rFonts w:eastAsia="Times New Roman"/>
                <w:sz w:val="24"/>
                <w:szCs w:val="24"/>
                <w:vertAlign w:val="subscript"/>
              </w:rPr>
              <w:t>0</w:t>
            </w:r>
            <w:r>
              <w:rPr>
                <w:rFonts w:eastAsia="Times New Roman"/>
                <w:sz w:val="24"/>
                <w:szCs w:val="24"/>
              </w:rPr>
              <w:t>:</w:t>
            </w:r>
          </w:p>
        </w:tc>
        <w:tc>
          <w:tcPr>
            <w:tcW w:w="5670" w:type="dxa"/>
          </w:tcPr>
          <w:p w14:paraId="085ABD53" w14:textId="5EA453B7" w:rsidR="0075413C" w:rsidRPr="0088598A" w:rsidRDefault="0075413C" w:rsidP="0075413C">
            <w:pPr>
              <w:keepNext/>
              <w:jc w:val="both"/>
              <w:textAlignment w:val="center"/>
              <w:rPr>
                <w:rFonts w:eastAsia="Times New Roman"/>
                <w:sz w:val="22"/>
                <w:szCs w:val="22"/>
              </w:rPr>
            </w:pPr>
            <w:r w:rsidRPr="0088598A">
              <w:rPr>
                <w:i/>
                <w:sz w:val="22"/>
                <w:szCs w:val="22"/>
              </w:rPr>
              <w:t>There is no significant difference between Computer Science and Information Systems students in their ability to reflect on online conduct and online social responsibilities.</w:t>
            </w:r>
          </w:p>
        </w:tc>
        <w:tc>
          <w:tcPr>
            <w:tcW w:w="1710" w:type="dxa"/>
          </w:tcPr>
          <w:p w14:paraId="1C1DDEEA" w14:textId="429050E8" w:rsidR="0075413C" w:rsidRPr="0088598A" w:rsidRDefault="00383757" w:rsidP="00063ADD">
            <w:pPr>
              <w:keepNext/>
              <w:ind w:firstLine="720"/>
              <w:jc w:val="both"/>
              <w:textAlignment w:val="center"/>
              <w:rPr>
                <w:rFonts w:eastAsia="Times New Roman"/>
                <w:sz w:val="22"/>
                <w:szCs w:val="22"/>
              </w:rPr>
            </w:pPr>
            <w:r w:rsidRPr="0088598A">
              <w:rPr>
                <w:rFonts w:eastAsia="Times New Roman"/>
                <w:sz w:val="22"/>
                <w:szCs w:val="22"/>
              </w:rPr>
              <w:t>1.111</w:t>
            </w:r>
          </w:p>
        </w:tc>
        <w:tc>
          <w:tcPr>
            <w:tcW w:w="1710" w:type="dxa"/>
          </w:tcPr>
          <w:p w14:paraId="40FD6E9B" w14:textId="647C59B7" w:rsidR="0075413C" w:rsidRPr="0088598A" w:rsidRDefault="00383757" w:rsidP="00063ADD">
            <w:pPr>
              <w:keepNext/>
              <w:ind w:firstLine="720"/>
              <w:jc w:val="both"/>
              <w:textAlignment w:val="center"/>
              <w:rPr>
                <w:rFonts w:eastAsia="Times New Roman"/>
                <w:sz w:val="22"/>
                <w:szCs w:val="22"/>
              </w:rPr>
            </w:pPr>
            <w:r w:rsidRPr="0088598A">
              <w:rPr>
                <w:rFonts w:eastAsia="Times New Roman"/>
                <w:sz w:val="22"/>
                <w:szCs w:val="22"/>
              </w:rPr>
              <w:t>1.317</w:t>
            </w:r>
          </w:p>
        </w:tc>
        <w:tc>
          <w:tcPr>
            <w:tcW w:w="1170" w:type="dxa"/>
          </w:tcPr>
          <w:p w14:paraId="5589019B" w14:textId="787F369F" w:rsidR="0075413C" w:rsidRPr="00AB1463" w:rsidRDefault="00F16CBF" w:rsidP="00EC2342">
            <w:pPr>
              <w:keepNext/>
              <w:jc w:val="both"/>
              <w:textAlignment w:val="center"/>
              <w:rPr>
                <w:rFonts w:eastAsia="Times New Roman"/>
                <w:sz w:val="24"/>
                <w:szCs w:val="24"/>
              </w:rPr>
            </w:pPr>
            <w:r>
              <w:rPr>
                <w:rFonts w:eastAsia="Times New Roman"/>
                <w:sz w:val="24"/>
                <w:szCs w:val="24"/>
              </w:rPr>
              <w:t>.553</w:t>
            </w:r>
          </w:p>
        </w:tc>
      </w:tr>
      <w:tr w:rsidR="0075413C" w:rsidRPr="00AB1463" w14:paraId="1EE5ECA5" w14:textId="77777777" w:rsidTr="00FC2C10">
        <w:tc>
          <w:tcPr>
            <w:tcW w:w="810" w:type="dxa"/>
          </w:tcPr>
          <w:p w14:paraId="2792C113" w14:textId="3B8BC9E5" w:rsidR="0075413C" w:rsidRDefault="00383757" w:rsidP="0075413C">
            <w:pPr>
              <w:keepNext/>
              <w:jc w:val="both"/>
              <w:textAlignment w:val="center"/>
              <w:rPr>
                <w:rFonts w:eastAsia="Times New Roman"/>
                <w:sz w:val="24"/>
                <w:szCs w:val="24"/>
              </w:rPr>
            </w:pPr>
            <w:r>
              <w:rPr>
                <w:rFonts w:eastAsia="Times New Roman"/>
                <w:sz w:val="24"/>
                <w:szCs w:val="24"/>
              </w:rPr>
              <w:t>H7</w:t>
            </w:r>
            <w:r w:rsidRPr="00FC2C10">
              <w:rPr>
                <w:rFonts w:eastAsia="Times New Roman"/>
                <w:sz w:val="24"/>
                <w:szCs w:val="24"/>
                <w:vertAlign w:val="subscript"/>
              </w:rPr>
              <w:t>0</w:t>
            </w:r>
            <w:r>
              <w:rPr>
                <w:rFonts w:eastAsia="Times New Roman"/>
                <w:sz w:val="24"/>
                <w:szCs w:val="24"/>
              </w:rPr>
              <w:t>:</w:t>
            </w:r>
          </w:p>
        </w:tc>
        <w:tc>
          <w:tcPr>
            <w:tcW w:w="5670" w:type="dxa"/>
          </w:tcPr>
          <w:p w14:paraId="4405C6FA" w14:textId="1F67233D" w:rsidR="0075413C" w:rsidRPr="0088598A" w:rsidRDefault="00383757" w:rsidP="0075413C">
            <w:pPr>
              <w:keepNext/>
              <w:jc w:val="both"/>
              <w:textAlignment w:val="center"/>
              <w:rPr>
                <w:rFonts w:eastAsia="Times New Roman"/>
                <w:sz w:val="22"/>
                <w:szCs w:val="22"/>
              </w:rPr>
            </w:pPr>
            <w:r w:rsidRPr="0088598A">
              <w:rPr>
                <w:i/>
                <w:sz w:val="22"/>
                <w:szCs w:val="22"/>
              </w:rPr>
              <w:t>There is no significance difference between Computer Science and Information Systems students in their ability to use the power of communication as a tool for advocacy.</w:t>
            </w:r>
          </w:p>
        </w:tc>
        <w:tc>
          <w:tcPr>
            <w:tcW w:w="1710" w:type="dxa"/>
          </w:tcPr>
          <w:p w14:paraId="2CAF2CD4" w14:textId="56387F1F" w:rsidR="0075413C" w:rsidRPr="0088598A" w:rsidRDefault="00383757" w:rsidP="00063ADD">
            <w:pPr>
              <w:keepNext/>
              <w:ind w:firstLine="720"/>
              <w:jc w:val="both"/>
              <w:textAlignment w:val="center"/>
              <w:rPr>
                <w:rFonts w:eastAsia="Times New Roman"/>
                <w:sz w:val="22"/>
                <w:szCs w:val="22"/>
              </w:rPr>
            </w:pPr>
            <w:r w:rsidRPr="0088598A">
              <w:rPr>
                <w:rFonts w:eastAsia="Times New Roman"/>
                <w:sz w:val="22"/>
                <w:szCs w:val="22"/>
              </w:rPr>
              <w:t>1.000</w:t>
            </w:r>
          </w:p>
        </w:tc>
        <w:tc>
          <w:tcPr>
            <w:tcW w:w="1710" w:type="dxa"/>
          </w:tcPr>
          <w:p w14:paraId="575789D8" w14:textId="69927C2A" w:rsidR="0075413C" w:rsidRPr="0088598A" w:rsidRDefault="00383757" w:rsidP="00063ADD">
            <w:pPr>
              <w:keepNext/>
              <w:ind w:firstLine="720"/>
              <w:jc w:val="both"/>
              <w:textAlignment w:val="center"/>
              <w:rPr>
                <w:rFonts w:eastAsia="Times New Roman"/>
                <w:sz w:val="22"/>
                <w:szCs w:val="22"/>
              </w:rPr>
            </w:pPr>
            <w:r w:rsidRPr="0088598A">
              <w:rPr>
                <w:rFonts w:eastAsia="Times New Roman"/>
                <w:sz w:val="22"/>
                <w:szCs w:val="22"/>
              </w:rPr>
              <w:t>.927</w:t>
            </w:r>
          </w:p>
        </w:tc>
        <w:tc>
          <w:tcPr>
            <w:tcW w:w="1170" w:type="dxa"/>
          </w:tcPr>
          <w:p w14:paraId="54501296" w14:textId="378C8BF7" w:rsidR="0075413C" w:rsidRPr="00AB1463" w:rsidRDefault="00F16CBF" w:rsidP="00EC2342">
            <w:pPr>
              <w:keepNext/>
              <w:jc w:val="both"/>
              <w:textAlignment w:val="center"/>
              <w:rPr>
                <w:rFonts w:eastAsia="Times New Roman"/>
                <w:sz w:val="24"/>
                <w:szCs w:val="24"/>
              </w:rPr>
            </w:pPr>
            <w:r>
              <w:rPr>
                <w:rFonts w:eastAsia="Times New Roman"/>
                <w:sz w:val="24"/>
                <w:szCs w:val="24"/>
              </w:rPr>
              <w:t>.758</w:t>
            </w:r>
          </w:p>
        </w:tc>
      </w:tr>
      <w:tr w:rsidR="0075413C" w:rsidRPr="00AB1463" w14:paraId="54B64B29" w14:textId="77777777" w:rsidTr="00FC2C10">
        <w:tc>
          <w:tcPr>
            <w:tcW w:w="810" w:type="dxa"/>
          </w:tcPr>
          <w:p w14:paraId="4D035A5B" w14:textId="75D06C7F" w:rsidR="0075413C" w:rsidRDefault="00383757" w:rsidP="0075413C">
            <w:pPr>
              <w:keepNext/>
              <w:jc w:val="both"/>
              <w:textAlignment w:val="center"/>
              <w:rPr>
                <w:rFonts w:eastAsia="Times New Roman"/>
                <w:sz w:val="24"/>
                <w:szCs w:val="24"/>
              </w:rPr>
            </w:pPr>
            <w:r>
              <w:rPr>
                <w:rFonts w:eastAsia="Times New Roman"/>
                <w:sz w:val="24"/>
                <w:szCs w:val="24"/>
              </w:rPr>
              <w:t>H8</w:t>
            </w:r>
            <w:r w:rsidRPr="00FC2C10">
              <w:rPr>
                <w:rFonts w:eastAsia="Times New Roman"/>
                <w:sz w:val="24"/>
                <w:szCs w:val="24"/>
                <w:vertAlign w:val="subscript"/>
              </w:rPr>
              <w:t>0</w:t>
            </w:r>
            <w:r>
              <w:rPr>
                <w:rFonts w:eastAsia="Times New Roman"/>
                <w:sz w:val="24"/>
                <w:szCs w:val="24"/>
              </w:rPr>
              <w:t>:</w:t>
            </w:r>
          </w:p>
        </w:tc>
        <w:tc>
          <w:tcPr>
            <w:tcW w:w="5670" w:type="dxa"/>
          </w:tcPr>
          <w:p w14:paraId="14AE217D" w14:textId="332279D7" w:rsidR="0075413C" w:rsidRPr="0088598A" w:rsidRDefault="00383757" w:rsidP="0075413C">
            <w:pPr>
              <w:keepNext/>
              <w:jc w:val="both"/>
              <w:textAlignment w:val="center"/>
              <w:rPr>
                <w:rFonts w:eastAsia="Times New Roman"/>
                <w:sz w:val="22"/>
                <w:szCs w:val="22"/>
              </w:rPr>
            </w:pPr>
            <w:r w:rsidRPr="0088598A">
              <w:rPr>
                <w:i/>
                <w:sz w:val="22"/>
                <w:szCs w:val="22"/>
              </w:rPr>
              <w:t>There is no significant difference between Computer Science and Information Systems students in their understanding of “Copyright”.</w:t>
            </w:r>
          </w:p>
        </w:tc>
        <w:tc>
          <w:tcPr>
            <w:tcW w:w="1710" w:type="dxa"/>
          </w:tcPr>
          <w:p w14:paraId="7747765F" w14:textId="4BE831B5" w:rsidR="0075413C" w:rsidRPr="0088598A" w:rsidRDefault="00383757" w:rsidP="00063ADD">
            <w:pPr>
              <w:keepNext/>
              <w:ind w:firstLine="720"/>
              <w:jc w:val="both"/>
              <w:textAlignment w:val="center"/>
              <w:rPr>
                <w:rFonts w:eastAsia="Times New Roman"/>
                <w:sz w:val="22"/>
                <w:szCs w:val="22"/>
              </w:rPr>
            </w:pPr>
            <w:r w:rsidRPr="0088598A">
              <w:rPr>
                <w:rFonts w:eastAsia="Times New Roman"/>
                <w:sz w:val="22"/>
                <w:szCs w:val="22"/>
              </w:rPr>
              <w:t>1.000</w:t>
            </w:r>
          </w:p>
        </w:tc>
        <w:tc>
          <w:tcPr>
            <w:tcW w:w="1710" w:type="dxa"/>
          </w:tcPr>
          <w:p w14:paraId="0B952309" w14:textId="2D30EB61" w:rsidR="0075413C" w:rsidRPr="0088598A" w:rsidRDefault="00383757" w:rsidP="00063ADD">
            <w:pPr>
              <w:keepNext/>
              <w:ind w:firstLine="720"/>
              <w:jc w:val="both"/>
              <w:textAlignment w:val="center"/>
              <w:rPr>
                <w:rFonts w:eastAsia="Times New Roman"/>
                <w:sz w:val="22"/>
                <w:szCs w:val="22"/>
              </w:rPr>
            </w:pPr>
            <w:r w:rsidRPr="0088598A">
              <w:rPr>
                <w:rFonts w:eastAsia="Times New Roman"/>
                <w:sz w:val="22"/>
                <w:szCs w:val="22"/>
              </w:rPr>
              <w:t>1.000</w:t>
            </w:r>
          </w:p>
        </w:tc>
        <w:tc>
          <w:tcPr>
            <w:tcW w:w="1170" w:type="dxa"/>
          </w:tcPr>
          <w:p w14:paraId="736DC1F2" w14:textId="6D75C2F9" w:rsidR="0075413C" w:rsidRPr="00AB1463" w:rsidRDefault="00F16CBF" w:rsidP="00EC2342">
            <w:pPr>
              <w:keepNext/>
              <w:jc w:val="both"/>
              <w:textAlignment w:val="center"/>
              <w:rPr>
                <w:rFonts w:eastAsia="Times New Roman"/>
                <w:sz w:val="24"/>
                <w:szCs w:val="24"/>
              </w:rPr>
            </w:pPr>
            <w:r>
              <w:rPr>
                <w:rFonts w:eastAsia="Times New Roman"/>
                <w:sz w:val="24"/>
                <w:szCs w:val="24"/>
              </w:rPr>
              <w:t>.633</w:t>
            </w:r>
          </w:p>
        </w:tc>
      </w:tr>
      <w:tr w:rsidR="00F43D94" w:rsidRPr="00AB1463" w14:paraId="6BF4DECE" w14:textId="77777777" w:rsidTr="00FC2C10">
        <w:tc>
          <w:tcPr>
            <w:tcW w:w="810" w:type="dxa"/>
          </w:tcPr>
          <w:p w14:paraId="46D157B1" w14:textId="255890AA" w:rsidR="00F43D94" w:rsidRDefault="00F43D94" w:rsidP="0075413C">
            <w:pPr>
              <w:keepNext/>
              <w:jc w:val="both"/>
              <w:textAlignment w:val="center"/>
              <w:rPr>
                <w:rFonts w:eastAsia="Times New Roman"/>
                <w:sz w:val="24"/>
                <w:szCs w:val="24"/>
              </w:rPr>
            </w:pPr>
            <w:r>
              <w:rPr>
                <w:rFonts w:eastAsia="Times New Roman"/>
                <w:sz w:val="24"/>
                <w:szCs w:val="24"/>
              </w:rPr>
              <w:t>H9</w:t>
            </w:r>
            <w:r w:rsidRPr="00FC2C10">
              <w:rPr>
                <w:rFonts w:eastAsia="Times New Roman"/>
                <w:sz w:val="24"/>
                <w:szCs w:val="24"/>
                <w:vertAlign w:val="subscript"/>
              </w:rPr>
              <w:t>0</w:t>
            </w:r>
            <w:r>
              <w:rPr>
                <w:rFonts w:eastAsia="Times New Roman"/>
                <w:sz w:val="24"/>
                <w:szCs w:val="24"/>
              </w:rPr>
              <w:t>:</w:t>
            </w:r>
          </w:p>
        </w:tc>
        <w:tc>
          <w:tcPr>
            <w:tcW w:w="5670" w:type="dxa"/>
          </w:tcPr>
          <w:p w14:paraId="4D6D0688" w14:textId="77777777" w:rsidR="00F43D94" w:rsidRPr="0088598A" w:rsidRDefault="00F43D94" w:rsidP="00F50463">
            <w:pPr>
              <w:jc w:val="both"/>
              <w:rPr>
                <w:i/>
                <w:sz w:val="22"/>
                <w:szCs w:val="22"/>
              </w:rPr>
            </w:pPr>
            <w:r w:rsidRPr="0088598A">
              <w:rPr>
                <w:i/>
                <w:sz w:val="22"/>
                <w:szCs w:val="22"/>
              </w:rPr>
              <w:t>There is no significant difference between Computer Science and Information Systems students in their ability to apply social responsibility and ethical principles to communication behavior.</w:t>
            </w:r>
          </w:p>
          <w:p w14:paraId="681DF225" w14:textId="77777777" w:rsidR="00F43D94" w:rsidRPr="0088598A" w:rsidRDefault="00F43D94" w:rsidP="0075413C">
            <w:pPr>
              <w:keepNext/>
              <w:jc w:val="both"/>
              <w:textAlignment w:val="center"/>
              <w:rPr>
                <w:i/>
                <w:sz w:val="22"/>
                <w:szCs w:val="22"/>
              </w:rPr>
            </w:pPr>
          </w:p>
        </w:tc>
        <w:tc>
          <w:tcPr>
            <w:tcW w:w="1710" w:type="dxa"/>
          </w:tcPr>
          <w:p w14:paraId="5FDF7544" w14:textId="67370A19" w:rsidR="00F43D94" w:rsidRPr="0088598A" w:rsidRDefault="00F43D94" w:rsidP="00063ADD">
            <w:pPr>
              <w:keepNext/>
              <w:ind w:firstLine="720"/>
              <w:jc w:val="both"/>
              <w:textAlignment w:val="center"/>
              <w:rPr>
                <w:rFonts w:eastAsia="Times New Roman"/>
                <w:sz w:val="22"/>
                <w:szCs w:val="22"/>
              </w:rPr>
            </w:pPr>
            <w:r w:rsidRPr="0088598A">
              <w:rPr>
                <w:rFonts w:eastAsia="Times New Roman"/>
                <w:sz w:val="22"/>
                <w:szCs w:val="22"/>
              </w:rPr>
              <w:t>1.222</w:t>
            </w:r>
          </w:p>
        </w:tc>
        <w:tc>
          <w:tcPr>
            <w:tcW w:w="1710" w:type="dxa"/>
          </w:tcPr>
          <w:p w14:paraId="1AA2AD43" w14:textId="102A3609" w:rsidR="00F43D94" w:rsidRPr="0088598A" w:rsidRDefault="00F43D94" w:rsidP="00063ADD">
            <w:pPr>
              <w:keepNext/>
              <w:ind w:firstLine="720"/>
              <w:jc w:val="both"/>
              <w:textAlignment w:val="center"/>
              <w:rPr>
                <w:rFonts w:eastAsia="Times New Roman"/>
                <w:sz w:val="22"/>
                <w:szCs w:val="22"/>
              </w:rPr>
            </w:pPr>
            <w:r w:rsidRPr="0088598A">
              <w:rPr>
                <w:rFonts w:eastAsia="Times New Roman"/>
                <w:sz w:val="22"/>
                <w:szCs w:val="22"/>
              </w:rPr>
              <w:t>1.317</w:t>
            </w:r>
          </w:p>
        </w:tc>
        <w:tc>
          <w:tcPr>
            <w:tcW w:w="1170" w:type="dxa"/>
          </w:tcPr>
          <w:p w14:paraId="6DDDAAF8" w14:textId="6C9657EA" w:rsidR="00F43D94" w:rsidRPr="00AB1463" w:rsidRDefault="00C676FE" w:rsidP="00C676FE">
            <w:pPr>
              <w:keepNext/>
              <w:textAlignment w:val="center"/>
              <w:rPr>
                <w:rFonts w:eastAsia="Times New Roman"/>
                <w:sz w:val="24"/>
                <w:szCs w:val="24"/>
              </w:rPr>
            </w:pPr>
            <w:r>
              <w:rPr>
                <w:rFonts w:eastAsia="Times New Roman"/>
                <w:sz w:val="24"/>
                <w:szCs w:val="24"/>
              </w:rPr>
              <w:t>.084</w:t>
            </w:r>
          </w:p>
        </w:tc>
      </w:tr>
      <w:tr w:rsidR="00F43D94" w:rsidRPr="00AB1463" w14:paraId="71EC698E" w14:textId="77777777" w:rsidTr="00FC2C10">
        <w:tc>
          <w:tcPr>
            <w:tcW w:w="810" w:type="dxa"/>
          </w:tcPr>
          <w:p w14:paraId="40B59C08" w14:textId="5BE962E2" w:rsidR="00F43D94" w:rsidRDefault="00F43D94" w:rsidP="0075413C">
            <w:pPr>
              <w:keepNext/>
              <w:jc w:val="both"/>
              <w:textAlignment w:val="center"/>
              <w:rPr>
                <w:rFonts w:eastAsia="Times New Roman"/>
                <w:sz w:val="24"/>
                <w:szCs w:val="24"/>
              </w:rPr>
            </w:pPr>
            <w:r>
              <w:rPr>
                <w:rFonts w:eastAsia="Times New Roman"/>
                <w:sz w:val="24"/>
                <w:szCs w:val="24"/>
              </w:rPr>
              <w:t>H10</w:t>
            </w:r>
            <w:r w:rsidR="00FC2C10">
              <w:rPr>
                <w:rFonts w:eastAsia="Times New Roman"/>
                <w:sz w:val="24"/>
                <w:szCs w:val="24"/>
                <w:vertAlign w:val="subscript"/>
              </w:rPr>
              <w:t>0</w:t>
            </w:r>
            <w:r>
              <w:rPr>
                <w:rFonts w:eastAsia="Times New Roman"/>
                <w:sz w:val="24"/>
                <w:szCs w:val="24"/>
              </w:rPr>
              <w:t>:</w:t>
            </w:r>
          </w:p>
        </w:tc>
        <w:tc>
          <w:tcPr>
            <w:tcW w:w="5670" w:type="dxa"/>
          </w:tcPr>
          <w:p w14:paraId="122FBCCB" w14:textId="728A6E1A" w:rsidR="00F43D94" w:rsidRPr="0088598A" w:rsidRDefault="00F43D94" w:rsidP="0075413C">
            <w:pPr>
              <w:keepNext/>
              <w:jc w:val="both"/>
              <w:textAlignment w:val="center"/>
              <w:rPr>
                <w:i/>
                <w:sz w:val="22"/>
                <w:szCs w:val="22"/>
              </w:rPr>
            </w:pPr>
            <w:r w:rsidRPr="0088598A">
              <w:rPr>
                <w:i/>
                <w:sz w:val="22"/>
                <w:szCs w:val="22"/>
              </w:rPr>
              <w:t>There is no significant difference between Computer Science and Information Systems students in their ability to work collaboratively to solve problems in the civic sphere, which will require many of the other capabilities listed above.</w:t>
            </w:r>
          </w:p>
        </w:tc>
        <w:tc>
          <w:tcPr>
            <w:tcW w:w="1710" w:type="dxa"/>
          </w:tcPr>
          <w:p w14:paraId="4C6A8213" w14:textId="23C6F289" w:rsidR="00F43D94" w:rsidRPr="0088598A" w:rsidRDefault="00F43D94" w:rsidP="00063ADD">
            <w:pPr>
              <w:keepNext/>
              <w:ind w:firstLine="720"/>
              <w:jc w:val="both"/>
              <w:textAlignment w:val="center"/>
              <w:rPr>
                <w:rFonts w:eastAsia="Times New Roman"/>
                <w:sz w:val="22"/>
                <w:szCs w:val="22"/>
              </w:rPr>
            </w:pPr>
            <w:r w:rsidRPr="0088598A">
              <w:rPr>
                <w:rFonts w:eastAsia="Times New Roman"/>
                <w:sz w:val="22"/>
                <w:szCs w:val="22"/>
              </w:rPr>
              <w:t>.917</w:t>
            </w:r>
          </w:p>
        </w:tc>
        <w:tc>
          <w:tcPr>
            <w:tcW w:w="1710" w:type="dxa"/>
          </w:tcPr>
          <w:p w14:paraId="2D0CF3F0" w14:textId="5B4B855A" w:rsidR="00F43D94" w:rsidRPr="0088598A" w:rsidRDefault="00F43D94" w:rsidP="00063ADD">
            <w:pPr>
              <w:keepNext/>
              <w:ind w:firstLine="720"/>
              <w:jc w:val="both"/>
              <w:textAlignment w:val="center"/>
              <w:rPr>
                <w:rFonts w:eastAsia="Times New Roman"/>
                <w:sz w:val="22"/>
                <w:szCs w:val="22"/>
              </w:rPr>
            </w:pPr>
            <w:r w:rsidRPr="0088598A">
              <w:rPr>
                <w:rFonts w:eastAsia="Times New Roman"/>
                <w:sz w:val="22"/>
                <w:szCs w:val="22"/>
              </w:rPr>
              <w:t>.976</w:t>
            </w:r>
          </w:p>
        </w:tc>
        <w:tc>
          <w:tcPr>
            <w:tcW w:w="1170" w:type="dxa"/>
          </w:tcPr>
          <w:p w14:paraId="64F6FA47" w14:textId="751B0429" w:rsidR="00F43D94" w:rsidRPr="00AB1463" w:rsidRDefault="00C676FE" w:rsidP="00C676FE">
            <w:pPr>
              <w:keepNext/>
              <w:jc w:val="both"/>
              <w:textAlignment w:val="center"/>
              <w:rPr>
                <w:rFonts w:eastAsia="Times New Roman"/>
                <w:sz w:val="24"/>
                <w:szCs w:val="24"/>
              </w:rPr>
            </w:pPr>
            <w:r>
              <w:rPr>
                <w:rFonts w:eastAsia="Times New Roman"/>
                <w:sz w:val="24"/>
                <w:szCs w:val="24"/>
              </w:rPr>
              <w:t>.478</w:t>
            </w:r>
          </w:p>
        </w:tc>
      </w:tr>
    </w:tbl>
    <w:p w14:paraId="10BDE466" w14:textId="7F03B882" w:rsidR="00BD693F" w:rsidRPr="00AB1463" w:rsidRDefault="00BD693F" w:rsidP="00063ADD">
      <w:pPr>
        <w:spacing w:after="0" w:line="240" w:lineRule="auto"/>
        <w:ind w:firstLine="720"/>
        <w:jc w:val="both"/>
        <w:rPr>
          <w:rFonts w:ascii="Times New Roman" w:eastAsia="Times New Roman" w:hAnsi="Times New Roman" w:cs="Times New Roman"/>
          <w:b/>
          <w:i/>
          <w:sz w:val="24"/>
          <w:szCs w:val="24"/>
        </w:rPr>
      </w:pPr>
    </w:p>
    <w:p w14:paraId="4091B664" w14:textId="77777777" w:rsidR="00183C08" w:rsidRDefault="00183C08">
      <w:pPr>
        <w:rPr>
          <w:rFonts w:ascii="Times New Roman" w:hAnsi="Times New Roman" w:cs="Times New Roman"/>
          <w:sz w:val="24"/>
          <w:szCs w:val="24"/>
        </w:rPr>
      </w:pPr>
      <w:r>
        <w:rPr>
          <w:rFonts w:ascii="Times New Roman" w:hAnsi="Times New Roman" w:cs="Times New Roman"/>
          <w:sz w:val="24"/>
          <w:szCs w:val="24"/>
        </w:rPr>
        <w:br w:type="page"/>
      </w:r>
    </w:p>
    <w:p w14:paraId="312D45AD" w14:textId="77777777" w:rsidR="00E60CE4" w:rsidRDefault="00E60CE4" w:rsidP="00063ADD">
      <w:pPr>
        <w:spacing w:after="0" w:line="240" w:lineRule="auto"/>
        <w:ind w:firstLine="720"/>
        <w:jc w:val="both"/>
        <w:rPr>
          <w:rFonts w:ascii="Times New Roman" w:hAnsi="Times New Roman" w:cs="Times New Roman"/>
          <w:sz w:val="24"/>
          <w:szCs w:val="24"/>
        </w:rPr>
      </w:pPr>
    </w:p>
    <w:p w14:paraId="2E7AF51E" w14:textId="00843C29" w:rsidR="00FB400B" w:rsidRDefault="00FB400B"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183C08">
        <w:rPr>
          <w:rFonts w:ascii="Times New Roman" w:hAnsi="Times New Roman" w:cs="Times New Roman"/>
          <w:sz w:val="24"/>
          <w:szCs w:val="24"/>
        </w:rPr>
        <w:t xml:space="preserve">hen we </w:t>
      </w:r>
      <w:r w:rsidR="00FC2C10">
        <w:rPr>
          <w:rFonts w:ascii="Times New Roman" w:hAnsi="Times New Roman" w:cs="Times New Roman"/>
          <w:sz w:val="24"/>
          <w:szCs w:val="24"/>
        </w:rPr>
        <w:t>examined</w:t>
      </w:r>
      <w:r w:rsidR="00183C08">
        <w:rPr>
          <w:rFonts w:ascii="Times New Roman" w:hAnsi="Times New Roman" w:cs="Times New Roman"/>
          <w:sz w:val="24"/>
          <w:szCs w:val="24"/>
        </w:rPr>
        <w:t xml:space="preserve"> the demographics of our population of Computer Science and Information Systems studen</w:t>
      </w:r>
      <w:r w:rsidR="00A11E2E">
        <w:rPr>
          <w:rFonts w:ascii="Times New Roman" w:hAnsi="Times New Roman" w:cs="Times New Roman"/>
          <w:sz w:val="24"/>
          <w:szCs w:val="24"/>
        </w:rPr>
        <w:t>ts, we found significant diffe</w:t>
      </w:r>
      <w:r w:rsidR="00183C08">
        <w:rPr>
          <w:rFonts w:ascii="Times New Roman" w:hAnsi="Times New Roman" w:cs="Times New Roman"/>
          <w:sz w:val="24"/>
          <w:szCs w:val="24"/>
        </w:rPr>
        <w:t xml:space="preserve">rences between native English speaking </w:t>
      </w:r>
      <w:r>
        <w:rPr>
          <w:rFonts w:ascii="Times New Roman" w:hAnsi="Times New Roman" w:cs="Times New Roman"/>
          <w:sz w:val="24"/>
          <w:szCs w:val="24"/>
        </w:rPr>
        <w:t xml:space="preserve">students </w:t>
      </w:r>
      <w:r w:rsidR="002E25AF" w:rsidRPr="00AB1463">
        <w:rPr>
          <w:rFonts w:ascii="Times New Roman" w:hAnsi="Times New Roman" w:cs="Times New Roman"/>
          <w:sz w:val="24"/>
          <w:szCs w:val="24"/>
        </w:rPr>
        <w:t xml:space="preserve">and non-native English speaking </w:t>
      </w:r>
      <w:r>
        <w:rPr>
          <w:rFonts w:ascii="Times New Roman" w:hAnsi="Times New Roman" w:cs="Times New Roman"/>
          <w:sz w:val="24"/>
          <w:szCs w:val="24"/>
        </w:rPr>
        <w:t xml:space="preserve">students </w:t>
      </w:r>
      <w:r w:rsidR="00D55B6B" w:rsidRPr="00AB1463">
        <w:rPr>
          <w:rFonts w:ascii="Times New Roman" w:hAnsi="Times New Roman" w:cs="Times New Roman"/>
          <w:sz w:val="24"/>
          <w:szCs w:val="24"/>
        </w:rPr>
        <w:t xml:space="preserve">among </w:t>
      </w:r>
      <w:r w:rsidR="002E25AF" w:rsidRPr="00AB1463">
        <w:rPr>
          <w:rFonts w:ascii="Times New Roman" w:hAnsi="Times New Roman" w:cs="Times New Roman"/>
          <w:sz w:val="24"/>
          <w:szCs w:val="24"/>
        </w:rPr>
        <w:t>C</w:t>
      </w:r>
      <w:r>
        <w:rPr>
          <w:rFonts w:ascii="Times New Roman" w:hAnsi="Times New Roman" w:cs="Times New Roman"/>
          <w:sz w:val="24"/>
          <w:szCs w:val="24"/>
        </w:rPr>
        <w:t xml:space="preserve">omputer </w:t>
      </w:r>
      <w:r w:rsidR="002E25AF" w:rsidRPr="00AB1463">
        <w:rPr>
          <w:rFonts w:ascii="Times New Roman" w:hAnsi="Times New Roman" w:cs="Times New Roman"/>
          <w:sz w:val="24"/>
          <w:szCs w:val="24"/>
        </w:rPr>
        <w:t>S</w:t>
      </w:r>
      <w:r>
        <w:rPr>
          <w:rFonts w:ascii="Times New Roman" w:hAnsi="Times New Roman" w:cs="Times New Roman"/>
          <w:sz w:val="24"/>
          <w:szCs w:val="24"/>
        </w:rPr>
        <w:t>cience</w:t>
      </w:r>
      <w:r w:rsidR="002E25AF" w:rsidRPr="00AB1463">
        <w:rPr>
          <w:rFonts w:ascii="Times New Roman" w:hAnsi="Times New Roman" w:cs="Times New Roman"/>
          <w:sz w:val="24"/>
          <w:szCs w:val="24"/>
        </w:rPr>
        <w:t xml:space="preserve"> and I</w:t>
      </w:r>
      <w:r>
        <w:rPr>
          <w:rFonts w:ascii="Times New Roman" w:hAnsi="Times New Roman" w:cs="Times New Roman"/>
          <w:sz w:val="24"/>
          <w:szCs w:val="24"/>
        </w:rPr>
        <w:t xml:space="preserve">nformation </w:t>
      </w:r>
      <w:r w:rsidR="002E25AF" w:rsidRPr="00AB1463">
        <w:rPr>
          <w:rFonts w:ascii="Times New Roman" w:hAnsi="Times New Roman" w:cs="Times New Roman"/>
          <w:sz w:val="24"/>
          <w:szCs w:val="24"/>
        </w:rPr>
        <w:t>S</w:t>
      </w:r>
      <w:r>
        <w:rPr>
          <w:rFonts w:ascii="Times New Roman" w:hAnsi="Times New Roman" w:cs="Times New Roman"/>
          <w:sz w:val="24"/>
          <w:szCs w:val="24"/>
        </w:rPr>
        <w:t>ystems</w:t>
      </w:r>
      <w:r w:rsidR="002E25AF" w:rsidRPr="00AB1463">
        <w:rPr>
          <w:rFonts w:ascii="Times New Roman" w:hAnsi="Times New Roman" w:cs="Times New Roman"/>
          <w:sz w:val="24"/>
          <w:szCs w:val="24"/>
        </w:rPr>
        <w:t xml:space="preserve"> majors</w:t>
      </w:r>
      <w:r w:rsidR="00A11E2E">
        <w:rPr>
          <w:rFonts w:ascii="Times New Roman" w:hAnsi="Times New Roman" w:cs="Times New Roman"/>
          <w:sz w:val="24"/>
          <w:szCs w:val="24"/>
        </w:rPr>
        <w:t xml:space="preserve">. </w:t>
      </w:r>
      <w:r>
        <w:rPr>
          <w:rFonts w:ascii="Times New Roman" w:hAnsi="Times New Roman" w:cs="Times New Roman"/>
          <w:sz w:val="24"/>
          <w:szCs w:val="24"/>
        </w:rPr>
        <w:t>Native English speaking students perceived themselves as being significantly better able to evaluate the quality and credibility of c</w:t>
      </w:r>
      <w:r w:rsidR="00FC2C10">
        <w:rPr>
          <w:rFonts w:ascii="Times New Roman" w:hAnsi="Times New Roman" w:cs="Times New Roman"/>
          <w:sz w:val="24"/>
          <w:szCs w:val="24"/>
        </w:rPr>
        <w:t>ontent of internet messages than</w:t>
      </w:r>
      <w:r>
        <w:rPr>
          <w:rFonts w:ascii="Times New Roman" w:hAnsi="Times New Roman" w:cs="Times New Roman"/>
          <w:sz w:val="24"/>
          <w:szCs w:val="24"/>
        </w:rPr>
        <w:t xml:space="preserve"> non-native English speaking students, based on Question 2 of the Hobbs Model. </w:t>
      </w:r>
    </w:p>
    <w:p w14:paraId="6683B864" w14:textId="79F5DE9C" w:rsidR="00FB400B" w:rsidRDefault="00FB400B" w:rsidP="00063ADD">
      <w:pPr>
        <w:spacing w:after="0" w:line="240" w:lineRule="auto"/>
        <w:ind w:firstLine="720"/>
        <w:jc w:val="both"/>
        <w:rPr>
          <w:rFonts w:ascii="Times New Roman" w:hAnsi="Times New Roman" w:cs="Times New Roman"/>
          <w:sz w:val="24"/>
          <w:szCs w:val="24"/>
        </w:rPr>
      </w:pPr>
    </w:p>
    <w:p w14:paraId="6869EE72" w14:textId="4C60DE15" w:rsidR="00FB400B" w:rsidRDefault="00FB400B"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these same Native English speaking students perceived themselves as being better able to understand the meaning of “Copyright” than non-native English speaking students, based on Question 8 </w:t>
      </w:r>
      <w:r w:rsidR="00FC2C10">
        <w:rPr>
          <w:rFonts w:ascii="Times New Roman" w:hAnsi="Times New Roman" w:cs="Times New Roman"/>
          <w:sz w:val="24"/>
          <w:szCs w:val="24"/>
        </w:rPr>
        <w:t>of the Hobbs Model. (See Table 2</w:t>
      </w:r>
      <w:r>
        <w:rPr>
          <w:rFonts w:ascii="Times New Roman" w:hAnsi="Times New Roman" w:cs="Times New Roman"/>
          <w:sz w:val="24"/>
          <w:szCs w:val="24"/>
        </w:rPr>
        <w:t xml:space="preserve"> below.)</w:t>
      </w:r>
    </w:p>
    <w:p w14:paraId="5210A8EB" w14:textId="77777777" w:rsidR="00FB400B" w:rsidRDefault="00FB400B" w:rsidP="00063ADD">
      <w:pPr>
        <w:spacing w:after="0" w:line="240" w:lineRule="auto"/>
        <w:ind w:firstLine="720"/>
        <w:jc w:val="both"/>
        <w:rPr>
          <w:rFonts w:ascii="Times New Roman" w:hAnsi="Times New Roman" w:cs="Times New Roman"/>
          <w:sz w:val="24"/>
          <w:szCs w:val="24"/>
        </w:rPr>
      </w:pPr>
    </w:p>
    <w:p w14:paraId="78958BAA" w14:textId="77777777" w:rsidR="00A11E2E" w:rsidRDefault="00A11E2E" w:rsidP="00063ADD">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5"/>
        <w:gridCol w:w="2760"/>
        <w:gridCol w:w="1912"/>
        <w:gridCol w:w="1887"/>
        <w:gridCol w:w="1356"/>
      </w:tblGrid>
      <w:tr w:rsidR="00FB400B" w:rsidRPr="00AB1463" w14:paraId="3541CBCF" w14:textId="77777777" w:rsidTr="004D0E17">
        <w:tc>
          <w:tcPr>
            <w:tcW w:w="9350" w:type="dxa"/>
            <w:gridSpan w:val="5"/>
          </w:tcPr>
          <w:p w14:paraId="652E0E9E" w14:textId="6FC298A9" w:rsidR="00FB400B" w:rsidRDefault="00D7459A" w:rsidP="00FB400B">
            <w:pPr>
              <w:keepNext/>
              <w:shd w:val="clear" w:color="auto" w:fill="FFFFFF"/>
              <w:ind w:firstLine="720"/>
              <w:jc w:val="center"/>
              <w:textAlignment w:val="center"/>
              <w:rPr>
                <w:rFonts w:eastAsia="Times New Roman"/>
                <w:b/>
                <w:i/>
                <w:sz w:val="24"/>
                <w:szCs w:val="24"/>
              </w:rPr>
            </w:pPr>
            <w:r>
              <w:rPr>
                <w:rFonts w:eastAsia="Times New Roman"/>
                <w:b/>
                <w:i/>
                <w:sz w:val="24"/>
                <w:szCs w:val="24"/>
              </w:rPr>
              <w:t>Table 2</w:t>
            </w:r>
          </w:p>
          <w:p w14:paraId="169EFA62" w14:textId="0083B68A" w:rsidR="00FB400B" w:rsidRDefault="00FB400B" w:rsidP="00FB400B">
            <w:pPr>
              <w:keepNext/>
              <w:shd w:val="clear" w:color="auto" w:fill="FFFFFF"/>
              <w:jc w:val="center"/>
              <w:textAlignment w:val="center"/>
              <w:rPr>
                <w:rFonts w:eastAsia="Times New Roman"/>
                <w:b/>
                <w:i/>
                <w:sz w:val="24"/>
                <w:szCs w:val="24"/>
              </w:rPr>
            </w:pPr>
            <w:r w:rsidRPr="00AB1463">
              <w:rPr>
                <w:rFonts w:eastAsia="Times New Roman"/>
                <w:b/>
                <w:i/>
                <w:sz w:val="24"/>
                <w:szCs w:val="24"/>
              </w:rPr>
              <w:t xml:space="preserve">Identification of Significant Differences in Digital Literacy between Native English and Non-native English Speaking </w:t>
            </w:r>
            <w:r>
              <w:rPr>
                <w:rFonts w:eastAsia="Times New Roman"/>
                <w:b/>
                <w:i/>
                <w:sz w:val="24"/>
                <w:szCs w:val="24"/>
              </w:rPr>
              <w:t>Computer Science</w:t>
            </w:r>
            <w:r w:rsidRPr="00AB1463">
              <w:rPr>
                <w:rFonts w:eastAsia="Times New Roman"/>
                <w:b/>
                <w:i/>
                <w:sz w:val="24"/>
                <w:szCs w:val="24"/>
              </w:rPr>
              <w:t xml:space="preserve"> and </w:t>
            </w:r>
            <w:r>
              <w:rPr>
                <w:rFonts w:eastAsia="Times New Roman"/>
                <w:b/>
                <w:i/>
                <w:sz w:val="24"/>
                <w:szCs w:val="24"/>
              </w:rPr>
              <w:t>Information Systems</w:t>
            </w:r>
            <w:r w:rsidRPr="00AB1463">
              <w:rPr>
                <w:rFonts w:eastAsia="Times New Roman"/>
                <w:b/>
                <w:i/>
                <w:sz w:val="24"/>
                <w:szCs w:val="24"/>
              </w:rPr>
              <w:t xml:space="preserve"> students</w:t>
            </w:r>
          </w:p>
          <w:p w14:paraId="57FE6A2E" w14:textId="67C41832" w:rsidR="00FC2C10" w:rsidRPr="00AB1463" w:rsidRDefault="00FC2C10" w:rsidP="00FB400B">
            <w:pPr>
              <w:keepNext/>
              <w:shd w:val="clear" w:color="auto" w:fill="FFFFFF"/>
              <w:jc w:val="center"/>
              <w:textAlignment w:val="center"/>
              <w:rPr>
                <w:rFonts w:eastAsia="Times New Roman"/>
                <w:b/>
                <w:i/>
                <w:sz w:val="24"/>
                <w:szCs w:val="24"/>
              </w:rPr>
            </w:pPr>
            <w:r>
              <w:rPr>
                <w:rFonts w:eastAsia="Times New Roman"/>
                <w:b/>
                <w:i/>
                <w:sz w:val="24"/>
                <w:szCs w:val="24"/>
              </w:rPr>
              <w:t>[Mean from -2 to +2]</w:t>
            </w:r>
          </w:p>
          <w:p w14:paraId="4CE2D63D" w14:textId="77777777" w:rsidR="00FB400B" w:rsidRPr="00AB1463" w:rsidRDefault="00FB400B" w:rsidP="00F50463">
            <w:pPr>
              <w:keepNext/>
              <w:jc w:val="both"/>
              <w:textAlignment w:val="center"/>
              <w:rPr>
                <w:rFonts w:eastAsia="Times New Roman"/>
                <w:sz w:val="24"/>
                <w:szCs w:val="24"/>
              </w:rPr>
            </w:pPr>
          </w:p>
        </w:tc>
      </w:tr>
      <w:tr w:rsidR="00181A64" w:rsidRPr="00AB1463" w14:paraId="2A1533C5" w14:textId="77777777" w:rsidTr="00FB400B">
        <w:tc>
          <w:tcPr>
            <w:tcW w:w="1435" w:type="dxa"/>
          </w:tcPr>
          <w:p w14:paraId="5F8F442A" w14:textId="77777777" w:rsidR="00181A64" w:rsidRPr="00AB1463" w:rsidRDefault="00181A64" w:rsidP="00063ADD">
            <w:pPr>
              <w:keepNext/>
              <w:ind w:firstLine="720"/>
              <w:jc w:val="both"/>
              <w:textAlignment w:val="center"/>
              <w:rPr>
                <w:rFonts w:eastAsia="Times New Roman"/>
                <w:color w:val="auto"/>
                <w:sz w:val="24"/>
                <w:szCs w:val="24"/>
              </w:rPr>
            </w:pPr>
          </w:p>
          <w:p w14:paraId="1636F1D3" w14:textId="77777777" w:rsidR="007B5FF1" w:rsidRPr="00AB1463" w:rsidRDefault="007B5FF1" w:rsidP="00063ADD">
            <w:pPr>
              <w:keepNext/>
              <w:ind w:firstLine="720"/>
              <w:jc w:val="both"/>
              <w:textAlignment w:val="center"/>
              <w:rPr>
                <w:rFonts w:eastAsia="Times New Roman"/>
                <w:color w:val="auto"/>
                <w:sz w:val="24"/>
                <w:szCs w:val="24"/>
              </w:rPr>
            </w:pPr>
          </w:p>
          <w:p w14:paraId="323181A0" w14:textId="77777777" w:rsidR="007B5FF1" w:rsidRPr="00AB1463" w:rsidRDefault="007B5FF1" w:rsidP="00063ADD">
            <w:pPr>
              <w:keepNext/>
              <w:ind w:firstLine="720"/>
              <w:jc w:val="both"/>
              <w:textAlignment w:val="center"/>
              <w:rPr>
                <w:rFonts w:eastAsia="Times New Roman"/>
                <w:color w:val="auto"/>
                <w:sz w:val="24"/>
                <w:szCs w:val="24"/>
              </w:rPr>
            </w:pPr>
          </w:p>
        </w:tc>
        <w:tc>
          <w:tcPr>
            <w:tcW w:w="2760" w:type="dxa"/>
          </w:tcPr>
          <w:p w14:paraId="3046AECB" w14:textId="77777777" w:rsidR="00181A64" w:rsidRPr="00AB1463" w:rsidRDefault="00181A64" w:rsidP="00063ADD">
            <w:pPr>
              <w:keepNext/>
              <w:ind w:firstLine="720"/>
              <w:jc w:val="both"/>
              <w:textAlignment w:val="center"/>
              <w:rPr>
                <w:rFonts w:eastAsia="Times New Roman"/>
                <w:color w:val="auto"/>
                <w:sz w:val="24"/>
                <w:szCs w:val="24"/>
              </w:rPr>
            </w:pPr>
          </w:p>
        </w:tc>
        <w:tc>
          <w:tcPr>
            <w:tcW w:w="1912" w:type="dxa"/>
          </w:tcPr>
          <w:p w14:paraId="22AC6928" w14:textId="5C31EB5D" w:rsidR="00181A64" w:rsidRPr="00AB1463" w:rsidRDefault="00FB400B" w:rsidP="00FB400B">
            <w:pPr>
              <w:keepNext/>
              <w:jc w:val="center"/>
              <w:textAlignment w:val="center"/>
              <w:rPr>
                <w:rFonts w:eastAsia="Times New Roman"/>
                <w:color w:val="auto"/>
                <w:sz w:val="24"/>
                <w:szCs w:val="24"/>
              </w:rPr>
            </w:pPr>
            <w:r>
              <w:rPr>
                <w:rFonts w:eastAsia="Times New Roman"/>
                <w:color w:val="auto"/>
                <w:sz w:val="24"/>
                <w:szCs w:val="24"/>
              </w:rPr>
              <w:t xml:space="preserve">Native </w:t>
            </w:r>
            <w:r w:rsidR="00181A64" w:rsidRPr="00AB1463">
              <w:rPr>
                <w:rFonts w:eastAsia="Times New Roman"/>
                <w:color w:val="auto"/>
                <w:sz w:val="24"/>
                <w:szCs w:val="24"/>
              </w:rPr>
              <w:t>English speaking students</w:t>
            </w:r>
            <w:r>
              <w:rPr>
                <w:rFonts w:eastAsia="Times New Roman"/>
                <w:color w:val="auto"/>
                <w:sz w:val="24"/>
                <w:szCs w:val="24"/>
              </w:rPr>
              <w:t>’</w:t>
            </w:r>
            <w:r w:rsidR="00181A64" w:rsidRPr="00AB1463">
              <w:rPr>
                <w:rFonts w:eastAsia="Times New Roman"/>
                <w:color w:val="auto"/>
                <w:sz w:val="24"/>
                <w:szCs w:val="24"/>
              </w:rPr>
              <w:t xml:space="preserve"> means</w:t>
            </w:r>
          </w:p>
          <w:p w14:paraId="4B4ADAFA" w14:textId="77777777" w:rsidR="00181A64" w:rsidRPr="00AB1463" w:rsidRDefault="00181A64" w:rsidP="00FB400B">
            <w:pPr>
              <w:keepNext/>
              <w:jc w:val="center"/>
              <w:textAlignment w:val="center"/>
              <w:rPr>
                <w:rFonts w:eastAsia="Times New Roman"/>
                <w:color w:val="auto"/>
                <w:sz w:val="24"/>
                <w:szCs w:val="24"/>
              </w:rPr>
            </w:pPr>
            <w:r w:rsidRPr="00AB1463">
              <w:rPr>
                <w:rFonts w:eastAsia="Times New Roman"/>
                <w:color w:val="auto"/>
                <w:sz w:val="24"/>
                <w:szCs w:val="24"/>
              </w:rPr>
              <w:t>n = 51</w:t>
            </w:r>
          </w:p>
        </w:tc>
        <w:tc>
          <w:tcPr>
            <w:tcW w:w="1887" w:type="dxa"/>
          </w:tcPr>
          <w:p w14:paraId="11BF928C" w14:textId="77777777" w:rsidR="00181A64" w:rsidRPr="00AB1463" w:rsidRDefault="00181A64" w:rsidP="00FB400B">
            <w:pPr>
              <w:keepNext/>
              <w:jc w:val="center"/>
              <w:textAlignment w:val="center"/>
              <w:rPr>
                <w:rFonts w:eastAsia="Times New Roman"/>
                <w:color w:val="auto"/>
                <w:sz w:val="24"/>
                <w:szCs w:val="24"/>
              </w:rPr>
            </w:pPr>
            <w:r w:rsidRPr="00AB1463">
              <w:rPr>
                <w:rFonts w:eastAsia="Times New Roman"/>
                <w:color w:val="auto"/>
                <w:sz w:val="24"/>
                <w:szCs w:val="24"/>
              </w:rPr>
              <w:t>Non-Native English speaking</w:t>
            </w:r>
          </w:p>
          <w:p w14:paraId="7D65C3A5" w14:textId="5E4151B3" w:rsidR="00181A64" w:rsidRPr="00AB1463" w:rsidRDefault="00FB400B" w:rsidP="00FB400B">
            <w:pPr>
              <w:keepNext/>
              <w:jc w:val="center"/>
              <w:textAlignment w:val="center"/>
              <w:rPr>
                <w:rFonts w:eastAsia="Times New Roman"/>
                <w:color w:val="auto"/>
                <w:sz w:val="24"/>
                <w:szCs w:val="24"/>
              </w:rPr>
            </w:pPr>
            <w:r w:rsidRPr="00AB1463">
              <w:rPr>
                <w:rFonts w:eastAsia="Times New Roman"/>
                <w:color w:val="auto"/>
                <w:sz w:val="24"/>
                <w:szCs w:val="24"/>
              </w:rPr>
              <w:t>S</w:t>
            </w:r>
            <w:r w:rsidR="00181A64" w:rsidRPr="00AB1463">
              <w:rPr>
                <w:rFonts w:eastAsia="Times New Roman"/>
                <w:color w:val="auto"/>
                <w:sz w:val="24"/>
                <w:szCs w:val="24"/>
              </w:rPr>
              <w:t>tudents</w:t>
            </w:r>
            <w:r>
              <w:rPr>
                <w:rFonts w:eastAsia="Times New Roman"/>
                <w:color w:val="auto"/>
                <w:sz w:val="24"/>
                <w:szCs w:val="24"/>
              </w:rPr>
              <w:t>’</w:t>
            </w:r>
            <w:r w:rsidR="00181A64" w:rsidRPr="00AB1463">
              <w:rPr>
                <w:rFonts w:eastAsia="Times New Roman"/>
                <w:color w:val="auto"/>
                <w:sz w:val="24"/>
                <w:szCs w:val="24"/>
              </w:rPr>
              <w:t xml:space="preserve"> means</w:t>
            </w:r>
          </w:p>
          <w:p w14:paraId="440F9963" w14:textId="77777777" w:rsidR="00181A64" w:rsidRPr="00AB1463" w:rsidRDefault="00181A64" w:rsidP="00FB400B">
            <w:pPr>
              <w:keepNext/>
              <w:jc w:val="center"/>
              <w:textAlignment w:val="center"/>
              <w:rPr>
                <w:rFonts w:eastAsia="Times New Roman"/>
                <w:color w:val="auto"/>
                <w:sz w:val="24"/>
                <w:szCs w:val="24"/>
              </w:rPr>
            </w:pPr>
            <w:r w:rsidRPr="00AB1463">
              <w:rPr>
                <w:rFonts w:eastAsia="Times New Roman"/>
                <w:color w:val="auto"/>
                <w:sz w:val="24"/>
                <w:szCs w:val="24"/>
              </w:rPr>
              <w:t>n = 25</w:t>
            </w:r>
          </w:p>
        </w:tc>
        <w:tc>
          <w:tcPr>
            <w:tcW w:w="1356" w:type="dxa"/>
          </w:tcPr>
          <w:p w14:paraId="009B5233" w14:textId="77777777" w:rsidR="00181A64" w:rsidRDefault="00181A64" w:rsidP="00FB400B">
            <w:pPr>
              <w:keepNext/>
              <w:textAlignment w:val="center"/>
              <w:rPr>
                <w:rFonts w:eastAsia="Times New Roman"/>
                <w:color w:val="auto"/>
                <w:sz w:val="24"/>
                <w:szCs w:val="24"/>
              </w:rPr>
            </w:pPr>
            <w:r w:rsidRPr="00AB1463">
              <w:rPr>
                <w:rFonts w:eastAsia="Times New Roman"/>
                <w:color w:val="auto"/>
                <w:sz w:val="24"/>
                <w:szCs w:val="24"/>
              </w:rPr>
              <w:t>F value</w:t>
            </w:r>
          </w:p>
          <w:p w14:paraId="257C3BF7" w14:textId="4F45329B" w:rsidR="00FC2C10" w:rsidRPr="00AB1463" w:rsidRDefault="00FC2C10" w:rsidP="00FB400B">
            <w:pPr>
              <w:keepNext/>
              <w:textAlignment w:val="center"/>
              <w:rPr>
                <w:rFonts w:eastAsia="Times New Roman"/>
                <w:color w:val="auto"/>
                <w:sz w:val="24"/>
                <w:szCs w:val="24"/>
              </w:rPr>
            </w:pPr>
            <w:r>
              <w:rPr>
                <w:rFonts w:eastAsia="Times New Roman"/>
                <w:color w:val="auto"/>
                <w:sz w:val="24"/>
                <w:szCs w:val="24"/>
              </w:rPr>
              <w:t>.05</w:t>
            </w:r>
          </w:p>
        </w:tc>
      </w:tr>
      <w:tr w:rsidR="00181A64" w:rsidRPr="00AB1463" w14:paraId="006CF925" w14:textId="77777777" w:rsidTr="00FB400B">
        <w:tc>
          <w:tcPr>
            <w:tcW w:w="1435" w:type="dxa"/>
          </w:tcPr>
          <w:p w14:paraId="0A6FD985" w14:textId="6683AA5D" w:rsidR="00181A64" w:rsidRPr="00AB1463" w:rsidRDefault="00FB400B" w:rsidP="00F50463">
            <w:pPr>
              <w:keepNext/>
              <w:jc w:val="both"/>
              <w:textAlignment w:val="center"/>
              <w:rPr>
                <w:rFonts w:eastAsia="Times New Roman"/>
                <w:color w:val="auto"/>
                <w:sz w:val="24"/>
                <w:szCs w:val="24"/>
              </w:rPr>
            </w:pPr>
            <w:r>
              <w:rPr>
                <w:rFonts w:eastAsia="Times New Roman"/>
                <w:color w:val="auto"/>
                <w:sz w:val="24"/>
                <w:szCs w:val="24"/>
              </w:rPr>
              <w:t>Question 2</w:t>
            </w:r>
          </w:p>
        </w:tc>
        <w:tc>
          <w:tcPr>
            <w:tcW w:w="2760" w:type="dxa"/>
          </w:tcPr>
          <w:p w14:paraId="7FF88BB2" w14:textId="77777777" w:rsidR="00181A64" w:rsidRPr="00AB1463" w:rsidRDefault="00181A64" w:rsidP="00F50463">
            <w:pPr>
              <w:keepNext/>
              <w:jc w:val="both"/>
              <w:textAlignment w:val="center"/>
              <w:rPr>
                <w:rFonts w:eastAsia="Times New Roman"/>
                <w:color w:val="auto"/>
                <w:sz w:val="24"/>
                <w:szCs w:val="24"/>
              </w:rPr>
            </w:pPr>
            <w:r w:rsidRPr="00AB1463">
              <w:rPr>
                <w:rFonts w:eastAsia="Times New Roman"/>
                <w:color w:val="auto"/>
                <w:sz w:val="24"/>
                <w:szCs w:val="24"/>
              </w:rPr>
              <w:t>Ability to evaluate the quality and credibility of content in a message</w:t>
            </w:r>
          </w:p>
        </w:tc>
        <w:tc>
          <w:tcPr>
            <w:tcW w:w="1912" w:type="dxa"/>
          </w:tcPr>
          <w:p w14:paraId="7D141755" w14:textId="77777777" w:rsidR="00181A64" w:rsidRPr="00AB1463" w:rsidRDefault="00181A64" w:rsidP="00063ADD">
            <w:pPr>
              <w:keepNext/>
              <w:ind w:firstLine="720"/>
              <w:jc w:val="both"/>
              <w:textAlignment w:val="center"/>
              <w:rPr>
                <w:rFonts w:eastAsia="Times New Roman"/>
                <w:color w:val="auto"/>
                <w:sz w:val="24"/>
                <w:szCs w:val="24"/>
              </w:rPr>
            </w:pPr>
            <w:r w:rsidRPr="00AB1463">
              <w:rPr>
                <w:rFonts w:eastAsia="Times New Roman"/>
                <w:color w:val="auto"/>
                <w:sz w:val="24"/>
                <w:szCs w:val="24"/>
              </w:rPr>
              <w:t>1.059</w:t>
            </w:r>
          </w:p>
        </w:tc>
        <w:tc>
          <w:tcPr>
            <w:tcW w:w="1887" w:type="dxa"/>
          </w:tcPr>
          <w:p w14:paraId="06D018D6" w14:textId="77777777" w:rsidR="00181A64" w:rsidRPr="00AB1463" w:rsidRDefault="00181A64" w:rsidP="00063ADD">
            <w:pPr>
              <w:keepNext/>
              <w:ind w:firstLine="720"/>
              <w:jc w:val="both"/>
              <w:textAlignment w:val="center"/>
              <w:rPr>
                <w:rFonts w:eastAsia="Times New Roman"/>
                <w:color w:val="auto"/>
                <w:sz w:val="24"/>
                <w:szCs w:val="24"/>
              </w:rPr>
            </w:pPr>
            <w:r w:rsidRPr="00AB1463">
              <w:rPr>
                <w:rFonts w:eastAsia="Times New Roman"/>
                <w:color w:val="auto"/>
                <w:sz w:val="24"/>
                <w:szCs w:val="24"/>
              </w:rPr>
              <w:t>.640</w:t>
            </w:r>
          </w:p>
        </w:tc>
        <w:tc>
          <w:tcPr>
            <w:tcW w:w="1356" w:type="dxa"/>
          </w:tcPr>
          <w:p w14:paraId="78556E14" w14:textId="77777777" w:rsidR="00181A64" w:rsidRPr="00FB400B" w:rsidRDefault="00181A64" w:rsidP="00FB400B">
            <w:pPr>
              <w:keepNext/>
              <w:jc w:val="center"/>
              <w:textAlignment w:val="center"/>
              <w:rPr>
                <w:rFonts w:eastAsia="Times New Roman"/>
                <w:b/>
                <w:color w:val="auto"/>
                <w:sz w:val="24"/>
                <w:szCs w:val="24"/>
              </w:rPr>
            </w:pPr>
            <w:r w:rsidRPr="00FB400B">
              <w:rPr>
                <w:rFonts w:eastAsia="Times New Roman"/>
                <w:b/>
                <w:color w:val="auto"/>
                <w:sz w:val="24"/>
                <w:szCs w:val="24"/>
              </w:rPr>
              <w:t>.023</w:t>
            </w:r>
          </w:p>
        </w:tc>
      </w:tr>
      <w:tr w:rsidR="00181A64" w:rsidRPr="00AB1463" w14:paraId="702187C2" w14:textId="77777777" w:rsidTr="00FB400B">
        <w:tc>
          <w:tcPr>
            <w:tcW w:w="1435" w:type="dxa"/>
          </w:tcPr>
          <w:p w14:paraId="6F9EA7ED" w14:textId="60AC2C29" w:rsidR="00181A64" w:rsidRPr="00AB1463" w:rsidRDefault="00FB400B" w:rsidP="00F50463">
            <w:pPr>
              <w:keepNext/>
              <w:textAlignment w:val="center"/>
              <w:rPr>
                <w:rFonts w:eastAsia="Times New Roman"/>
                <w:color w:val="auto"/>
                <w:sz w:val="24"/>
                <w:szCs w:val="24"/>
              </w:rPr>
            </w:pPr>
            <w:r>
              <w:rPr>
                <w:rFonts w:eastAsia="Times New Roman"/>
                <w:color w:val="auto"/>
                <w:sz w:val="24"/>
                <w:szCs w:val="24"/>
              </w:rPr>
              <w:t>Question 8</w:t>
            </w:r>
          </w:p>
        </w:tc>
        <w:tc>
          <w:tcPr>
            <w:tcW w:w="2760" w:type="dxa"/>
          </w:tcPr>
          <w:p w14:paraId="349D24BD" w14:textId="77C182CA" w:rsidR="00181A64" w:rsidRPr="00AB1463" w:rsidRDefault="00181A64" w:rsidP="00F50463">
            <w:pPr>
              <w:keepNext/>
              <w:textAlignment w:val="center"/>
              <w:rPr>
                <w:rFonts w:eastAsia="Times New Roman"/>
                <w:color w:val="auto"/>
                <w:sz w:val="24"/>
                <w:szCs w:val="24"/>
              </w:rPr>
            </w:pPr>
            <w:r w:rsidRPr="00AB1463">
              <w:rPr>
                <w:rFonts w:eastAsia="Times New Roman"/>
                <w:color w:val="auto"/>
                <w:sz w:val="24"/>
                <w:szCs w:val="24"/>
              </w:rPr>
              <w:t>Ability</w:t>
            </w:r>
            <w:r w:rsidR="00A11E2E">
              <w:rPr>
                <w:rFonts w:eastAsia="Times New Roman"/>
                <w:color w:val="auto"/>
                <w:sz w:val="24"/>
                <w:szCs w:val="24"/>
              </w:rPr>
              <w:t xml:space="preserve"> </w:t>
            </w:r>
            <w:r w:rsidRPr="00AB1463">
              <w:rPr>
                <w:rFonts w:eastAsia="Times New Roman"/>
                <w:color w:val="auto"/>
                <w:sz w:val="24"/>
                <w:szCs w:val="24"/>
              </w:rPr>
              <w:t xml:space="preserve">to </w:t>
            </w:r>
            <w:r w:rsidR="00221EE3" w:rsidRPr="00AB1463">
              <w:rPr>
                <w:rFonts w:eastAsia="Times New Roman"/>
                <w:color w:val="auto"/>
                <w:sz w:val="24"/>
                <w:szCs w:val="24"/>
              </w:rPr>
              <w:t>understand</w:t>
            </w:r>
            <w:r w:rsidRPr="00AB1463">
              <w:rPr>
                <w:rFonts w:eastAsia="Times New Roman"/>
                <w:color w:val="auto"/>
                <w:sz w:val="24"/>
                <w:szCs w:val="24"/>
              </w:rPr>
              <w:t xml:space="preserve"> “copyright”</w:t>
            </w:r>
          </w:p>
        </w:tc>
        <w:tc>
          <w:tcPr>
            <w:tcW w:w="1912" w:type="dxa"/>
          </w:tcPr>
          <w:p w14:paraId="0B972C6C" w14:textId="77777777" w:rsidR="00181A64" w:rsidRPr="00AB1463" w:rsidRDefault="00181A64" w:rsidP="00063ADD">
            <w:pPr>
              <w:keepNext/>
              <w:ind w:firstLine="720"/>
              <w:jc w:val="both"/>
              <w:textAlignment w:val="center"/>
              <w:rPr>
                <w:rFonts w:eastAsia="Times New Roman"/>
                <w:color w:val="auto"/>
                <w:sz w:val="24"/>
                <w:szCs w:val="24"/>
              </w:rPr>
            </w:pPr>
            <w:r w:rsidRPr="00AB1463">
              <w:rPr>
                <w:rFonts w:eastAsia="Times New Roman"/>
                <w:color w:val="auto"/>
                <w:sz w:val="24"/>
                <w:szCs w:val="24"/>
              </w:rPr>
              <w:t>1.098</w:t>
            </w:r>
          </w:p>
        </w:tc>
        <w:tc>
          <w:tcPr>
            <w:tcW w:w="1887" w:type="dxa"/>
          </w:tcPr>
          <w:p w14:paraId="418FE2D5" w14:textId="77777777" w:rsidR="00181A64" w:rsidRPr="00AB1463" w:rsidRDefault="00181A64" w:rsidP="00063ADD">
            <w:pPr>
              <w:keepNext/>
              <w:ind w:firstLine="720"/>
              <w:jc w:val="both"/>
              <w:textAlignment w:val="center"/>
              <w:rPr>
                <w:rFonts w:eastAsia="Times New Roman"/>
                <w:color w:val="auto"/>
                <w:sz w:val="24"/>
                <w:szCs w:val="24"/>
              </w:rPr>
            </w:pPr>
            <w:r w:rsidRPr="00AB1463">
              <w:rPr>
                <w:rFonts w:eastAsia="Times New Roman"/>
                <w:color w:val="auto"/>
                <w:sz w:val="24"/>
                <w:szCs w:val="24"/>
              </w:rPr>
              <w:t>.760</w:t>
            </w:r>
          </w:p>
        </w:tc>
        <w:tc>
          <w:tcPr>
            <w:tcW w:w="1356" w:type="dxa"/>
          </w:tcPr>
          <w:p w14:paraId="47FDD6AD" w14:textId="77777777" w:rsidR="00181A64" w:rsidRPr="00FB400B" w:rsidRDefault="00181A64" w:rsidP="00FB400B">
            <w:pPr>
              <w:keepNext/>
              <w:jc w:val="center"/>
              <w:textAlignment w:val="center"/>
              <w:rPr>
                <w:rFonts w:eastAsia="Times New Roman"/>
                <w:b/>
                <w:color w:val="auto"/>
                <w:sz w:val="24"/>
                <w:szCs w:val="24"/>
              </w:rPr>
            </w:pPr>
            <w:r w:rsidRPr="00FB400B">
              <w:rPr>
                <w:rFonts w:eastAsia="Times New Roman"/>
                <w:b/>
                <w:color w:val="auto"/>
                <w:sz w:val="24"/>
                <w:szCs w:val="24"/>
              </w:rPr>
              <w:t>.029</w:t>
            </w:r>
          </w:p>
        </w:tc>
      </w:tr>
    </w:tbl>
    <w:p w14:paraId="0444A56E" w14:textId="77777777" w:rsidR="001626FE" w:rsidRPr="00AB1463" w:rsidRDefault="001626FE" w:rsidP="00063ADD">
      <w:pPr>
        <w:keepNext/>
        <w:shd w:val="clear" w:color="auto" w:fill="FFFFFF"/>
        <w:spacing w:after="0" w:line="240" w:lineRule="auto"/>
        <w:ind w:firstLine="720"/>
        <w:jc w:val="both"/>
        <w:textAlignment w:val="center"/>
        <w:rPr>
          <w:rFonts w:ascii="Times New Roman" w:eastAsia="Times New Roman" w:hAnsi="Times New Roman" w:cs="Times New Roman"/>
          <w:b/>
          <w:i/>
          <w:sz w:val="24"/>
          <w:szCs w:val="24"/>
        </w:rPr>
      </w:pPr>
    </w:p>
    <w:p w14:paraId="4BEF124F" w14:textId="77777777" w:rsidR="00A11E2E" w:rsidRPr="00AB1463" w:rsidRDefault="00A11E2E" w:rsidP="00063ADD">
      <w:pPr>
        <w:keepNext/>
        <w:shd w:val="clear" w:color="auto" w:fill="FFFFFF"/>
        <w:spacing w:after="0" w:line="240" w:lineRule="auto"/>
        <w:ind w:firstLine="720"/>
        <w:jc w:val="both"/>
        <w:textAlignment w:val="center"/>
        <w:rPr>
          <w:rFonts w:ascii="Times New Roman" w:eastAsia="Times New Roman" w:hAnsi="Times New Roman" w:cs="Times New Roman"/>
          <w:b/>
          <w:i/>
          <w:sz w:val="24"/>
          <w:szCs w:val="24"/>
        </w:rPr>
      </w:pPr>
    </w:p>
    <w:p w14:paraId="38735BBC" w14:textId="78CFA09B" w:rsidR="00FB400B" w:rsidRPr="00AB1463" w:rsidRDefault="00FB400B" w:rsidP="00FB400B">
      <w:pPr>
        <w:spacing w:after="0" w:line="240" w:lineRule="auto"/>
        <w:ind w:firstLine="720"/>
        <w:jc w:val="both"/>
        <w:rPr>
          <w:rFonts w:ascii="Times New Roman" w:eastAsia="Times New Roman" w:hAnsi="Times New Roman" w:cs="Times New Roman"/>
          <w:b/>
          <w:sz w:val="24"/>
          <w:szCs w:val="24"/>
        </w:rPr>
      </w:pPr>
      <w:r>
        <w:rPr>
          <w:rFonts w:ascii="Times New Roman" w:hAnsi="Times New Roman" w:cs="Times New Roman"/>
          <w:sz w:val="24"/>
          <w:szCs w:val="24"/>
        </w:rPr>
        <w:t>Again when we looked at the demographics of our population of Computer Science and Information Systems students, we found significant differences between students who are younger than 25 years old and students who are 25 years old and older. These younger subjects perceive themselves as being better able to work collaboratively to solve problems in the civic sphere than our defined older students (see Question 10 from the Hobbs Mode</w:t>
      </w:r>
      <w:r w:rsidR="00FC2C10">
        <w:rPr>
          <w:rFonts w:ascii="Times New Roman" w:hAnsi="Times New Roman" w:cs="Times New Roman"/>
          <w:sz w:val="24"/>
          <w:szCs w:val="24"/>
        </w:rPr>
        <w:t>l of Digital Literacy in Table 3</w:t>
      </w:r>
      <w:r>
        <w:rPr>
          <w:rFonts w:ascii="Times New Roman" w:hAnsi="Times New Roman" w:cs="Times New Roman"/>
          <w:sz w:val="24"/>
          <w:szCs w:val="24"/>
        </w:rPr>
        <w:t xml:space="preserve"> below). These younger subjects, in general, </w:t>
      </w:r>
      <w:r w:rsidRPr="00AB1463">
        <w:rPr>
          <w:rFonts w:ascii="Times New Roman" w:hAnsi="Times New Roman" w:cs="Times New Roman"/>
          <w:sz w:val="24"/>
          <w:szCs w:val="24"/>
        </w:rPr>
        <w:t xml:space="preserve">spent their formative years under the influence of </w:t>
      </w:r>
      <w:r>
        <w:rPr>
          <w:rFonts w:ascii="Times New Roman" w:hAnsi="Times New Roman" w:cs="Times New Roman"/>
          <w:sz w:val="24"/>
          <w:szCs w:val="24"/>
        </w:rPr>
        <w:t xml:space="preserve">a highly interactive and social Internet typified by </w:t>
      </w:r>
      <w:r w:rsidRPr="00AB1463">
        <w:rPr>
          <w:rFonts w:ascii="Times New Roman" w:hAnsi="Times New Roman" w:cs="Times New Roman"/>
          <w:sz w:val="24"/>
          <w:szCs w:val="24"/>
        </w:rPr>
        <w:t>YouTube and</w:t>
      </w:r>
      <w:r>
        <w:rPr>
          <w:rFonts w:ascii="Times New Roman" w:hAnsi="Times New Roman" w:cs="Times New Roman"/>
          <w:sz w:val="24"/>
          <w:szCs w:val="24"/>
        </w:rPr>
        <w:t xml:space="preserve"> Facebook and perceive themselves as solving problems through the Internet.  T</w:t>
      </w:r>
      <w:r w:rsidRPr="00AB1463">
        <w:rPr>
          <w:rFonts w:ascii="Times New Roman" w:hAnsi="Times New Roman" w:cs="Times New Roman"/>
          <w:sz w:val="24"/>
          <w:szCs w:val="24"/>
        </w:rPr>
        <w:t xml:space="preserve">his question </w:t>
      </w:r>
      <w:r>
        <w:rPr>
          <w:rFonts w:ascii="Times New Roman" w:hAnsi="Times New Roman" w:cs="Times New Roman"/>
          <w:sz w:val="24"/>
          <w:szCs w:val="24"/>
        </w:rPr>
        <w:t xml:space="preserve">10 </w:t>
      </w:r>
      <w:r w:rsidRPr="00AB1463">
        <w:rPr>
          <w:rFonts w:ascii="Times New Roman" w:hAnsi="Times New Roman" w:cs="Times New Roman"/>
          <w:sz w:val="24"/>
          <w:szCs w:val="24"/>
        </w:rPr>
        <w:t xml:space="preserve">encompasses many of the skills in the other nine </w:t>
      </w:r>
      <w:r>
        <w:rPr>
          <w:rFonts w:ascii="Times New Roman" w:hAnsi="Times New Roman" w:cs="Times New Roman"/>
          <w:sz w:val="24"/>
          <w:szCs w:val="24"/>
        </w:rPr>
        <w:t xml:space="preserve">digital literacy assertions of the Hobbs Model. </w:t>
      </w:r>
    </w:p>
    <w:p w14:paraId="3C931762" w14:textId="77777777" w:rsidR="00FB400B" w:rsidRDefault="00FB400B" w:rsidP="00FB400B">
      <w:pPr>
        <w:spacing w:after="0" w:line="240" w:lineRule="auto"/>
        <w:ind w:firstLine="720"/>
        <w:jc w:val="both"/>
        <w:rPr>
          <w:rFonts w:ascii="Times New Roman" w:hAnsi="Times New Roman" w:cs="Times New Roman"/>
          <w:sz w:val="24"/>
          <w:szCs w:val="24"/>
        </w:rPr>
      </w:pPr>
    </w:p>
    <w:p w14:paraId="71F4ED81" w14:textId="77777777" w:rsidR="00FB400B" w:rsidRDefault="00FB400B" w:rsidP="00FB400B">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28"/>
        <w:gridCol w:w="3435"/>
        <w:gridCol w:w="1747"/>
        <w:gridCol w:w="1584"/>
        <w:gridCol w:w="1356"/>
      </w:tblGrid>
      <w:tr w:rsidR="00FB400B" w:rsidRPr="00AB1463" w14:paraId="06A5C237" w14:textId="77777777" w:rsidTr="004D0E17">
        <w:tc>
          <w:tcPr>
            <w:tcW w:w="9350" w:type="dxa"/>
            <w:gridSpan w:val="5"/>
          </w:tcPr>
          <w:p w14:paraId="5C486513" w14:textId="77777777" w:rsidR="00FB400B" w:rsidRPr="0088598A" w:rsidRDefault="00FB400B" w:rsidP="004D0E17">
            <w:pPr>
              <w:keepNext/>
              <w:jc w:val="center"/>
              <w:textAlignment w:val="center"/>
              <w:rPr>
                <w:rFonts w:eastAsia="Times New Roman"/>
                <w:b/>
                <w:sz w:val="22"/>
                <w:szCs w:val="22"/>
              </w:rPr>
            </w:pPr>
            <w:r>
              <w:rPr>
                <w:rFonts w:eastAsia="Times New Roman"/>
                <w:b/>
                <w:sz w:val="22"/>
                <w:szCs w:val="22"/>
              </w:rPr>
              <w:lastRenderedPageBreak/>
              <w:t>TABLE 3</w:t>
            </w:r>
          </w:p>
          <w:p w14:paraId="41C109DF" w14:textId="77777777" w:rsidR="00FB400B" w:rsidRDefault="00FB400B" w:rsidP="004D0E17">
            <w:pPr>
              <w:keepNext/>
              <w:jc w:val="center"/>
              <w:textAlignment w:val="center"/>
              <w:rPr>
                <w:rFonts w:eastAsia="Times New Roman"/>
                <w:b/>
                <w:i/>
                <w:sz w:val="22"/>
                <w:szCs w:val="22"/>
              </w:rPr>
            </w:pPr>
            <w:r w:rsidRPr="0088598A">
              <w:rPr>
                <w:rFonts w:eastAsia="Times New Roman"/>
                <w:b/>
                <w:i/>
                <w:sz w:val="22"/>
                <w:szCs w:val="22"/>
              </w:rPr>
              <w:t xml:space="preserve">Identification of Significant Differences in Digital Literacy between </w:t>
            </w:r>
            <w:r>
              <w:rPr>
                <w:rFonts w:eastAsia="Times New Roman"/>
                <w:b/>
                <w:i/>
                <w:sz w:val="22"/>
                <w:szCs w:val="22"/>
              </w:rPr>
              <w:t>Students who are under 25 years of age and Students who are 25 years of age or older.</w:t>
            </w:r>
          </w:p>
          <w:p w14:paraId="605A6371" w14:textId="5A58E219" w:rsidR="00FC2C10" w:rsidRPr="00AB1463" w:rsidRDefault="00FC2C10" w:rsidP="004D0E17">
            <w:pPr>
              <w:keepNext/>
              <w:jc w:val="center"/>
              <w:textAlignment w:val="center"/>
              <w:rPr>
                <w:rFonts w:eastAsia="Times New Roman"/>
                <w:sz w:val="24"/>
                <w:szCs w:val="24"/>
              </w:rPr>
            </w:pPr>
            <w:r>
              <w:rPr>
                <w:rFonts w:eastAsia="Times New Roman"/>
                <w:b/>
                <w:i/>
                <w:sz w:val="22"/>
                <w:szCs w:val="22"/>
              </w:rPr>
              <w:t>[Mean from -2 to +2]</w:t>
            </w:r>
          </w:p>
        </w:tc>
      </w:tr>
      <w:tr w:rsidR="00FB400B" w:rsidRPr="00AB1463" w14:paraId="3BB4A68C" w14:textId="77777777" w:rsidTr="004D0E17">
        <w:tc>
          <w:tcPr>
            <w:tcW w:w="1228" w:type="dxa"/>
          </w:tcPr>
          <w:p w14:paraId="20187B7E" w14:textId="77777777" w:rsidR="00FB400B" w:rsidRPr="00AB1463" w:rsidRDefault="00FB400B" w:rsidP="004D0E17">
            <w:pPr>
              <w:keepNext/>
              <w:ind w:firstLine="720"/>
              <w:jc w:val="both"/>
              <w:textAlignment w:val="center"/>
              <w:rPr>
                <w:rFonts w:eastAsia="Times New Roman"/>
                <w:color w:val="auto"/>
                <w:sz w:val="24"/>
                <w:szCs w:val="24"/>
              </w:rPr>
            </w:pPr>
          </w:p>
        </w:tc>
        <w:tc>
          <w:tcPr>
            <w:tcW w:w="3435" w:type="dxa"/>
          </w:tcPr>
          <w:p w14:paraId="66465D7F" w14:textId="77777777" w:rsidR="00FB400B" w:rsidRPr="00AB1463" w:rsidRDefault="00FB400B" w:rsidP="004D0E17">
            <w:pPr>
              <w:keepNext/>
              <w:ind w:firstLine="720"/>
              <w:jc w:val="both"/>
              <w:textAlignment w:val="center"/>
              <w:rPr>
                <w:rFonts w:eastAsia="Times New Roman"/>
                <w:color w:val="auto"/>
                <w:sz w:val="24"/>
                <w:szCs w:val="24"/>
              </w:rPr>
            </w:pPr>
          </w:p>
        </w:tc>
        <w:tc>
          <w:tcPr>
            <w:tcW w:w="1747" w:type="dxa"/>
          </w:tcPr>
          <w:p w14:paraId="347DD157" w14:textId="77777777" w:rsidR="00FB400B" w:rsidRPr="006E781D" w:rsidRDefault="00FB400B" w:rsidP="004D0E17">
            <w:pPr>
              <w:keepNext/>
              <w:jc w:val="center"/>
              <w:textAlignment w:val="center"/>
              <w:rPr>
                <w:rFonts w:eastAsia="Times New Roman"/>
                <w:b/>
                <w:color w:val="auto"/>
                <w:sz w:val="24"/>
                <w:szCs w:val="24"/>
              </w:rPr>
            </w:pPr>
            <w:r w:rsidRPr="006E781D">
              <w:rPr>
                <w:rFonts w:eastAsia="Times New Roman"/>
                <w:b/>
                <w:color w:val="auto"/>
                <w:sz w:val="24"/>
                <w:szCs w:val="24"/>
              </w:rPr>
              <w:t>Students under the age of 25 mean</w:t>
            </w:r>
          </w:p>
          <w:p w14:paraId="59D4C847" w14:textId="77777777" w:rsidR="00FB400B" w:rsidRPr="006E781D" w:rsidRDefault="00FB400B" w:rsidP="004D0E17">
            <w:pPr>
              <w:keepNext/>
              <w:jc w:val="center"/>
              <w:textAlignment w:val="center"/>
              <w:rPr>
                <w:rFonts w:eastAsia="Times New Roman"/>
                <w:b/>
                <w:color w:val="auto"/>
                <w:sz w:val="24"/>
                <w:szCs w:val="24"/>
              </w:rPr>
            </w:pPr>
            <w:r w:rsidRPr="006E781D">
              <w:rPr>
                <w:rFonts w:eastAsia="Times New Roman"/>
                <w:b/>
                <w:color w:val="auto"/>
                <w:sz w:val="24"/>
                <w:szCs w:val="24"/>
              </w:rPr>
              <w:t>n=56</w:t>
            </w:r>
          </w:p>
        </w:tc>
        <w:tc>
          <w:tcPr>
            <w:tcW w:w="1584" w:type="dxa"/>
          </w:tcPr>
          <w:p w14:paraId="5314252E" w14:textId="77777777" w:rsidR="00FB400B" w:rsidRPr="006E781D" w:rsidRDefault="00FB400B" w:rsidP="004D0E17">
            <w:pPr>
              <w:keepNext/>
              <w:jc w:val="center"/>
              <w:textAlignment w:val="center"/>
              <w:rPr>
                <w:rFonts w:eastAsia="Times New Roman"/>
                <w:b/>
                <w:color w:val="auto"/>
                <w:sz w:val="24"/>
                <w:szCs w:val="24"/>
              </w:rPr>
            </w:pPr>
            <w:r w:rsidRPr="006E781D">
              <w:rPr>
                <w:rFonts w:eastAsia="Times New Roman"/>
                <w:b/>
                <w:color w:val="auto"/>
                <w:sz w:val="24"/>
                <w:szCs w:val="24"/>
              </w:rPr>
              <w:t>Students over the age of 25</w:t>
            </w:r>
            <w:r>
              <w:rPr>
                <w:rFonts w:eastAsia="Times New Roman"/>
                <w:b/>
                <w:color w:val="auto"/>
                <w:sz w:val="24"/>
                <w:szCs w:val="24"/>
              </w:rPr>
              <w:t xml:space="preserve"> </w:t>
            </w:r>
            <w:r w:rsidRPr="006E781D">
              <w:rPr>
                <w:rFonts w:eastAsia="Times New Roman"/>
                <w:b/>
                <w:color w:val="auto"/>
                <w:sz w:val="24"/>
                <w:szCs w:val="24"/>
              </w:rPr>
              <w:t>mean</w:t>
            </w:r>
          </w:p>
          <w:p w14:paraId="46E34A4D" w14:textId="77777777" w:rsidR="00FB400B" w:rsidRPr="006E781D" w:rsidRDefault="00FB400B" w:rsidP="004D0E17">
            <w:pPr>
              <w:keepNext/>
              <w:jc w:val="center"/>
              <w:textAlignment w:val="center"/>
              <w:rPr>
                <w:rFonts w:eastAsia="Times New Roman"/>
                <w:b/>
                <w:color w:val="auto"/>
                <w:sz w:val="24"/>
                <w:szCs w:val="24"/>
              </w:rPr>
            </w:pPr>
            <w:r w:rsidRPr="006E781D">
              <w:rPr>
                <w:rFonts w:eastAsia="Times New Roman"/>
                <w:b/>
                <w:color w:val="auto"/>
                <w:sz w:val="24"/>
                <w:szCs w:val="24"/>
              </w:rPr>
              <w:t>n= 21</w:t>
            </w:r>
          </w:p>
        </w:tc>
        <w:tc>
          <w:tcPr>
            <w:tcW w:w="1356" w:type="dxa"/>
          </w:tcPr>
          <w:p w14:paraId="137A2B77" w14:textId="77777777" w:rsidR="00FB400B" w:rsidRDefault="00FB400B" w:rsidP="004D0E17">
            <w:pPr>
              <w:keepNext/>
              <w:jc w:val="center"/>
              <w:textAlignment w:val="center"/>
              <w:rPr>
                <w:rFonts w:eastAsia="Times New Roman"/>
                <w:b/>
                <w:color w:val="auto"/>
                <w:sz w:val="24"/>
                <w:szCs w:val="24"/>
              </w:rPr>
            </w:pPr>
            <w:r w:rsidRPr="006E781D">
              <w:rPr>
                <w:rFonts w:eastAsia="Times New Roman"/>
                <w:b/>
                <w:color w:val="auto"/>
                <w:sz w:val="24"/>
                <w:szCs w:val="24"/>
              </w:rPr>
              <w:t>F value</w:t>
            </w:r>
          </w:p>
          <w:p w14:paraId="18A637BA" w14:textId="5B08D8B4" w:rsidR="00FC2C10" w:rsidRPr="006E781D" w:rsidRDefault="00FC2C10" w:rsidP="004D0E17">
            <w:pPr>
              <w:keepNext/>
              <w:jc w:val="center"/>
              <w:textAlignment w:val="center"/>
              <w:rPr>
                <w:rFonts w:eastAsia="Times New Roman"/>
                <w:b/>
                <w:color w:val="auto"/>
                <w:sz w:val="24"/>
                <w:szCs w:val="24"/>
              </w:rPr>
            </w:pPr>
            <w:r>
              <w:rPr>
                <w:rFonts w:eastAsia="Times New Roman"/>
                <w:b/>
                <w:color w:val="auto"/>
                <w:sz w:val="24"/>
                <w:szCs w:val="24"/>
              </w:rPr>
              <w:t>.05</w:t>
            </w:r>
          </w:p>
        </w:tc>
      </w:tr>
      <w:tr w:rsidR="00FB400B" w:rsidRPr="00AB1463" w14:paraId="4A9B6A3F" w14:textId="77777777" w:rsidTr="004D0E17">
        <w:tc>
          <w:tcPr>
            <w:tcW w:w="1228" w:type="dxa"/>
          </w:tcPr>
          <w:p w14:paraId="1C6629BF" w14:textId="77777777" w:rsidR="00FB400B" w:rsidRPr="00AB1463" w:rsidRDefault="00FB400B" w:rsidP="004D0E17">
            <w:pPr>
              <w:keepNext/>
              <w:jc w:val="center"/>
              <w:textAlignment w:val="center"/>
              <w:rPr>
                <w:rFonts w:eastAsia="Times New Roman"/>
                <w:color w:val="auto"/>
                <w:sz w:val="24"/>
                <w:szCs w:val="24"/>
              </w:rPr>
            </w:pPr>
            <w:r w:rsidRPr="00AB1463">
              <w:rPr>
                <w:rFonts w:eastAsia="Times New Roman"/>
                <w:color w:val="auto"/>
                <w:sz w:val="24"/>
                <w:szCs w:val="24"/>
              </w:rPr>
              <w:t>Question 10</w:t>
            </w:r>
          </w:p>
        </w:tc>
        <w:tc>
          <w:tcPr>
            <w:tcW w:w="3435" w:type="dxa"/>
          </w:tcPr>
          <w:p w14:paraId="165C328C" w14:textId="77777777" w:rsidR="00FB400B" w:rsidRPr="00AB1463" w:rsidRDefault="00FB400B" w:rsidP="004D0E17">
            <w:pPr>
              <w:keepNext/>
              <w:jc w:val="both"/>
              <w:textAlignment w:val="center"/>
              <w:rPr>
                <w:rFonts w:eastAsia="Times New Roman"/>
                <w:color w:val="auto"/>
                <w:sz w:val="24"/>
                <w:szCs w:val="24"/>
              </w:rPr>
            </w:pPr>
            <w:r w:rsidRPr="00AB1463">
              <w:rPr>
                <w:rFonts w:eastAsia="Times New Roman"/>
                <w:color w:val="auto"/>
                <w:sz w:val="24"/>
                <w:szCs w:val="24"/>
              </w:rPr>
              <w:t xml:space="preserve">Ability to work collaboratively to solve problems in the civic sphere (which requires many of the skills in Q1 to Q9 on the survey) </w:t>
            </w:r>
          </w:p>
        </w:tc>
        <w:tc>
          <w:tcPr>
            <w:tcW w:w="1747" w:type="dxa"/>
          </w:tcPr>
          <w:p w14:paraId="6A0BD423" w14:textId="77777777" w:rsidR="00FB400B" w:rsidRPr="00AB1463" w:rsidRDefault="00FB400B" w:rsidP="004D0E17">
            <w:pPr>
              <w:keepNext/>
              <w:jc w:val="center"/>
              <w:textAlignment w:val="center"/>
              <w:rPr>
                <w:rFonts w:eastAsia="Times New Roman"/>
                <w:color w:val="auto"/>
                <w:sz w:val="24"/>
                <w:szCs w:val="24"/>
              </w:rPr>
            </w:pPr>
            <w:r w:rsidRPr="00AB1463">
              <w:rPr>
                <w:rFonts w:eastAsia="Times New Roman"/>
                <w:color w:val="auto"/>
                <w:sz w:val="24"/>
                <w:szCs w:val="24"/>
              </w:rPr>
              <w:t>1.036</w:t>
            </w:r>
          </w:p>
        </w:tc>
        <w:tc>
          <w:tcPr>
            <w:tcW w:w="1584" w:type="dxa"/>
          </w:tcPr>
          <w:p w14:paraId="62D63428" w14:textId="77777777" w:rsidR="00FB400B" w:rsidRPr="00AB1463" w:rsidRDefault="00FB400B" w:rsidP="004D0E17">
            <w:pPr>
              <w:keepNext/>
              <w:jc w:val="center"/>
              <w:textAlignment w:val="center"/>
              <w:rPr>
                <w:rFonts w:eastAsia="Times New Roman"/>
                <w:color w:val="auto"/>
                <w:sz w:val="24"/>
                <w:szCs w:val="24"/>
              </w:rPr>
            </w:pPr>
            <w:r w:rsidRPr="00AB1463">
              <w:rPr>
                <w:rFonts w:eastAsia="Times New Roman"/>
                <w:color w:val="auto"/>
                <w:sz w:val="24"/>
                <w:szCs w:val="24"/>
              </w:rPr>
              <w:t>.714</w:t>
            </w:r>
          </w:p>
        </w:tc>
        <w:tc>
          <w:tcPr>
            <w:tcW w:w="1356" w:type="dxa"/>
          </w:tcPr>
          <w:p w14:paraId="4E9BBC85" w14:textId="77777777" w:rsidR="00FB400B" w:rsidRPr="00974671" w:rsidRDefault="00FB400B" w:rsidP="004D0E17">
            <w:pPr>
              <w:keepNext/>
              <w:jc w:val="center"/>
              <w:textAlignment w:val="center"/>
              <w:rPr>
                <w:rFonts w:eastAsia="Times New Roman"/>
                <w:b/>
                <w:color w:val="auto"/>
                <w:sz w:val="24"/>
                <w:szCs w:val="24"/>
              </w:rPr>
            </w:pPr>
            <w:r w:rsidRPr="00974671">
              <w:rPr>
                <w:rFonts w:eastAsia="Times New Roman"/>
                <w:b/>
                <w:color w:val="auto"/>
                <w:sz w:val="24"/>
                <w:szCs w:val="24"/>
              </w:rPr>
              <w:t>.029</w:t>
            </w:r>
          </w:p>
          <w:p w14:paraId="479C19ED" w14:textId="77777777" w:rsidR="00FB400B" w:rsidRPr="00AB1463" w:rsidRDefault="00FB400B" w:rsidP="004D0E17">
            <w:pPr>
              <w:keepNext/>
              <w:ind w:firstLine="720"/>
              <w:jc w:val="both"/>
              <w:textAlignment w:val="center"/>
              <w:rPr>
                <w:rFonts w:eastAsia="Times New Roman"/>
                <w:color w:val="auto"/>
                <w:sz w:val="24"/>
                <w:szCs w:val="24"/>
              </w:rPr>
            </w:pPr>
          </w:p>
        </w:tc>
      </w:tr>
    </w:tbl>
    <w:p w14:paraId="4747C1DC" w14:textId="77777777" w:rsidR="00FB400B" w:rsidRDefault="00FB400B" w:rsidP="00FB400B">
      <w:pPr>
        <w:spacing w:after="0" w:line="240" w:lineRule="auto"/>
        <w:ind w:firstLine="720"/>
        <w:jc w:val="both"/>
        <w:rPr>
          <w:rFonts w:ascii="Times New Roman" w:hAnsi="Times New Roman" w:cs="Times New Roman"/>
          <w:sz w:val="24"/>
          <w:szCs w:val="24"/>
        </w:rPr>
      </w:pPr>
    </w:p>
    <w:p w14:paraId="26E4FFFF" w14:textId="77777777" w:rsidR="00FB400B" w:rsidRDefault="00FB400B" w:rsidP="00FB400B">
      <w:pPr>
        <w:spacing w:after="0" w:line="240" w:lineRule="auto"/>
        <w:ind w:firstLine="720"/>
        <w:jc w:val="both"/>
        <w:rPr>
          <w:rFonts w:ascii="Times New Roman" w:hAnsi="Times New Roman" w:cs="Times New Roman"/>
          <w:sz w:val="24"/>
          <w:szCs w:val="24"/>
        </w:rPr>
      </w:pPr>
    </w:p>
    <w:p w14:paraId="4522134F" w14:textId="314B5C57" w:rsidR="00181A64" w:rsidRPr="00AB1463" w:rsidRDefault="00181A64" w:rsidP="00063ADD">
      <w:pPr>
        <w:spacing w:after="0" w:line="240" w:lineRule="auto"/>
        <w:ind w:firstLine="720"/>
        <w:jc w:val="both"/>
        <w:rPr>
          <w:rFonts w:ascii="Times New Roman" w:eastAsia="Times New Roman" w:hAnsi="Times New Roman" w:cs="Times New Roman"/>
          <w:b/>
          <w:sz w:val="24"/>
          <w:szCs w:val="24"/>
        </w:rPr>
      </w:pPr>
    </w:p>
    <w:p w14:paraId="3E4FDC20" w14:textId="77777777" w:rsidR="00181A64" w:rsidRPr="00AB1463" w:rsidRDefault="00181A64" w:rsidP="00063ADD">
      <w:pPr>
        <w:shd w:val="clear" w:color="auto" w:fill="FFFFFF"/>
        <w:spacing w:after="0" w:line="240" w:lineRule="auto"/>
        <w:ind w:firstLine="720"/>
        <w:jc w:val="both"/>
        <w:textAlignment w:val="center"/>
        <w:rPr>
          <w:rFonts w:ascii="Times New Roman" w:eastAsia="Times New Roman" w:hAnsi="Times New Roman" w:cs="Times New Roman"/>
          <w:b/>
          <w:sz w:val="24"/>
          <w:szCs w:val="24"/>
        </w:rPr>
      </w:pPr>
    </w:p>
    <w:p w14:paraId="18BC80E8" w14:textId="3642181C" w:rsidR="002E25AF" w:rsidRDefault="00000274" w:rsidP="00063ADD">
      <w:pPr>
        <w:pStyle w:val="ListParagraph"/>
        <w:numPr>
          <w:ilvl w:val="0"/>
          <w:numId w:val="1"/>
        </w:numPr>
        <w:shd w:val="clear" w:color="auto" w:fill="FFFFFF"/>
        <w:spacing w:after="0" w:line="240" w:lineRule="auto"/>
        <w:ind w:firstLine="720"/>
        <w:jc w:val="both"/>
        <w:textAlignment w:val="center"/>
        <w:rPr>
          <w:rFonts w:ascii="Times New Roman" w:hAnsi="Times New Roman" w:cs="Times New Roman"/>
          <w:b/>
          <w:sz w:val="24"/>
          <w:szCs w:val="24"/>
        </w:rPr>
      </w:pPr>
      <w:r w:rsidRPr="00AB1463">
        <w:rPr>
          <w:rFonts w:ascii="Times New Roman" w:hAnsi="Times New Roman" w:cs="Times New Roman"/>
          <w:b/>
          <w:sz w:val="24"/>
          <w:szCs w:val="24"/>
        </w:rPr>
        <w:t>ANALYSIS OF THE RESULTS</w:t>
      </w:r>
    </w:p>
    <w:p w14:paraId="20A3CD9B" w14:textId="77777777" w:rsidR="00D7693D" w:rsidRPr="00AB1463" w:rsidRDefault="00D7693D" w:rsidP="00D7693D">
      <w:pPr>
        <w:pStyle w:val="ListParagraph"/>
        <w:shd w:val="clear" w:color="auto" w:fill="FFFFFF"/>
        <w:spacing w:after="0" w:line="240" w:lineRule="auto"/>
        <w:ind w:left="1440"/>
        <w:jc w:val="both"/>
        <w:textAlignment w:val="center"/>
        <w:rPr>
          <w:rFonts w:ascii="Times New Roman" w:hAnsi="Times New Roman" w:cs="Times New Roman"/>
          <w:b/>
          <w:sz w:val="24"/>
          <w:szCs w:val="24"/>
        </w:rPr>
      </w:pPr>
    </w:p>
    <w:p w14:paraId="12AA107D" w14:textId="2C3160E4" w:rsidR="002E25AF" w:rsidRPr="00AB1463" w:rsidRDefault="008F20C8"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The</w:t>
      </w:r>
      <w:r w:rsidR="002E25AF" w:rsidRPr="00AB1463">
        <w:rPr>
          <w:rFonts w:ascii="Times New Roman" w:hAnsi="Times New Roman" w:cs="Times New Roman"/>
          <w:sz w:val="24"/>
          <w:szCs w:val="24"/>
        </w:rPr>
        <w:t xml:space="preserve"> rejection</w:t>
      </w:r>
      <w:r w:rsidR="00A132CA" w:rsidRPr="00AB1463">
        <w:rPr>
          <w:rFonts w:ascii="Times New Roman" w:hAnsi="Times New Roman" w:cs="Times New Roman"/>
          <w:sz w:val="24"/>
          <w:szCs w:val="24"/>
        </w:rPr>
        <w:t xml:space="preserve"> of Hypothesis </w:t>
      </w:r>
      <w:r w:rsidR="00A11E2E">
        <w:rPr>
          <w:rFonts w:ascii="Times New Roman" w:hAnsi="Times New Roman" w:cs="Times New Roman"/>
          <w:sz w:val="24"/>
          <w:szCs w:val="24"/>
        </w:rPr>
        <w:t>5</w:t>
      </w:r>
      <w:r w:rsidR="00D7693D">
        <w:rPr>
          <w:rFonts w:ascii="Times New Roman" w:hAnsi="Times New Roman" w:cs="Times New Roman"/>
          <w:sz w:val="24"/>
          <w:szCs w:val="24"/>
        </w:rPr>
        <w:t xml:space="preserve">, “the </w:t>
      </w:r>
      <w:r w:rsidR="00D7693D" w:rsidRPr="00D7693D">
        <w:rPr>
          <w:rFonts w:ascii="Times New Roman" w:hAnsi="Times New Roman" w:cs="Times New Roman"/>
          <w:sz w:val="24"/>
          <w:szCs w:val="24"/>
        </w:rPr>
        <w:t xml:space="preserve">ability </w:t>
      </w:r>
      <w:r w:rsidR="00D7693D" w:rsidRPr="00D7693D">
        <w:rPr>
          <w:rFonts w:ascii="Times New Roman" w:eastAsia="Times New Roman" w:hAnsi="Times New Roman" w:cs="Times New Roman"/>
          <w:sz w:val="24"/>
          <w:szCs w:val="24"/>
        </w:rPr>
        <w:t>to use the Internet to connect wi</w:t>
      </w:r>
      <w:r w:rsidR="00D7693D">
        <w:rPr>
          <w:rFonts w:ascii="Times New Roman" w:eastAsia="Times New Roman" w:hAnsi="Times New Roman" w:cs="Times New Roman"/>
          <w:sz w:val="24"/>
          <w:szCs w:val="24"/>
        </w:rPr>
        <w:t xml:space="preserve">th others with shared interests,” </w:t>
      </w:r>
      <w:r w:rsidR="00A132CA" w:rsidRPr="00AB1463">
        <w:rPr>
          <w:rFonts w:ascii="Times New Roman" w:hAnsi="Times New Roman" w:cs="Times New Roman"/>
          <w:sz w:val="24"/>
          <w:szCs w:val="24"/>
        </w:rPr>
        <w:t xml:space="preserve">suggests that </w:t>
      </w:r>
      <w:r w:rsidR="00AB1463">
        <w:rPr>
          <w:rFonts w:ascii="Times New Roman" w:hAnsi="Times New Roman" w:cs="Times New Roman"/>
          <w:sz w:val="24"/>
          <w:szCs w:val="24"/>
        </w:rPr>
        <w:t>Computer Science</w:t>
      </w:r>
      <w:r w:rsidR="002E25AF" w:rsidRPr="00AB1463">
        <w:rPr>
          <w:rFonts w:ascii="Times New Roman" w:hAnsi="Times New Roman" w:cs="Times New Roman"/>
          <w:sz w:val="24"/>
          <w:szCs w:val="24"/>
        </w:rPr>
        <w:t xml:space="preserve"> students believe t</w:t>
      </w:r>
      <w:r w:rsidR="00D55B6B" w:rsidRPr="00AB1463">
        <w:rPr>
          <w:rFonts w:ascii="Times New Roman" w:hAnsi="Times New Roman" w:cs="Times New Roman"/>
          <w:sz w:val="24"/>
          <w:szCs w:val="24"/>
        </w:rPr>
        <w:t>hey are better able to use the I</w:t>
      </w:r>
      <w:r w:rsidR="002E25AF" w:rsidRPr="00AB1463">
        <w:rPr>
          <w:rFonts w:ascii="Times New Roman" w:hAnsi="Times New Roman" w:cs="Times New Roman"/>
          <w:sz w:val="24"/>
          <w:szCs w:val="24"/>
        </w:rPr>
        <w:t>nternet t</w:t>
      </w:r>
      <w:r w:rsidR="00A132CA" w:rsidRPr="00AB1463">
        <w:rPr>
          <w:rFonts w:ascii="Times New Roman" w:hAnsi="Times New Roman" w:cs="Times New Roman"/>
          <w:sz w:val="24"/>
          <w:szCs w:val="24"/>
        </w:rPr>
        <w:t xml:space="preserve">o collaborate with others </w:t>
      </w:r>
      <w:r w:rsidR="00D7693D">
        <w:rPr>
          <w:rFonts w:ascii="Times New Roman" w:hAnsi="Times New Roman" w:cs="Times New Roman"/>
          <w:sz w:val="24"/>
          <w:szCs w:val="24"/>
        </w:rPr>
        <w:t xml:space="preserve">more so </w:t>
      </w:r>
      <w:r w:rsidR="00A132CA" w:rsidRPr="00AB1463">
        <w:rPr>
          <w:rFonts w:ascii="Times New Roman" w:hAnsi="Times New Roman" w:cs="Times New Roman"/>
          <w:sz w:val="24"/>
          <w:szCs w:val="24"/>
        </w:rPr>
        <w:t xml:space="preserve">than </w:t>
      </w:r>
      <w:r w:rsidR="00AB1463">
        <w:rPr>
          <w:rFonts w:ascii="Times New Roman" w:hAnsi="Times New Roman" w:cs="Times New Roman"/>
          <w:sz w:val="24"/>
          <w:szCs w:val="24"/>
        </w:rPr>
        <w:t>Information Systems</w:t>
      </w:r>
      <w:r w:rsidR="00A132CA" w:rsidRPr="00AB1463">
        <w:rPr>
          <w:rFonts w:ascii="Times New Roman" w:hAnsi="Times New Roman" w:cs="Times New Roman"/>
          <w:sz w:val="24"/>
          <w:szCs w:val="24"/>
        </w:rPr>
        <w:t xml:space="preserve"> students. </w:t>
      </w:r>
      <w:r w:rsidR="002E25AF" w:rsidRPr="00AB1463">
        <w:rPr>
          <w:rFonts w:ascii="Times New Roman" w:hAnsi="Times New Roman" w:cs="Times New Roman"/>
          <w:sz w:val="24"/>
          <w:szCs w:val="24"/>
        </w:rPr>
        <w:t>College age students today spend the majority of</w:t>
      </w:r>
      <w:r w:rsidR="00A132CA" w:rsidRPr="00AB1463">
        <w:rPr>
          <w:rFonts w:ascii="Times New Roman" w:hAnsi="Times New Roman" w:cs="Times New Roman"/>
          <w:sz w:val="24"/>
          <w:szCs w:val="24"/>
        </w:rPr>
        <w:t xml:space="preserve"> their day connected.  Today’s average college graduates have </w:t>
      </w:r>
      <w:r w:rsidR="002E25AF" w:rsidRPr="00AB1463">
        <w:rPr>
          <w:rFonts w:ascii="Times New Roman" w:hAnsi="Times New Roman" w:cs="Times New Roman"/>
          <w:sz w:val="24"/>
          <w:szCs w:val="24"/>
        </w:rPr>
        <w:t xml:space="preserve">spent less than 5,000 hours of their lives reading and over 10,000 hours playing video games. Computer games, email, the Internet, cell phones and instant messaging are integral parts of their lives. </w:t>
      </w:r>
      <w:r w:rsidR="00441C2E" w:rsidRPr="00AB1463">
        <w:rPr>
          <w:rFonts w:ascii="Times New Roman" w:hAnsi="Times New Roman" w:cs="Times New Roman"/>
          <w:sz w:val="24"/>
          <w:szCs w:val="24"/>
        </w:rPr>
        <w:t>As early as</w:t>
      </w:r>
      <w:r w:rsidR="002E25AF" w:rsidRPr="00AB1463">
        <w:rPr>
          <w:rFonts w:ascii="Times New Roman" w:hAnsi="Times New Roman" w:cs="Times New Roman"/>
          <w:sz w:val="24"/>
          <w:szCs w:val="24"/>
        </w:rPr>
        <w:t xml:space="preserve"> 2010 Nielson’s research results showed “virtually all students keep one or more tabs permanently opened to social networking services like Facebook” (p 1). </w:t>
      </w:r>
      <w:r w:rsidR="00A132CA" w:rsidRPr="00AB1463">
        <w:rPr>
          <w:rFonts w:ascii="Times New Roman" w:hAnsi="Times New Roman" w:cs="Times New Roman"/>
          <w:sz w:val="24"/>
          <w:szCs w:val="24"/>
        </w:rPr>
        <w:t xml:space="preserve">What was surprising was that </w:t>
      </w:r>
      <w:r w:rsidR="00AB1463">
        <w:rPr>
          <w:rFonts w:ascii="Times New Roman" w:hAnsi="Times New Roman" w:cs="Times New Roman"/>
          <w:sz w:val="24"/>
          <w:szCs w:val="24"/>
        </w:rPr>
        <w:t>Computer Science</w:t>
      </w:r>
      <w:r w:rsidR="002E25AF" w:rsidRPr="00AB1463">
        <w:rPr>
          <w:rFonts w:ascii="Times New Roman" w:hAnsi="Times New Roman" w:cs="Times New Roman"/>
          <w:sz w:val="24"/>
          <w:szCs w:val="24"/>
        </w:rPr>
        <w:t xml:space="preserve"> majors rated themselves </w:t>
      </w:r>
      <w:r w:rsidR="00A132CA" w:rsidRPr="00AB1463">
        <w:rPr>
          <w:rFonts w:ascii="Times New Roman" w:hAnsi="Times New Roman" w:cs="Times New Roman"/>
          <w:sz w:val="24"/>
          <w:szCs w:val="24"/>
        </w:rPr>
        <w:t xml:space="preserve">significantly higher than did </w:t>
      </w:r>
      <w:r w:rsidR="00AB1463">
        <w:rPr>
          <w:rFonts w:ascii="Times New Roman" w:hAnsi="Times New Roman" w:cs="Times New Roman"/>
          <w:sz w:val="24"/>
          <w:szCs w:val="24"/>
        </w:rPr>
        <w:t>Information Systems</w:t>
      </w:r>
      <w:r w:rsidR="00D55B6B" w:rsidRPr="00AB1463">
        <w:rPr>
          <w:rFonts w:ascii="Times New Roman" w:hAnsi="Times New Roman" w:cs="Times New Roman"/>
          <w:sz w:val="24"/>
          <w:szCs w:val="24"/>
        </w:rPr>
        <w:t xml:space="preserve"> majors on the use of I</w:t>
      </w:r>
      <w:r w:rsidR="002E25AF" w:rsidRPr="00AB1463">
        <w:rPr>
          <w:rFonts w:ascii="Times New Roman" w:hAnsi="Times New Roman" w:cs="Times New Roman"/>
          <w:sz w:val="24"/>
          <w:szCs w:val="24"/>
        </w:rPr>
        <w:t xml:space="preserve">nternet collaboration. One explanation may be in the different levels of technical education the two groups receive. </w:t>
      </w:r>
    </w:p>
    <w:p w14:paraId="616BE9BB" w14:textId="77777777" w:rsidR="00A11E2E" w:rsidRPr="00AB1463" w:rsidRDefault="00A11E2E" w:rsidP="00063ADD">
      <w:pPr>
        <w:spacing w:after="0" w:line="240" w:lineRule="auto"/>
        <w:ind w:firstLine="720"/>
        <w:jc w:val="both"/>
        <w:rPr>
          <w:rFonts w:ascii="Times New Roman" w:hAnsi="Times New Roman" w:cs="Times New Roman"/>
          <w:sz w:val="24"/>
          <w:szCs w:val="24"/>
        </w:rPr>
      </w:pPr>
    </w:p>
    <w:p w14:paraId="545C41D9" w14:textId="26A0FC84" w:rsidR="002E25AF" w:rsidRDefault="00D7693D"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Our second</w:t>
      </w:r>
      <w:r w:rsidR="00A11E2E">
        <w:rPr>
          <w:rFonts w:ascii="Times New Roman" w:hAnsi="Times New Roman" w:cs="Times New Roman"/>
          <w:sz w:val="24"/>
          <w:szCs w:val="24"/>
        </w:rPr>
        <w:t xml:space="preserve"> important finding </w:t>
      </w:r>
      <w:r w:rsidR="002E25AF" w:rsidRPr="00AB1463">
        <w:rPr>
          <w:rFonts w:ascii="Times New Roman" w:hAnsi="Times New Roman" w:cs="Times New Roman"/>
          <w:sz w:val="24"/>
          <w:szCs w:val="24"/>
        </w:rPr>
        <w:t xml:space="preserve">indicates a significant perceived </w:t>
      </w:r>
      <w:r>
        <w:rPr>
          <w:rFonts w:ascii="Times New Roman" w:hAnsi="Times New Roman" w:cs="Times New Roman"/>
          <w:sz w:val="24"/>
          <w:szCs w:val="24"/>
        </w:rPr>
        <w:t>difference</w:t>
      </w:r>
      <w:r w:rsidR="002E25AF" w:rsidRPr="00AB1463">
        <w:rPr>
          <w:rFonts w:ascii="Times New Roman" w:hAnsi="Times New Roman" w:cs="Times New Roman"/>
          <w:sz w:val="24"/>
          <w:szCs w:val="24"/>
        </w:rPr>
        <w:t xml:space="preserve"> on the part of native English speakers in their ability to evaluate the quality and credibility of conte</w:t>
      </w:r>
      <w:r w:rsidR="009A66CE" w:rsidRPr="00AB1463">
        <w:rPr>
          <w:rFonts w:ascii="Times New Roman" w:hAnsi="Times New Roman" w:cs="Times New Roman"/>
          <w:sz w:val="24"/>
          <w:szCs w:val="24"/>
        </w:rPr>
        <w:t>nt in a message</w:t>
      </w:r>
      <w:r>
        <w:rPr>
          <w:rFonts w:ascii="Times New Roman" w:hAnsi="Times New Roman" w:cs="Times New Roman"/>
          <w:sz w:val="24"/>
          <w:szCs w:val="24"/>
        </w:rPr>
        <w:t xml:space="preserve">. </w:t>
      </w:r>
      <w:r w:rsidR="007E7C3F" w:rsidRPr="00AB1463">
        <w:rPr>
          <w:rFonts w:ascii="Times New Roman" w:hAnsi="Times New Roman" w:cs="Times New Roman"/>
          <w:sz w:val="24"/>
          <w:szCs w:val="24"/>
        </w:rPr>
        <w:t>English literacy is especially critical to understanding the more abstract, language dependent aspects of digital literacy</w:t>
      </w:r>
      <w:r>
        <w:rPr>
          <w:rFonts w:ascii="Times New Roman" w:hAnsi="Times New Roman" w:cs="Times New Roman"/>
          <w:sz w:val="24"/>
          <w:szCs w:val="24"/>
        </w:rPr>
        <w:t xml:space="preserve"> as defined in the Hobbs Model</w:t>
      </w:r>
      <w:r w:rsidR="007E7C3F" w:rsidRPr="00AB1463">
        <w:rPr>
          <w:rFonts w:ascii="Times New Roman" w:hAnsi="Times New Roman" w:cs="Times New Roman"/>
          <w:sz w:val="24"/>
          <w:szCs w:val="24"/>
        </w:rPr>
        <w:t xml:space="preserve">. </w:t>
      </w:r>
      <w:r w:rsidR="001C1F44">
        <w:rPr>
          <w:rFonts w:ascii="Times New Roman" w:hAnsi="Times New Roman" w:cs="Times New Roman"/>
          <w:sz w:val="24"/>
          <w:szCs w:val="24"/>
        </w:rPr>
        <w:t xml:space="preserve">These abilities require a higher level of English language competency. </w:t>
      </w:r>
      <w:r>
        <w:rPr>
          <w:rFonts w:ascii="Times New Roman" w:hAnsi="Times New Roman" w:cs="Times New Roman"/>
          <w:sz w:val="24"/>
          <w:szCs w:val="24"/>
        </w:rPr>
        <w:t xml:space="preserve">As </w:t>
      </w:r>
      <w:r w:rsidR="001C1F44">
        <w:rPr>
          <w:rFonts w:ascii="Times New Roman" w:hAnsi="Times New Roman" w:cs="Times New Roman"/>
          <w:sz w:val="24"/>
          <w:szCs w:val="24"/>
        </w:rPr>
        <w:t>there is</w:t>
      </w:r>
      <w:r>
        <w:rPr>
          <w:rFonts w:ascii="Times New Roman" w:hAnsi="Times New Roman" w:cs="Times New Roman"/>
          <w:sz w:val="24"/>
          <w:szCs w:val="24"/>
        </w:rPr>
        <w:t xml:space="preserve"> more and more emersion of non-English native speaking students in our English-speaking classrooms, this </w:t>
      </w:r>
      <w:r w:rsidR="001C1F44">
        <w:rPr>
          <w:rFonts w:ascii="Times New Roman" w:hAnsi="Times New Roman" w:cs="Times New Roman"/>
          <w:sz w:val="24"/>
          <w:szCs w:val="24"/>
        </w:rPr>
        <w:t>result become</w:t>
      </w:r>
      <w:r w:rsidR="00FC2C10">
        <w:rPr>
          <w:rFonts w:ascii="Times New Roman" w:hAnsi="Times New Roman" w:cs="Times New Roman"/>
          <w:sz w:val="24"/>
          <w:szCs w:val="24"/>
        </w:rPr>
        <w:t>s</w:t>
      </w:r>
      <w:r w:rsidR="001C1F44">
        <w:rPr>
          <w:rFonts w:ascii="Times New Roman" w:hAnsi="Times New Roman" w:cs="Times New Roman"/>
          <w:sz w:val="24"/>
          <w:szCs w:val="24"/>
        </w:rPr>
        <w:t xml:space="preserve"> more challenging. Many of these students are not here long enough for them to heighten their ability to evaluate English written messages. </w:t>
      </w:r>
      <w:r w:rsidR="002E25AF" w:rsidRPr="00AB1463">
        <w:rPr>
          <w:rFonts w:ascii="Times New Roman" w:hAnsi="Times New Roman" w:cs="Times New Roman"/>
          <w:sz w:val="24"/>
          <w:szCs w:val="24"/>
        </w:rPr>
        <w:t>Additional instruction in English proficiency</w:t>
      </w:r>
      <w:r w:rsidR="001C1F44">
        <w:rPr>
          <w:rFonts w:ascii="Times New Roman" w:hAnsi="Times New Roman" w:cs="Times New Roman"/>
          <w:sz w:val="24"/>
          <w:szCs w:val="24"/>
        </w:rPr>
        <w:t>, and a longer acculturation time-period over which this happens,</w:t>
      </w:r>
      <w:r w:rsidR="007E7C3F" w:rsidRPr="00AB1463">
        <w:rPr>
          <w:rFonts w:ascii="Times New Roman" w:hAnsi="Times New Roman" w:cs="Times New Roman"/>
          <w:sz w:val="24"/>
          <w:szCs w:val="24"/>
        </w:rPr>
        <w:t xml:space="preserve"> would likely </w:t>
      </w:r>
      <w:r w:rsidR="0036659E" w:rsidRPr="00AB1463">
        <w:rPr>
          <w:rFonts w:ascii="Times New Roman" w:hAnsi="Times New Roman" w:cs="Times New Roman"/>
          <w:sz w:val="24"/>
          <w:szCs w:val="24"/>
        </w:rPr>
        <w:t xml:space="preserve">narrow </w:t>
      </w:r>
      <w:r w:rsidR="007E7C3F" w:rsidRPr="00AB1463">
        <w:rPr>
          <w:rFonts w:ascii="Times New Roman" w:hAnsi="Times New Roman" w:cs="Times New Roman"/>
          <w:sz w:val="24"/>
          <w:szCs w:val="24"/>
        </w:rPr>
        <w:t>these digital l</w:t>
      </w:r>
      <w:r w:rsidR="002E25AF" w:rsidRPr="00AB1463">
        <w:rPr>
          <w:rFonts w:ascii="Times New Roman" w:hAnsi="Times New Roman" w:cs="Times New Roman"/>
          <w:sz w:val="24"/>
          <w:szCs w:val="24"/>
        </w:rPr>
        <w:t xml:space="preserve">iteracy differences.  </w:t>
      </w:r>
    </w:p>
    <w:p w14:paraId="7B3E3366" w14:textId="77777777" w:rsidR="00D7693D" w:rsidRDefault="00D7693D" w:rsidP="00063ADD">
      <w:pPr>
        <w:spacing w:after="0" w:line="240" w:lineRule="auto"/>
        <w:ind w:firstLine="720"/>
        <w:jc w:val="both"/>
        <w:rPr>
          <w:rFonts w:ascii="Times New Roman" w:hAnsi="Times New Roman" w:cs="Times New Roman"/>
          <w:sz w:val="24"/>
          <w:szCs w:val="24"/>
        </w:rPr>
      </w:pPr>
    </w:p>
    <w:p w14:paraId="3FF19E06" w14:textId="47687F9F" w:rsidR="00D7693D" w:rsidRDefault="00D7693D" w:rsidP="00D769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third important finding </w:t>
      </w:r>
      <w:r w:rsidRPr="00AB1463">
        <w:rPr>
          <w:rFonts w:ascii="Times New Roman" w:hAnsi="Times New Roman" w:cs="Times New Roman"/>
          <w:sz w:val="24"/>
          <w:szCs w:val="24"/>
        </w:rPr>
        <w:t>indicates a significant perceived ability on the part of native English speakers in their ability to</w:t>
      </w:r>
      <w:r w:rsidR="001C1F44">
        <w:rPr>
          <w:rFonts w:ascii="Times New Roman" w:hAnsi="Times New Roman" w:cs="Times New Roman"/>
          <w:sz w:val="24"/>
          <w:szCs w:val="24"/>
        </w:rPr>
        <w:t xml:space="preserve"> </w:t>
      </w:r>
      <w:r w:rsidRPr="00AB1463">
        <w:rPr>
          <w:rFonts w:ascii="Times New Roman" w:hAnsi="Times New Roman" w:cs="Times New Roman"/>
          <w:sz w:val="24"/>
          <w:szCs w:val="24"/>
        </w:rPr>
        <w:t xml:space="preserve">understanding </w:t>
      </w:r>
      <w:r w:rsidR="001C1F44">
        <w:rPr>
          <w:rFonts w:ascii="Times New Roman" w:hAnsi="Times New Roman" w:cs="Times New Roman"/>
          <w:sz w:val="24"/>
          <w:szCs w:val="24"/>
        </w:rPr>
        <w:t xml:space="preserve">the meaning </w:t>
      </w:r>
      <w:r w:rsidRPr="00AB1463">
        <w:rPr>
          <w:rFonts w:ascii="Times New Roman" w:hAnsi="Times New Roman" w:cs="Times New Roman"/>
          <w:sz w:val="24"/>
          <w:szCs w:val="24"/>
        </w:rPr>
        <w:t>of “copyright.”</w:t>
      </w:r>
      <w:r w:rsidR="00506146">
        <w:rPr>
          <w:rFonts w:ascii="Times New Roman" w:hAnsi="Times New Roman" w:cs="Times New Roman"/>
          <w:sz w:val="24"/>
          <w:szCs w:val="24"/>
        </w:rPr>
        <w:t xml:space="preserve"> Since copyright is a legal right granted by a specific country, it makes since that non-native English speakers would be less aware of the need for, requirements of, and application of copyright in our country. Yet the use of copyright is very important to protecting our creative works, especially related to Internet use.</w:t>
      </w:r>
    </w:p>
    <w:p w14:paraId="321F1D8D" w14:textId="61E280A5" w:rsidR="002F1060" w:rsidRDefault="002F1060">
      <w:pPr>
        <w:rPr>
          <w:rFonts w:ascii="Times New Roman" w:hAnsi="Times New Roman" w:cs="Times New Roman"/>
          <w:sz w:val="24"/>
          <w:szCs w:val="24"/>
        </w:rPr>
      </w:pPr>
      <w:r>
        <w:rPr>
          <w:rFonts w:ascii="Times New Roman" w:hAnsi="Times New Roman" w:cs="Times New Roman"/>
          <w:sz w:val="24"/>
          <w:szCs w:val="24"/>
        </w:rPr>
        <w:br w:type="page"/>
      </w:r>
    </w:p>
    <w:p w14:paraId="52C11D26" w14:textId="77777777" w:rsidR="00D7693D" w:rsidRDefault="00D7693D" w:rsidP="00063ADD">
      <w:pPr>
        <w:spacing w:after="0" w:line="240" w:lineRule="auto"/>
        <w:ind w:firstLine="720"/>
        <w:jc w:val="both"/>
        <w:rPr>
          <w:rFonts w:ascii="Times New Roman" w:hAnsi="Times New Roman" w:cs="Times New Roman"/>
          <w:sz w:val="24"/>
          <w:szCs w:val="24"/>
        </w:rPr>
      </w:pPr>
    </w:p>
    <w:p w14:paraId="1A26047B" w14:textId="77777777" w:rsidR="00D7693D" w:rsidRDefault="00D7693D" w:rsidP="00063ADD">
      <w:pPr>
        <w:spacing w:after="0" w:line="240" w:lineRule="auto"/>
        <w:ind w:firstLine="720"/>
        <w:jc w:val="both"/>
        <w:rPr>
          <w:rFonts w:ascii="Times New Roman" w:hAnsi="Times New Roman" w:cs="Times New Roman"/>
          <w:sz w:val="24"/>
          <w:szCs w:val="24"/>
        </w:rPr>
      </w:pPr>
    </w:p>
    <w:p w14:paraId="72570ABB" w14:textId="5B15EC4D" w:rsidR="002E25AF" w:rsidRPr="00AB1463" w:rsidRDefault="00506146"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Our fourth</w:t>
      </w:r>
      <w:r w:rsidR="00674E16">
        <w:rPr>
          <w:rFonts w:ascii="Times New Roman" w:hAnsi="Times New Roman" w:cs="Times New Roman"/>
          <w:sz w:val="24"/>
          <w:szCs w:val="24"/>
        </w:rPr>
        <w:t xml:space="preserve"> important finding </w:t>
      </w:r>
      <w:r w:rsidR="002E25AF" w:rsidRPr="00AB1463">
        <w:rPr>
          <w:rFonts w:ascii="Times New Roman" w:hAnsi="Times New Roman" w:cs="Times New Roman"/>
          <w:sz w:val="24"/>
          <w:szCs w:val="24"/>
        </w:rPr>
        <w:t>indicates a significant perceived</w:t>
      </w:r>
      <w:r>
        <w:rPr>
          <w:rFonts w:ascii="Times New Roman" w:hAnsi="Times New Roman" w:cs="Times New Roman"/>
          <w:sz w:val="24"/>
          <w:szCs w:val="24"/>
        </w:rPr>
        <w:t xml:space="preserve"> better ability on the part of younger</w:t>
      </w:r>
      <w:r w:rsidR="009E3AD7">
        <w:rPr>
          <w:rFonts w:ascii="Times New Roman" w:hAnsi="Times New Roman" w:cs="Times New Roman"/>
          <w:sz w:val="24"/>
          <w:szCs w:val="24"/>
        </w:rPr>
        <w:t xml:space="preserve"> </w:t>
      </w:r>
      <w:r w:rsidR="002E25AF" w:rsidRPr="00AB1463">
        <w:rPr>
          <w:rFonts w:ascii="Times New Roman" w:hAnsi="Times New Roman" w:cs="Times New Roman"/>
          <w:sz w:val="24"/>
          <w:szCs w:val="24"/>
        </w:rPr>
        <w:t>students (those under 25 years of age</w:t>
      </w:r>
      <w:r>
        <w:rPr>
          <w:rFonts w:ascii="Times New Roman" w:hAnsi="Times New Roman" w:cs="Times New Roman"/>
          <w:sz w:val="24"/>
          <w:szCs w:val="24"/>
        </w:rPr>
        <w:t xml:space="preserve"> who we might associate with Generation Z</w:t>
      </w:r>
      <w:r w:rsidR="002E25AF" w:rsidRPr="00AB1463">
        <w:rPr>
          <w:rFonts w:ascii="Times New Roman" w:hAnsi="Times New Roman" w:cs="Times New Roman"/>
          <w:sz w:val="24"/>
          <w:szCs w:val="24"/>
        </w:rPr>
        <w:t>) to work collaboratively to solve problems in the civic sphere.</w:t>
      </w:r>
      <w:r w:rsidR="007E7C3F" w:rsidRPr="00AB1463">
        <w:rPr>
          <w:rFonts w:ascii="Times New Roman" w:hAnsi="Times New Roman" w:cs="Times New Roman"/>
          <w:sz w:val="24"/>
          <w:szCs w:val="24"/>
        </w:rPr>
        <w:t xml:space="preserve"> </w:t>
      </w:r>
      <w:r w:rsidR="002E25AF" w:rsidRPr="00AB1463">
        <w:rPr>
          <w:rFonts w:ascii="Times New Roman" w:hAnsi="Times New Roman" w:cs="Times New Roman"/>
          <w:sz w:val="24"/>
          <w:szCs w:val="24"/>
        </w:rPr>
        <w:t>Research into the habits of college students and young adults consistently finds differences in Internet usage.  Our findings reflect these differences.  Q</w:t>
      </w:r>
      <w:r w:rsidR="007E7C3F" w:rsidRPr="00AB1463">
        <w:rPr>
          <w:rFonts w:ascii="Times New Roman" w:hAnsi="Times New Roman" w:cs="Times New Roman"/>
          <w:sz w:val="24"/>
          <w:szCs w:val="24"/>
        </w:rPr>
        <w:t xml:space="preserve">uestion </w:t>
      </w:r>
      <w:r w:rsidR="002E25AF" w:rsidRPr="00AB1463">
        <w:rPr>
          <w:rFonts w:ascii="Times New Roman" w:hAnsi="Times New Roman" w:cs="Times New Roman"/>
          <w:sz w:val="24"/>
          <w:szCs w:val="24"/>
        </w:rPr>
        <w:t xml:space="preserve">10, </w:t>
      </w:r>
      <w:r w:rsidR="007E7C3F" w:rsidRPr="00AB1463">
        <w:rPr>
          <w:rFonts w:ascii="Times New Roman" w:hAnsi="Times New Roman" w:cs="Times New Roman"/>
          <w:sz w:val="24"/>
          <w:szCs w:val="24"/>
        </w:rPr>
        <w:t>the a</w:t>
      </w:r>
      <w:r w:rsidR="002E25AF" w:rsidRPr="00AB1463">
        <w:rPr>
          <w:rFonts w:ascii="Times New Roman" w:hAnsi="Times New Roman" w:cs="Times New Roman"/>
          <w:sz w:val="24"/>
          <w:szCs w:val="24"/>
        </w:rPr>
        <w:t>bility to work collaboratively to solve problems in the civic sphere, requires many of the skills in Q</w:t>
      </w:r>
      <w:r w:rsidR="007E7C3F" w:rsidRPr="00AB1463">
        <w:rPr>
          <w:rFonts w:ascii="Times New Roman" w:hAnsi="Times New Roman" w:cs="Times New Roman"/>
          <w:sz w:val="24"/>
          <w:szCs w:val="24"/>
        </w:rPr>
        <w:t xml:space="preserve">uestions </w:t>
      </w:r>
      <w:r w:rsidR="002E25AF" w:rsidRPr="00AB1463">
        <w:rPr>
          <w:rFonts w:ascii="Times New Roman" w:hAnsi="Times New Roman" w:cs="Times New Roman"/>
          <w:sz w:val="24"/>
          <w:szCs w:val="24"/>
        </w:rPr>
        <w:t xml:space="preserve">1 through 9, underlining the broad scope of any differences.  </w:t>
      </w:r>
    </w:p>
    <w:p w14:paraId="10438D2A" w14:textId="6E8D9CC0" w:rsidR="002E25AF" w:rsidRDefault="00506146"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These younger c</w:t>
      </w:r>
      <w:r w:rsidR="002E25AF" w:rsidRPr="00AB1463">
        <w:rPr>
          <w:rFonts w:ascii="Times New Roman" w:hAnsi="Times New Roman" w:cs="Times New Roman"/>
          <w:sz w:val="24"/>
          <w:szCs w:val="24"/>
        </w:rPr>
        <w:t>ollege students</w:t>
      </w:r>
      <w:r>
        <w:rPr>
          <w:rFonts w:ascii="Times New Roman" w:hAnsi="Times New Roman" w:cs="Times New Roman"/>
          <w:sz w:val="24"/>
          <w:szCs w:val="24"/>
        </w:rPr>
        <w:t xml:space="preserve"> </w:t>
      </w:r>
      <w:r w:rsidR="002E25AF" w:rsidRPr="00AB1463">
        <w:rPr>
          <w:rFonts w:ascii="Times New Roman" w:hAnsi="Times New Roman" w:cs="Times New Roman"/>
          <w:sz w:val="24"/>
          <w:szCs w:val="24"/>
        </w:rPr>
        <w:t>were born after the launch of the first successful Internet browser, Mosaic in 1993</w:t>
      </w:r>
      <w:r w:rsidR="00B73F71">
        <w:rPr>
          <w:rFonts w:ascii="Times New Roman" w:hAnsi="Times New Roman" w:cs="Times New Roman"/>
          <w:sz w:val="24"/>
          <w:szCs w:val="24"/>
        </w:rPr>
        <w:t>, making the Internet par</w:t>
      </w:r>
      <w:r w:rsidR="00FC2C10">
        <w:rPr>
          <w:rFonts w:ascii="Times New Roman" w:hAnsi="Times New Roman" w:cs="Times New Roman"/>
          <w:sz w:val="24"/>
          <w:szCs w:val="24"/>
        </w:rPr>
        <w:t>t of their imbedded cultural up</w:t>
      </w:r>
      <w:r w:rsidR="00B73F71">
        <w:rPr>
          <w:rFonts w:ascii="Times New Roman" w:hAnsi="Times New Roman" w:cs="Times New Roman"/>
          <w:sz w:val="24"/>
          <w:szCs w:val="24"/>
        </w:rPr>
        <w:t>bring</w:t>
      </w:r>
      <w:r w:rsidR="00FC2C10">
        <w:rPr>
          <w:rFonts w:ascii="Times New Roman" w:hAnsi="Times New Roman" w:cs="Times New Roman"/>
          <w:sz w:val="24"/>
          <w:szCs w:val="24"/>
        </w:rPr>
        <w:t>ing</w:t>
      </w:r>
      <w:r w:rsidR="00B73F71">
        <w:rPr>
          <w:rFonts w:ascii="Times New Roman" w:hAnsi="Times New Roman" w:cs="Times New Roman"/>
          <w:sz w:val="24"/>
          <w:szCs w:val="24"/>
        </w:rPr>
        <w:t xml:space="preserve">. These students have also grown up in an </w:t>
      </w:r>
      <w:r w:rsidR="002E25AF" w:rsidRPr="00AB1463">
        <w:rPr>
          <w:rFonts w:ascii="Times New Roman" w:hAnsi="Times New Roman" w:cs="Times New Roman"/>
          <w:sz w:val="24"/>
          <w:szCs w:val="24"/>
        </w:rPr>
        <w:t xml:space="preserve">era of massive social media penetration.  They </w:t>
      </w:r>
      <w:r w:rsidR="00B73F71">
        <w:rPr>
          <w:rFonts w:ascii="Times New Roman" w:hAnsi="Times New Roman" w:cs="Times New Roman"/>
          <w:sz w:val="24"/>
          <w:szCs w:val="24"/>
        </w:rPr>
        <w:t xml:space="preserve">have experienced </w:t>
      </w:r>
      <w:r w:rsidR="002E25AF" w:rsidRPr="00AB1463">
        <w:rPr>
          <w:rFonts w:ascii="Times New Roman" w:hAnsi="Times New Roman" w:cs="Times New Roman"/>
          <w:sz w:val="24"/>
          <w:szCs w:val="24"/>
        </w:rPr>
        <w:t xml:space="preserve">Myspace, launched in 2003, Facebook in 2004, YouTube in 2005, and Twitter in 2006, well before most of these </w:t>
      </w:r>
      <w:r w:rsidR="00B73F71">
        <w:rPr>
          <w:rFonts w:ascii="Times New Roman" w:hAnsi="Times New Roman" w:cs="Times New Roman"/>
          <w:sz w:val="24"/>
          <w:szCs w:val="24"/>
        </w:rPr>
        <w:t xml:space="preserve">older students were </w:t>
      </w:r>
      <w:r w:rsidR="002E25AF" w:rsidRPr="00AB1463">
        <w:rPr>
          <w:rFonts w:ascii="Times New Roman" w:hAnsi="Times New Roman" w:cs="Times New Roman"/>
          <w:sz w:val="24"/>
          <w:szCs w:val="24"/>
        </w:rPr>
        <w:t>10 years old.</w:t>
      </w:r>
    </w:p>
    <w:p w14:paraId="13AE6937" w14:textId="77777777" w:rsidR="00B73F71" w:rsidRPr="00AB1463" w:rsidRDefault="00B73F71" w:rsidP="00063ADD">
      <w:pPr>
        <w:spacing w:after="0" w:line="240" w:lineRule="auto"/>
        <w:ind w:firstLine="720"/>
        <w:jc w:val="both"/>
        <w:rPr>
          <w:rFonts w:ascii="Times New Roman" w:hAnsi="Times New Roman" w:cs="Times New Roman"/>
          <w:sz w:val="24"/>
          <w:szCs w:val="24"/>
        </w:rPr>
      </w:pPr>
    </w:p>
    <w:p w14:paraId="0A8B4706" w14:textId="4ED0E4C1" w:rsidR="002E25AF" w:rsidRDefault="00544CEE" w:rsidP="00063ADD">
      <w:pPr>
        <w:pStyle w:val="ListParagraph"/>
        <w:spacing w:after="0" w:line="240" w:lineRule="auto"/>
        <w:ind w:firstLine="720"/>
        <w:jc w:val="both"/>
        <w:rPr>
          <w:rFonts w:ascii="Times New Roman" w:hAnsi="Times New Roman" w:cs="Times New Roman"/>
          <w:b/>
          <w:sz w:val="24"/>
          <w:szCs w:val="24"/>
        </w:rPr>
      </w:pPr>
      <w:r w:rsidRPr="00AB1463">
        <w:rPr>
          <w:rFonts w:ascii="Times New Roman" w:hAnsi="Times New Roman" w:cs="Times New Roman"/>
          <w:b/>
          <w:sz w:val="24"/>
          <w:szCs w:val="24"/>
        </w:rPr>
        <w:t>SUGGESTIONS FOR CURRICULUM ENHANCEMENTS</w:t>
      </w:r>
    </w:p>
    <w:p w14:paraId="3EE4A797" w14:textId="77777777" w:rsidR="00B73F71" w:rsidRPr="00AB1463" w:rsidRDefault="00B73F71" w:rsidP="00063ADD">
      <w:pPr>
        <w:pStyle w:val="ListParagraph"/>
        <w:spacing w:after="0" w:line="240" w:lineRule="auto"/>
        <w:ind w:firstLine="720"/>
        <w:jc w:val="both"/>
        <w:rPr>
          <w:rFonts w:ascii="Times New Roman" w:hAnsi="Times New Roman" w:cs="Times New Roman"/>
          <w:b/>
          <w:sz w:val="24"/>
          <w:szCs w:val="24"/>
        </w:rPr>
      </w:pPr>
    </w:p>
    <w:p w14:paraId="2C279F9B" w14:textId="77777777" w:rsidR="00223DC8" w:rsidRDefault="00223DC8"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the findings in our pilot study, we have four suggestions for curriculum enhancements for these subject groups. </w:t>
      </w:r>
    </w:p>
    <w:p w14:paraId="1C305E97" w14:textId="3F8218B8" w:rsidR="002E25AF" w:rsidRPr="00AB1463" w:rsidRDefault="00223DC8"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First, I</w:t>
      </w:r>
      <w:r w:rsidR="00AB1463">
        <w:rPr>
          <w:rFonts w:ascii="Times New Roman" w:hAnsi="Times New Roman" w:cs="Times New Roman"/>
          <w:sz w:val="24"/>
          <w:szCs w:val="24"/>
        </w:rPr>
        <w:t>nformation Systems</w:t>
      </w:r>
      <w:r w:rsidR="002E25AF" w:rsidRPr="00AB1463">
        <w:rPr>
          <w:rFonts w:ascii="Times New Roman" w:hAnsi="Times New Roman" w:cs="Times New Roman"/>
          <w:sz w:val="24"/>
          <w:szCs w:val="24"/>
        </w:rPr>
        <w:t xml:space="preserve"> majors are not as adept at connecting with others </w:t>
      </w:r>
      <w:r w:rsidR="007E7C3F" w:rsidRPr="00AB1463">
        <w:rPr>
          <w:rFonts w:ascii="Times New Roman" w:hAnsi="Times New Roman" w:cs="Times New Roman"/>
          <w:sz w:val="24"/>
          <w:szCs w:val="24"/>
        </w:rPr>
        <w:t xml:space="preserve">with shared interests as are </w:t>
      </w:r>
      <w:r w:rsidR="00AB1463">
        <w:rPr>
          <w:rFonts w:ascii="Times New Roman" w:hAnsi="Times New Roman" w:cs="Times New Roman"/>
          <w:sz w:val="24"/>
          <w:szCs w:val="24"/>
        </w:rPr>
        <w:t>Computer Science</w:t>
      </w:r>
      <w:r w:rsidR="007E7C3F" w:rsidRPr="00AB1463">
        <w:rPr>
          <w:rFonts w:ascii="Times New Roman" w:hAnsi="Times New Roman" w:cs="Times New Roman"/>
          <w:sz w:val="24"/>
          <w:szCs w:val="24"/>
        </w:rPr>
        <w:t xml:space="preserve"> </w:t>
      </w:r>
      <w:r w:rsidR="002E25AF" w:rsidRPr="00AB1463">
        <w:rPr>
          <w:rFonts w:ascii="Times New Roman" w:hAnsi="Times New Roman" w:cs="Times New Roman"/>
          <w:sz w:val="24"/>
          <w:szCs w:val="24"/>
        </w:rPr>
        <w:t>majors. We need to examine c</w:t>
      </w:r>
      <w:r w:rsidR="007E7C3F" w:rsidRPr="00AB1463">
        <w:rPr>
          <w:rFonts w:ascii="Times New Roman" w:hAnsi="Times New Roman" w:cs="Times New Roman"/>
          <w:sz w:val="24"/>
          <w:szCs w:val="24"/>
        </w:rPr>
        <w:t xml:space="preserve">urrent curriculum content for </w:t>
      </w:r>
      <w:r w:rsidR="00AB1463">
        <w:rPr>
          <w:rFonts w:ascii="Times New Roman" w:hAnsi="Times New Roman" w:cs="Times New Roman"/>
          <w:sz w:val="24"/>
          <w:szCs w:val="24"/>
        </w:rPr>
        <w:t>Information Systems</w:t>
      </w:r>
      <w:r w:rsidR="002E25AF" w:rsidRPr="00AB1463">
        <w:rPr>
          <w:rFonts w:ascii="Times New Roman" w:hAnsi="Times New Roman" w:cs="Times New Roman"/>
          <w:sz w:val="24"/>
          <w:szCs w:val="24"/>
        </w:rPr>
        <w:t xml:space="preserve"> majors to create assignments that will help them connect with others with a shared interest. For example, one could create a database case project </w:t>
      </w:r>
      <w:r w:rsidR="007E7C3F" w:rsidRPr="00AB1463">
        <w:rPr>
          <w:rFonts w:ascii="Times New Roman" w:hAnsi="Times New Roman" w:cs="Times New Roman"/>
          <w:sz w:val="24"/>
          <w:szCs w:val="24"/>
        </w:rPr>
        <w:t xml:space="preserve">with another university where </w:t>
      </w:r>
      <w:r w:rsidR="00AB1463">
        <w:rPr>
          <w:rFonts w:ascii="Times New Roman" w:hAnsi="Times New Roman" w:cs="Times New Roman"/>
          <w:sz w:val="24"/>
          <w:szCs w:val="24"/>
        </w:rPr>
        <w:t>Information Systems</w:t>
      </w:r>
      <w:r w:rsidR="002E25AF" w:rsidRPr="00AB1463">
        <w:rPr>
          <w:rFonts w:ascii="Times New Roman" w:hAnsi="Times New Roman" w:cs="Times New Roman"/>
          <w:sz w:val="24"/>
          <w:szCs w:val="24"/>
        </w:rPr>
        <w:t xml:space="preserve"> students must pair up by university to solve the particular case issues.</w:t>
      </w:r>
    </w:p>
    <w:p w14:paraId="06A97D2F" w14:textId="1E4DF4BC" w:rsidR="002E25AF" w:rsidRPr="00AB1463" w:rsidRDefault="00223DC8"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Second, t</w:t>
      </w:r>
      <w:r w:rsidR="002E25AF" w:rsidRPr="00AB1463">
        <w:rPr>
          <w:rFonts w:ascii="Times New Roman" w:hAnsi="Times New Roman" w:cs="Times New Roman"/>
          <w:sz w:val="24"/>
          <w:szCs w:val="24"/>
        </w:rPr>
        <w:t>he university from which subjects were selected has a large percentage of foreign, non-native English speakers who practice their digital literacy skills in the English language. These students are at a disadvantage when trying to understand the quality and credibility of the content of messages. We need to examine curriculum areas where we can embed projects that enhance these students’ understanding of quality and credibility of messages. For exa</w:t>
      </w:r>
      <w:r w:rsidR="00032E52" w:rsidRPr="00AB1463">
        <w:rPr>
          <w:rFonts w:ascii="Times New Roman" w:hAnsi="Times New Roman" w:cs="Times New Roman"/>
          <w:sz w:val="24"/>
          <w:szCs w:val="24"/>
        </w:rPr>
        <w:t xml:space="preserve">mple, one could create a categorization </w:t>
      </w:r>
      <w:r w:rsidR="002E25AF" w:rsidRPr="00AB1463">
        <w:rPr>
          <w:rFonts w:ascii="Times New Roman" w:hAnsi="Times New Roman" w:cs="Times New Roman"/>
          <w:sz w:val="24"/>
          <w:szCs w:val="24"/>
        </w:rPr>
        <w:t>game that takes credible and no</w:t>
      </w:r>
      <w:r w:rsidR="00032E52" w:rsidRPr="00AB1463">
        <w:rPr>
          <w:rFonts w:ascii="Times New Roman" w:hAnsi="Times New Roman" w:cs="Times New Roman"/>
          <w:sz w:val="24"/>
          <w:szCs w:val="24"/>
        </w:rPr>
        <w:t>n</w:t>
      </w:r>
      <w:r w:rsidR="00285746" w:rsidRPr="00AB1463">
        <w:rPr>
          <w:rFonts w:ascii="Times New Roman" w:hAnsi="Times New Roman" w:cs="Times New Roman"/>
          <w:sz w:val="24"/>
          <w:szCs w:val="24"/>
        </w:rPr>
        <w:t>-</w:t>
      </w:r>
      <w:r w:rsidR="00032E52" w:rsidRPr="00AB1463">
        <w:rPr>
          <w:rFonts w:ascii="Times New Roman" w:hAnsi="Times New Roman" w:cs="Times New Roman"/>
          <w:sz w:val="24"/>
          <w:szCs w:val="24"/>
        </w:rPr>
        <w:t xml:space="preserve">credible information </w:t>
      </w:r>
      <w:r>
        <w:rPr>
          <w:rFonts w:ascii="Times New Roman" w:hAnsi="Times New Roman" w:cs="Times New Roman"/>
          <w:sz w:val="24"/>
          <w:szCs w:val="24"/>
        </w:rPr>
        <w:t xml:space="preserve">sources </w:t>
      </w:r>
      <w:r w:rsidR="00032E52" w:rsidRPr="00AB1463">
        <w:rPr>
          <w:rFonts w:ascii="Times New Roman" w:hAnsi="Times New Roman" w:cs="Times New Roman"/>
          <w:sz w:val="24"/>
          <w:szCs w:val="24"/>
        </w:rPr>
        <w:t>from the I</w:t>
      </w:r>
      <w:r w:rsidR="002E25AF" w:rsidRPr="00AB1463">
        <w:rPr>
          <w:rFonts w:ascii="Times New Roman" w:hAnsi="Times New Roman" w:cs="Times New Roman"/>
          <w:sz w:val="24"/>
          <w:szCs w:val="24"/>
        </w:rPr>
        <w:t>nternet and have students c</w:t>
      </w:r>
      <w:r w:rsidR="00032E52" w:rsidRPr="00AB1463">
        <w:rPr>
          <w:rFonts w:ascii="Times New Roman" w:hAnsi="Times New Roman" w:cs="Times New Roman"/>
          <w:sz w:val="24"/>
          <w:szCs w:val="24"/>
        </w:rPr>
        <w:t>ategorize</w:t>
      </w:r>
      <w:r w:rsidR="002E25AF" w:rsidRPr="00AB1463">
        <w:rPr>
          <w:rFonts w:ascii="Times New Roman" w:hAnsi="Times New Roman" w:cs="Times New Roman"/>
          <w:sz w:val="24"/>
          <w:szCs w:val="24"/>
        </w:rPr>
        <w:t xml:space="preserve"> or create a “credibility” score.</w:t>
      </w:r>
    </w:p>
    <w:p w14:paraId="2F341BA3" w14:textId="378A8D77" w:rsidR="007E7C3F" w:rsidRPr="00AB1463" w:rsidRDefault="00223DC8" w:rsidP="00063A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Third, t</w:t>
      </w:r>
      <w:r w:rsidR="002E25AF" w:rsidRPr="00AB1463">
        <w:rPr>
          <w:rFonts w:ascii="Times New Roman" w:hAnsi="Times New Roman" w:cs="Times New Roman"/>
          <w:sz w:val="24"/>
          <w:szCs w:val="24"/>
        </w:rPr>
        <w:t>hese same foreign, non-native English speakers are not as adept at understanding the meaning of “copyright” as native English speakers. We could enhance the curriculum by including discussions of the different types of copyright, what they mean, and how long they last. A guest speaker could easily accomplish this.</w:t>
      </w:r>
      <w:r w:rsidR="00032E52" w:rsidRPr="00AB1463">
        <w:rPr>
          <w:rFonts w:ascii="Times New Roman" w:hAnsi="Times New Roman" w:cs="Times New Roman"/>
          <w:sz w:val="24"/>
          <w:szCs w:val="24"/>
        </w:rPr>
        <w:t xml:space="preserve"> </w:t>
      </w:r>
    </w:p>
    <w:p w14:paraId="781CCD88" w14:textId="72F31526" w:rsidR="00223DC8" w:rsidRPr="00223DC8" w:rsidRDefault="007E7C3F" w:rsidP="00223DC8">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Lastly, i</w:t>
      </w:r>
      <w:r w:rsidR="00032E52" w:rsidRPr="00AB1463">
        <w:rPr>
          <w:rFonts w:ascii="Times New Roman" w:hAnsi="Times New Roman" w:cs="Times New Roman"/>
          <w:sz w:val="24"/>
          <w:szCs w:val="24"/>
        </w:rPr>
        <w:t xml:space="preserve">f older students </w:t>
      </w:r>
      <w:r w:rsidR="00223DC8">
        <w:rPr>
          <w:rFonts w:ascii="Times New Roman" w:hAnsi="Times New Roman" w:cs="Times New Roman"/>
          <w:sz w:val="24"/>
          <w:szCs w:val="24"/>
        </w:rPr>
        <w:t xml:space="preserve">(defined as 25 years or above) </w:t>
      </w:r>
      <w:r w:rsidR="00032E52" w:rsidRPr="00AB1463">
        <w:rPr>
          <w:rFonts w:ascii="Times New Roman" w:hAnsi="Times New Roman" w:cs="Times New Roman"/>
          <w:sz w:val="24"/>
          <w:szCs w:val="24"/>
        </w:rPr>
        <w:t>have more difficulty collaborating to solve problems in the civic sphere</w:t>
      </w:r>
      <w:r w:rsidR="00223DC8">
        <w:rPr>
          <w:rFonts w:ascii="Times New Roman" w:hAnsi="Times New Roman" w:cs="Times New Roman"/>
          <w:sz w:val="24"/>
          <w:szCs w:val="24"/>
        </w:rPr>
        <w:t>,</w:t>
      </w:r>
      <w:r w:rsidR="00032E52" w:rsidRPr="00AB1463">
        <w:rPr>
          <w:rFonts w:ascii="Times New Roman" w:hAnsi="Times New Roman" w:cs="Times New Roman"/>
          <w:sz w:val="24"/>
          <w:szCs w:val="24"/>
        </w:rPr>
        <w:t xml:space="preserve"> we should enhance the curriculum to include projects and cases that challenge older students to enhance their collaborative efforts.</w:t>
      </w:r>
      <w:r w:rsidR="00223DC8">
        <w:rPr>
          <w:rFonts w:ascii="Times New Roman" w:hAnsi="Times New Roman" w:cs="Times New Roman"/>
          <w:sz w:val="24"/>
          <w:szCs w:val="24"/>
        </w:rPr>
        <w:t xml:space="preserve"> </w:t>
      </w:r>
      <w:r w:rsidR="004D0E17">
        <w:rPr>
          <w:rFonts w:ascii="Times New Roman" w:hAnsi="Times New Roman" w:cs="Times New Roman"/>
          <w:sz w:val="24"/>
          <w:szCs w:val="24"/>
        </w:rPr>
        <w:t>For example, projects could be designed so that younger and older students are paired and given specific collaborating assignments.</w:t>
      </w:r>
    </w:p>
    <w:p w14:paraId="6238392F" w14:textId="700A5860" w:rsidR="00223DC8" w:rsidRDefault="00223DC8" w:rsidP="00063ADD">
      <w:pPr>
        <w:pStyle w:val="ListParagraph"/>
        <w:spacing w:after="0" w:line="240" w:lineRule="auto"/>
        <w:ind w:firstLine="720"/>
        <w:jc w:val="both"/>
        <w:rPr>
          <w:rFonts w:ascii="Times New Roman" w:hAnsi="Times New Roman" w:cs="Times New Roman"/>
          <w:b/>
          <w:sz w:val="24"/>
          <w:szCs w:val="24"/>
        </w:rPr>
      </w:pPr>
    </w:p>
    <w:p w14:paraId="158B69B6" w14:textId="3031C85F" w:rsidR="00223DC8" w:rsidRDefault="00223DC8" w:rsidP="00223DC8">
      <w:pPr>
        <w:pStyle w:val="ListParagraph"/>
        <w:keepNext/>
        <w:spacing w:after="0" w:line="240" w:lineRule="auto"/>
        <w:ind w:firstLine="720"/>
        <w:jc w:val="both"/>
        <w:rPr>
          <w:rFonts w:ascii="Times New Roman" w:hAnsi="Times New Roman" w:cs="Times New Roman"/>
          <w:b/>
          <w:sz w:val="24"/>
          <w:szCs w:val="24"/>
        </w:rPr>
      </w:pPr>
      <w:r w:rsidRPr="00AB1463">
        <w:rPr>
          <w:rFonts w:ascii="Times New Roman" w:hAnsi="Times New Roman" w:cs="Times New Roman"/>
          <w:b/>
          <w:sz w:val="24"/>
          <w:szCs w:val="24"/>
        </w:rPr>
        <w:t>FUTURE RESEARCH</w:t>
      </w:r>
    </w:p>
    <w:p w14:paraId="00E0B2E4" w14:textId="77777777" w:rsidR="00223DC8" w:rsidRPr="00AB1463" w:rsidRDefault="00223DC8" w:rsidP="00223DC8">
      <w:pPr>
        <w:pStyle w:val="ListParagraph"/>
        <w:keepNext/>
        <w:spacing w:after="0" w:line="240" w:lineRule="auto"/>
        <w:ind w:firstLine="720"/>
        <w:jc w:val="both"/>
        <w:rPr>
          <w:rFonts w:ascii="Times New Roman" w:hAnsi="Times New Roman" w:cs="Times New Roman"/>
          <w:b/>
          <w:sz w:val="24"/>
          <w:szCs w:val="24"/>
        </w:rPr>
      </w:pPr>
    </w:p>
    <w:p w14:paraId="268182B4" w14:textId="6DC8C267" w:rsidR="00D7459A" w:rsidRDefault="00223DC8" w:rsidP="00D7459A">
      <w:pPr>
        <w:keepNext/>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Digital literacy </w:t>
      </w:r>
      <w:r w:rsidR="004A25CF">
        <w:rPr>
          <w:rFonts w:ascii="Times New Roman" w:hAnsi="Times New Roman" w:cs="Times New Roman"/>
          <w:sz w:val="24"/>
          <w:szCs w:val="24"/>
        </w:rPr>
        <w:t>and use of the I</w:t>
      </w:r>
      <w:r>
        <w:rPr>
          <w:rFonts w:ascii="Times New Roman" w:hAnsi="Times New Roman" w:cs="Times New Roman"/>
          <w:sz w:val="24"/>
          <w:szCs w:val="24"/>
        </w:rPr>
        <w:t>nternet are</w:t>
      </w:r>
      <w:r w:rsidRPr="00AB1463">
        <w:rPr>
          <w:rFonts w:ascii="Times New Roman" w:hAnsi="Times New Roman" w:cs="Times New Roman"/>
          <w:sz w:val="24"/>
          <w:szCs w:val="24"/>
        </w:rPr>
        <w:t xml:space="preserve"> global issue</w:t>
      </w:r>
      <w:r>
        <w:rPr>
          <w:rFonts w:ascii="Times New Roman" w:hAnsi="Times New Roman" w:cs="Times New Roman"/>
          <w:sz w:val="24"/>
          <w:szCs w:val="24"/>
        </w:rPr>
        <w:t>s</w:t>
      </w:r>
      <w:r w:rsidRPr="00AB1463">
        <w:rPr>
          <w:rFonts w:ascii="Times New Roman" w:hAnsi="Times New Roman" w:cs="Times New Roman"/>
          <w:sz w:val="24"/>
          <w:szCs w:val="24"/>
        </w:rPr>
        <w:t xml:space="preserve">. </w:t>
      </w:r>
      <w:r>
        <w:rPr>
          <w:rFonts w:ascii="Times New Roman" w:hAnsi="Times New Roman" w:cs="Times New Roman"/>
          <w:sz w:val="24"/>
          <w:szCs w:val="24"/>
        </w:rPr>
        <w:t xml:space="preserve">This pilot study indicates great potential for </w:t>
      </w:r>
      <w:r w:rsidR="00D7459A">
        <w:rPr>
          <w:rFonts w:ascii="Times New Roman" w:hAnsi="Times New Roman" w:cs="Times New Roman"/>
          <w:sz w:val="24"/>
          <w:szCs w:val="24"/>
        </w:rPr>
        <w:t xml:space="preserve">continued </w:t>
      </w:r>
      <w:r>
        <w:rPr>
          <w:rFonts w:ascii="Times New Roman" w:hAnsi="Times New Roman" w:cs="Times New Roman"/>
          <w:sz w:val="24"/>
          <w:szCs w:val="24"/>
        </w:rPr>
        <w:t>research in this area.</w:t>
      </w:r>
      <w:r w:rsidR="00D7459A">
        <w:rPr>
          <w:rFonts w:ascii="Times New Roman" w:hAnsi="Times New Roman" w:cs="Times New Roman"/>
          <w:sz w:val="24"/>
          <w:szCs w:val="24"/>
        </w:rPr>
        <w:t xml:space="preserve"> </w:t>
      </w:r>
      <w:r w:rsidR="0007731D">
        <w:rPr>
          <w:rFonts w:ascii="Times New Roman" w:hAnsi="Times New Roman" w:cs="Times New Roman"/>
          <w:sz w:val="24"/>
          <w:szCs w:val="24"/>
        </w:rPr>
        <w:t>In general, f</w:t>
      </w:r>
      <w:r w:rsidRPr="00AB1463">
        <w:rPr>
          <w:rFonts w:ascii="Times New Roman" w:hAnsi="Times New Roman" w:cs="Times New Roman"/>
          <w:sz w:val="24"/>
          <w:szCs w:val="24"/>
        </w:rPr>
        <w:t>uture research can study the digital literacy abilit</w:t>
      </w:r>
      <w:r w:rsidR="0007731D">
        <w:rPr>
          <w:rFonts w:ascii="Times New Roman" w:hAnsi="Times New Roman" w:cs="Times New Roman"/>
          <w:sz w:val="24"/>
          <w:szCs w:val="24"/>
        </w:rPr>
        <w:t xml:space="preserve">ies between cultures, ages, </w:t>
      </w:r>
      <w:r w:rsidRPr="00AB1463">
        <w:rPr>
          <w:rFonts w:ascii="Times New Roman" w:hAnsi="Times New Roman" w:cs="Times New Roman"/>
          <w:sz w:val="24"/>
          <w:szCs w:val="24"/>
        </w:rPr>
        <w:t xml:space="preserve">gender and life/work experiences around the world. In addition, </w:t>
      </w:r>
      <w:r w:rsidRPr="00AB1463">
        <w:rPr>
          <w:rFonts w:ascii="Times New Roman" w:hAnsi="Times New Roman" w:cs="Times New Roman"/>
          <w:sz w:val="24"/>
          <w:szCs w:val="24"/>
        </w:rPr>
        <w:lastRenderedPageBreak/>
        <w:t xml:space="preserve">the issue of language, globally, should be studied. </w:t>
      </w:r>
      <w:r w:rsidR="0007731D">
        <w:rPr>
          <w:rFonts w:ascii="Times New Roman" w:hAnsi="Times New Roman" w:cs="Times New Roman"/>
          <w:sz w:val="24"/>
          <w:szCs w:val="24"/>
        </w:rPr>
        <w:t xml:space="preserve">Directly related to this study, we </w:t>
      </w:r>
      <w:r w:rsidRPr="00AB1463">
        <w:rPr>
          <w:rFonts w:ascii="Times New Roman" w:hAnsi="Times New Roman" w:cs="Times New Roman"/>
          <w:sz w:val="24"/>
          <w:szCs w:val="24"/>
        </w:rPr>
        <w:t xml:space="preserve">looked only at </w:t>
      </w:r>
      <w:r>
        <w:rPr>
          <w:rFonts w:ascii="Times New Roman" w:hAnsi="Times New Roman" w:cs="Times New Roman"/>
          <w:sz w:val="24"/>
          <w:szCs w:val="24"/>
        </w:rPr>
        <w:t>Computer Science</w:t>
      </w:r>
      <w:r w:rsidRPr="00AB1463">
        <w:rPr>
          <w:rFonts w:ascii="Times New Roman" w:hAnsi="Times New Roman" w:cs="Times New Roman"/>
          <w:sz w:val="24"/>
          <w:szCs w:val="24"/>
        </w:rPr>
        <w:t xml:space="preserve"> and </w:t>
      </w:r>
      <w:r>
        <w:rPr>
          <w:rFonts w:ascii="Times New Roman" w:hAnsi="Times New Roman" w:cs="Times New Roman"/>
          <w:sz w:val="24"/>
          <w:szCs w:val="24"/>
        </w:rPr>
        <w:t>Information Systems</w:t>
      </w:r>
      <w:r w:rsidR="00D7459A">
        <w:rPr>
          <w:rFonts w:ascii="Times New Roman" w:hAnsi="Times New Roman" w:cs="Times New Roman"/>
          <w:sz w:val="24"/>
          <w:szCs w:val="24"/>
        </w:rPr>
        <w:t xml:space="preserve"> students, y</w:t>
      </w:r>
      <w:r w:rsidRPr="00AB1463">
        <w:rPr>
          <w:rFonts w:ascii="Times New Roman" w:hAnsi="Times New Roman" w:cs="Times New Roman"/>
          <w:sz w:val="24"/>
          <w:szCs w:val="24"/>
        </w:rPr>
        <w:t xml:space="preserve">et digital literacy is a necessary component in all areas of life and further study should examine the abilities in all areas of study. </w:t>
      </w:r>
      <w:r w:rsidR="00D7459A">
        <w:rPr>
          <w:rFonts w:ascii="Times New Roman" w:hAnsi="Times New Roman" w:cs="Times New Roman"/>
          <w:sz w:val="24"/>
          <w:szCs w:val="24"/>
        </w:rPr>
        <w:t xml:space="preserve">We also note that there are a large number of military veterans attending colleges today. Although we </w:t>
      </w:r>
      <w:r w:rsidR="0007731D">
        <w:rPr>
          <w:rFonts w:ascii="Times New Roman" w:hAnsi="Times New Roman" w:cs="Times New Roman"/>
          <w:sz w:val="24"/>
          <w:szCs w:val="24"/>
        </w:rPr>
        <w:t>did not study this</w:t>
      </w:r>
      <w:r w:rsidR="00D7459A">
        <w:rPr>
          <w:rFonts w:ascii="Times New Roman" w:hAnsi="Times New Roman" w:cs="Times New Roman"/>
          <w:sz w:val="24"/>
          <w:szCs w:val="24"/>
        </w:rPr>
        <w:t xml:space="preserve"> subject group, we believe this is another area for study of digital literacy research. Additionally, in Table 1 above, if we rank order the 10 identified digital literacy skills in </w:t>
      </w:r>
      <w:r w:rsidR="004A25CF">
        <w:rPr>
          <w:rFonts w:ascii="Times New Roman" w:hAnsi="Times New Roman" w:cs="Times New Roman"/>
          <w:sz w:val="24"/>
          <w:szCs w:val="24"/>
        </w:rPr>
        <w:t xml:space="preserve">the </w:t>
      </w:r>
      <w:r w:rsidR="00D7459A">
        <w:rPr>
          <w:rFonts w:ascii="Times New Roman" w:hAnsi="Times New Roman" w:cs="Times New Roman"/>
          <w:sz w:val="24"/>
          <w:szCs w:val="24"/>
        </w:rPr>
        <w:t>Hobbs Model, results show that, although there is not a significant difference between Computer Science and Information Systems subjects in their use of multimedia, both groups are woefully lacking in their ability to create and use multimedia. This is another area for future research and curriculum enhancement. Lastly, in this small pilot study, there were only 7 graduate students.</w:t>
      </w:r>
      <w:r w:rsidR="0007731D">
        <w:rPr>
          <w:rFonts w:ascii="Times New Roman" w:hAnsi="Times New Roman" w:cs="Times New Roman"/>
          <w:sz w:val="24"/>
          <w:szCs w:val="24"/>
        </w:rPr>
        <w:t xml:space="preserve"> But our results indicate that undergraduate students significantly perceived themselves as being better able to reflect on online conduct and social responsibility than do our small sample of graduate students. </w:t>
      </w:r>
    </w:p>
    <w:p w14:paraId="4C1382B0" w14:textId="77777777" w:rsidR="00D7459A" w:rsidRDefault="00D7459A" w:rsidP="00223DC8">
      <w:pPr>
        <w:keepNext/>
        <w:spacing w:after="0" w:line="240" w:lineRule="auto"/>
        <w:ind w:firstLine="720"/>
        <w:jc w:val="both"/>
        <w:rPr>
          <w:rFonts w:ascii="Times New Roman" w:hAnsi="Times New Roman" w:cs="Times New Roman"/>
          <w:sz w:val="24"/>
          <w:szCs w:val="24"/>
        </w:rPr>
      </w:pPr>
    </w:p>
    <w:p w14:paraId="237D438A" w14:textId="77777777" w:rsidR="00D7459A" w:rsidRDefault="00D7459A" w:rsidP="00223DC8">
      <w:pPr>
        <w:keepNext/>
        <w:spacing w:after="0" w:line="240" w:lineRule="auto"/>
        <w:ind w:firstLine="720"/>
        <w:jc w:val="both"/>
        <w:rPr>
          <w:rFonts w:ascii="Times New Roman" w:hAnsi="Times New Roman" w:cs="Times New Roman"/>
          <w:sz w:val="24"/>
          <w:szCs w:val="24"/>
        </w:rPr>
      </w:pPr>
    </w:p>
    <w:p w14:paraId="718F6432" w14:textId="77777777" w:rsidR="002E25AF" w:rsidRPr="00AB1463" w:rsidRDefault="00C71A6E" w:rsidP="00063ADD">
      <w:pPr>
        <w:pStyle w:val="ListParagraph"/>
        <w:keepNext/>
        <w:spacing w:after="0" w:line="240" w:lineRule="auto"/>
        <w:ind w:firstLine="720"/>
        <w:jc w:val="both"/>
        <w:rPr>
          <w:rFonts w:ascii="Times New Roman" w:hAnsi="Times New Roman" w:cs="Times New Roman"/>
          <w:b/>
          <w:sz w:val="24"/>
          <w:szCs w:val="24"/>
        </w:rPr>
      </w:pPr>
      <w:r w:rsidRPr="00AB1463">
        <w:rPr>
          <w:rFonts w:ascii="Times New Roman" w:hAnsi="Times New Roman" w:cs="Times New Roman"/>
          <w:b/>
          <w:sz w:val="24"/>
          <w:szCs w:val="24"/>
        </w:rPr>
        <w:t>CONCLUSIONS</w:t>
      </w:r>
    </w:p>
    <w:p w14:paraId="2503BCF0" w14:textId="052D66B0" w:rsidR="002E25AF" w:rsidRDefault="002E25AF" w:rsidP="00063ADD">
      <w:pPr>
        <w:keepNext/>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The Internet today is inextricably woven into the fabric of our social, economic and societal lives. College students have the advantage of using the </w:t>
      </w:r>
      <w:r w:rsidR="00032E52" w:rsidRPr="00AB1463">
        <w:rPr>
          <w:rFonts w:ascii="Times New Roman" w:hAnsi="Times New Roman" w:cs="Times New Roman"/>
          <w:sz w:val="24"/>
          <w:szCs w:val="24"/>
        </w:rPr>
        <w:t>I</w:t>
      </w:r>
      <w:r w:rsidRPr="00AB1463">
        <w:rPr>
          <w:rFonts w:ascii="Times New Roman" w:hAnsi="Times New Roman" w:cs="Times New Roman"/>
          <w:sz w:val="24"/>
          <w:szCs w:val="24"/>
        </w:rPr>
        <w:t>nternet to enha</w:t>
      </w:r>
      <w:r w:rsidR="00032E52" w:rsidRPr="00AB1463">
        <w:rPr>
          <w:rFonts w:ascii="Times New Roman" w:hAnsi="Times New Roman" w:cs="Times New Roman"/>
          <w:sz w:val="24"/>
          <w:szCs w:val="24"/>
        </w:rPr>
        <w:t>nce their own well-being. W</w:t>
      </w:r>
      <w:r w:rsidR="008416C8" w:rsidRPr="00AB1463">
        <w:rPr>
          <w:rFonts w:ascii="Times New Roman" w:hAnsi="Times New Roman" w:cs="Times New Roman"/>
          <w:sz w:val="24"/>
          <w:szCs w:val="24"/>
        </w:rPr>
        <w:t>hile digital l</w:t>
      </w:r>
      <w:r w:rsidRPr="00AB1463">
        <w:rPr>
          <w:rFonts w:ascii="Times New Roman" w:hAnsi="Times New Roman" w:cs="Times New Roman"/>
          <w:sz w:val="24"/>
          <w:szCs w:val="24"/>
        </w:rPr>
        <w:t xml:space="preserve">iteracy is important to all college students, </w:t>
      </w:r>
      <w:r w:rsidR="00AB1463">
        <w:rPr>
          <w:rFonts w:ascii="Times New Roman" w:hAnsi="Times New Roman" w:cs="Times New Roman"/>
          <w:sz w:val="24"/>
          <w:szCs w:val="24"/>
        </w:rPr>
        <w:t>Computer Science</w:t>
      </w:r>
      <w:r w:rsidR="008416C8" w:rsidRPr="00AB1463">
        <w:rPr>
          <w:rFonts w:ascii="Times New Roman" w:hAnsi="Times New Roman" w:cs="Times New Roman"/>
          <w:sz w:val="24"/>
          <w:szCs w:val="24"/>
        </w:rPr>
        <w:t xml:space="preserve"> and </w:t>
      </w:r>
      <w:r w:rsidR="00AB1463">
        <w:rPr>
          <w:rFonts w:ascii="Times New Roman" w:hAnsi="Times New Roman" w:cs="Times New Roman"/>
          <w:sz w:val="24"/>
          <w:szCs w:val="24"/>
        </w:rPr>
        <w:t>Information Systems</w:t>
      </w:r>
      <w:r w:rsidRPr="00AB1463">
        <w:rPr>
          <w:rFonts w:ascii="Times New Roman" w:hAnsi="Times New Roman" w:cs="Times New Roman"/>
          <w:sz w:val="24"/>
          <w:szCs w:val="24"/>
        </w:rPr>
        <w:t xml:space="preserve"> students especially need excellent digital literacy skills to promote their professional</w:t>
      </w:r>
      <w:r w:rsidR="00032E52" w:rsidRPr="00AB1463">
        <w:rPr>
          <w:rFonts w:ascii="Times New Roman" w:hAnsi="Times New Roman" w:cs="Times New Roman"/>
          <w:sz w:val="24"/>
          <w:szCs w:val="24"/>
        </w:rPr>
        <w:t xml:space="preserve"> grown.</w:t>
      </w:r>
      <w:r w:rsidRPr="00AB1463">
        <w:rPr>
          <w:rFonts w:ascii="Times New Roman" w:hAnsi="Times New Roman" w:cs="Times New Roman"/>
          <w:sz w:val="24"/>
          <w:szCs w:val="24"/>
        </w:rPr>
        <w:t xml:space="preserve"> The 2013 AACSB Accreditation Stan</w:t>
      </w:r>
      <w:r w:rsidR="000D1F25" w:rsidRPr="00AB1463">
        <w:rPr>
          <w:rFonts w:ascii="Times New Roman" w:hAnsi="Times New Roman" w:cs="Times New Roman"/>
          <w:sz w:val="24"/>
          <w:szCs w:val="24"/>
        </w:rPr>
        <w:t xml:space="preserve">dard 9 for accounting programs, </w:t>
      </w:r>
      <w:r w:rsidRPr="00AB1463">
        <w:rPr>
          <w:rFonts w:ascii="Times New Roman" w:hAnsi="Times New Roman" w:cs="Times New Roman"/>
          <w:sz w:val="24"/>
          <w:szCs w:val="24"/>
        </w:rPr>
        <w:t xml:space="preserve">which also applies to </w:t>
      </w:r>
      <w:r w:rsidR="000D1F25" w:rsidRPr="00AB1463">
        <w:rPr>
          <w:rFonts w:ascii="Times New Roman" w:hAnsi="Times New Roman" w:cs="Times New Roman"/>
          <w:sz w:val="24"/>
          <w:szCs w:val="24"/>
        </w:rPr>
        <w:t xml:space="preserve">AACSB accredited </w:t>
      </w:r>
      <w:r w:rsidR="00AB1463">
        <w:rPr>
          <w:rFonts w:ascii="Times New Roman" w:hAnsi="Times New Roman" w:cs="Times New Roman"/>
          <w:sz w:val="24"/>
          <w:szCs w:val="24"/>
        </w:rPr>
        <w:t>Information Systems</w:t>
      </w:r>
      <w:r w:rsidR="000D1F25" w:rsidRPr="00AB1463">
        <w:rPr>
          <w:rFonts w:ascii="Times New Roman" w:hAnsi="Times New Roman" w:cs="Times New Roman"/>
          <w:sz w:val="24"/>
          <w:szCs w:val="24"/>
        </w:rPr>
        <w:t xml:space="preserve"> programs, </w:t>
      </w:r>
      <w:r w:rsidRPr="00AB1463">
        <w:rPr>
          <w:rFonts w:ascii="Times New Roman" w:hAnsi="Times New Roman" w:cs="Times New Roman"/>
          <w:sz w:val="24"/>
          <w:szCs w:val="24"/>
        </w:rPr>
        <w:t xml:space="preserve">suggests that students be proficient in analytical thinking; ethical understanding and reasoning; </w:t>
      </w:r>
      <w:r w:rsidR="000D1F25" w:rsidRPr="00AB1463">
        <w:rPr>
          <w:rFonts w:ascii="Times New Roman" w:hAnsi="Times New Roman" w:cs="Times New Roman"/>
          <w:sz w:val="24"/>
          <w:szCs w:val="24"/>
        </w:rPr>
        <w:t>as well as</w:t>
      </w:r>
      <w:r w:rsidRPr="00AB1463">
        <w:rPr>
          <w:rFonts w:ascii="Times New Roman" w:hAnsi="Times New Roman" w:cs="Times New Roman"/>
          <w:sz w:val="24"/>
          <w:szCs w:val="24"/>
        </w:rPr>
        <w:t xml:space="preserve"> information technology (AACSB 2013). Based on the results of our pilot study, we suggest that curriculum be enhanced to address these issues. At a minimum we should </w:t>
      </w:r>
      <w:r w:rsidR="00464D1E" w:rsidRPr="00AB1463">
        <w:rPr>
          <w:rFonts w:ascii="Times New Roman" w:hAnsi="Times New Roman" w:cs="Times New Roman"/>
          <w:sz w:val="24"/>
          <w:szCs w:val="24"/>
        </w:rPr>
        <w:t>consider</w:t>
      </w:r>
      <w:r w:rsidRPr="00AB1463">
        <w:rPr>
          <w:rFonts w:ascii="Times New Roman" w:hAnsi="Times New Roman" w:cs="Times New Roman"/>
          <w:sz w:val="24"/>
          <w:szCs w:val="24"/>
        </w:rPr>
        <w:t xml:space="preserve"> increasing instruction in areas where there were significant differences between </w:t>
      </w:r>
      <w:r w:rsidR="00AB1463">
        <w:rPr>
          <w:rFonts w:ascii="Times New Roman" w:hAnsi="Times New Roman" w:cs="Times New Roman"/>
          <w:sz w:val="24"/>
          <w:szCs w:val="24"/>
        </w:rPr>
        <w:t>Information Systems</w:t>
      </w:r>
      <w:r w:rsidRPr="00AB1463">
        <w:rPr>
          <w:rFonts w:ascii="Times New Roman" w:hAnsi="Times New Roman" w:cs="Times New Roman"/>
          <w:sz w:val="24"/>
          <w:szCs w:val="24"/>
        </w:rPr>
        <w:t xml:space="preserve"> and </w:t>
      </w:r>
      <w:r w:rsidR="00AB1463">
        <w:rPr>
          <w:rFonts w:ascii="Times New Roman" w:hAnsi="Times New Roman" w:cs="Times New Roman"/>
          <w:sz w:val="24"/>
          <w:szCs w:val="24"/>
        </w:rPr>
        <w:t>Computer Science</w:t>
      </w:r>
      <w:r w:rsidRPr="00AB1463">
        <w:rPr>
          <w:rFonts w:ascii="Times New Roman" w:hAnsi="Times New Roman" w:cs="Times New Roman"/>
          <w:sz w:val="24"/>
          <w:szCs w:val="24"/>
        </w:rPr>
        <w:t xml:space="preserve"> subjects. These skills would include: an ability to use the internet to connect with others; an ability to evaluate the quality and credibility of message content; a better understanding of copyright implications; and an ability to work collaboratively to solve problems. In addition, as we prepare students for work in the 21st century, their ability to use multimedia more effectively would enhance their skills.  </w:t>
      </w:r>
    </w:p>
    <w:p w14:paraId="39C92C34" w14:textId="77777777" w:rsidR="009F1736" w:rsidRPr="00AB1463" w:rsidRDefault="009F1736" w:rsidP="00063ADD">
      <w:pPr>
        <w:keepNext/>
        <w:spacing w:after="0" w:line="240" w:lineRule="auto"/>
        <w:ind w:firstLine="720"/>
        <w:jc w:val="both"/>
        <w:rPr>
          <w:rFonts w:ascii="Times New Roman" w:hAnsi="Times New Roman" w:cs="Times New Roman"/>
          <w:sz w:val="24"/>
          <w:szCs w:val="24"/>
        </w:rPr>
      </w:pPr>
    </w:p>
    <w:p w14:paraId="1B7416E3" w14:textId="77777777" w:rsidR="002E25AF" w:rsidRPr="00AB1463" w:rsidRDefault="00384F3F" w:rsidP="00063ADD">
      <w:pPr>
        <w:pStyle w:val="ListParagraph"/>
        <w:spacing w:after="0" w:line="240" w:lineRule="auto"/>
        <w:ind w:firstLine="720"/>
        <w:jc w:val="both"/>
        <w:rPr>
          <w:rFonts w:ascii="Times New Roman" w:hAnsi="Times New Roman" w:cs="Times New Roman"/>
          <w:b/>
          <w:sz w:val="24"/>
          <w:szCs w:val="24"/>
        </w:rPr>
      </w:pPr>
      <w:r w:rsidRPr="00AB1463">
        <w:rPr>
          <w:rFonts w:ascii="Times New Roman" w:hAnsi="Times New Roman" w:cs="Times New Roman"/>
          <w:b/>
          <w:sz w:val="24"/>
          <w:szCs w:val="24"/>
        </w:rPr>
        <w:t>LIMITATIONS OF THE STUDY</w:t>
      </w:r>
    </w:p>
    <w:p w14:paraId="4F9EB1D2" w14:textId="12434C5B" w:rsidR="002E25AF" w:rsidRPr="00AB1463" w:rsidRDefault="002E25AF"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This is a pilot study conducted at one academic institution. In addition the sample size was small. While the study does offer some insight into the self-perceptions of individuals in the </w:t>
      </w:r>
      <w:r w:rsidR="00AB1463">
        <w:rPr>
          <w:rFonts w:ascii="Times New Roman" w:hAnsi="Times New Roman" w:cs="Times New Roman"/>
          <w:sz w:val="24"/>
          <w:szCs w:val="24"/>
        </w:rPr>
        <w:t>Computer Science</w:t>
      </w:r>
      <w:r w:rsidRPr="00AB1463">
        <w:rPr>
          <w:rFonts w:ascii="Times New Roman" w:hAnsi="Times New Roman" w:cs="Times New Roman"/>
          <w:sz w:val="24"/>
          <w:szCs w:val="24"/>
        </w:rPr>
        <w:t xml:space="preserve"> and </w:t>
      </w:r>
      <w:r w:rsidR="00AB1463">
        <w:rPr>
          <w:rFonts w:ascii="Times New Roman" w:hAnsi="Times New Roman" w:cs="Times New Roman"/>
          <w:sz w:val="24"/>
          <w:szCs w:val="24"/>
        </w:rPr>
        <w:t>Information Systems</w:t>
      </w:r>
      <w:r w:rsidRPr="00AB1463">
        <w:rPr>
          <w:rFonts w:ascii="Times New Roman" w:hAnsi="Times New Roman" w:cs="Times New Roman"/>
          <w:sz w:val="24"/>
          <w:szCs w:val="24"/>
        </w:rPr>
        <w:t xml:space="preserve"> disciples and their digital literacy skills, generalization to the external population cannot be made. </w:t>
      </w:r>
    </w:p>
    <w:p w14:paraId="48848BC1" w14:textId="77777777" w:rsidR="004A25CF" w:rsidRDefault="004A25CF">
      <w:pPr>
        <w:rPr>
          <w:rFonts w:ascii="Times New Roman" w:hAnsi="Times New Roman" w:cs="Times New Roman"/>
          <w:b/>
          <w:sz w:val="24"/>
          <w:szCs w:val="24"/>
        </w:rPr>
      </w:pPr>
      <w:r>
        <w:rPr>
          <w:rFonts w:ascii="Times New Roman" w:hAnsi="Times New Roman" w:cs="Times New Roman"/>
          <w:b/>
          <w:sz w:val="24"/>
          <w:szCs w:val="24"/>
        </w:rPr>
        <w:br w:type="page"/>
      </w:r>
    </w:p>
    <w:p w14:paraId="6EA8D627" w14:textId="6BDAEB5F" w:rsidR="001D039E" w:rsidRPr="009F1736" w:rsidRDefault="001D039E" w:rsidP="009F1736">
      <w:pPr>
        <w:spacing w:after="0" w:line="240" w:lineRule="auto"/>
        <w:jc w:val="center"/>
        <w:rPr>
          <w:rFonts w:ascii="Times New Roman" w:hAnsi="Times New Roman" w:cs="Times New Roman"/>
          <w:b/>
          <w:sz w:val="24"/>
          <w:szCs w:val="24"/>
        </w:rPr>
      </w:pPr>
      <w:r w:rsidRPr="009F1736">
        <w:rPr>
          <w:rFonts w:ascii="Times New Roman" w:hAnsi="Times New Roman" w:cs="Times New Roman"/>
          <w:b/>
          <w:sz w:val="24"/>
          <w:szCs w:val="24"/>
        </w:rPr>
        <w:lastRenderedPageBreak/>
        <w:t>REFERENCES</w:t>
      </w:r>
    </w:p>
    <w:p w14:paraId="1F50C70E" w14:textId="318DA96E" w:rsidR="00AF3FC8" w:rsidRPr="00AB1463" w:rsidRDefault="00AF3FC8" w:rsidP="00063ADD">
      <w:pPr>
        <w:spacing w:after="0" w:line="240" w:lineRule="auto"/>
        <w:ind w:left="720" w:firstLine="720"/>
        <w:jc w:val="both"/>
        <w:rPr>
          <w:rFonts w:ascii="Times New Roman" w:hAnsi="Times New Roman" w:cs="Times New Roman"/>
          <w:b/>
          <w:color w:val="365F91" w:themeColor="accent1" w:themeShade="BF"/>
          <w:sz w:val="24"/>
          <w:szCs w:val="24"/>
        </w:rPr>
      </w:pPr>
    </w:p>
    <w:p w14:paraId="5E2C8A28" w14:textId="43BE80A6" w:rsidR="001D039E" w:rsidRPr="00AB1463" w:rsidRDefault="001D039E" w:rsidP="004A25CF">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A</w:t>
      </w:r>
      <w:r w:rsidR="002C4B0F" w:rsidRPr="00AB1463">
        <w:rPr>
          <w:rFonts w:ascii="Times New Roman" w:hAnsi="Times New Roman" w:cs="Times New Roman"/>
          <w:sz w:val="24"/>
          <w:szCs w:val="24"/>
        </w:rPr>
        <w:t>ACSB</w:t>
      </w:r>
      <w:r w:rsidRPr="00AB1463">
        <w:rPr>
          <w:rFonts w:ascii="Times New Roman" w:hAnsi="Times New Roman" w:cs="Times New Roman"/>
          <w:sz w:val="24"/>
          <w:szCs w:val="24"/>
        </w:rPr>
        <w:t xml:space="preserve"> </w:t>
      </w:r>
      <w:r w:rsidR="002C4B0F" w:rsidRPr="00AB1463">
        <w:rPr>
          <w:rFonts w:ascii="Times New Roman" w:hAnsi="Times New Roman" w:cs="Times New Roman"/>
          <w:sz w:val="24"/>
          <w:szCs w:val="24"/>
        </w:rPr>
        <w:t>(</w:t>
      </w:r>
      <w:r w:rsidRPr="00AB1463">
        <w:rPr>
          <w:rFonts w:ascii="Times New Roman" w:hAnsi="Times New Roman" w:cs="Times New Roman"/>
          <w:sz w:val="24"/>
          <w:szCs w:val="24"/>
        </w:rPr>
        <w:t>2013</w:t>
      </w:r>
      <w:r w:rsidR="002C4B0F" w:rsidRPr="00AB1463">
        <w:rPr>
          <w:rFonts w:ascii="Times New Roman" w:hAnsi="Times New Roman" w:cs="Times New Roman"/>
          <w:sz w:val="24"/>
          <w:szCs w:val="24"/>
        </w:rPr>
        <w:t>)</w:t>
      </w:r>
      <w:r w:rsidR="00FD3510" w:rsidRPr="00AB1463">
        <w:rPr>
          <w:rFonts w:ascii="Times New Roman" w:hAnsi="Times New Roman" w:cs="Times New Roman"/>
          <w:sz w:val="24"/>
          <w:szCs w:val="24"/>
        </w:rPr>
        <w:t>.</w:t>
      </w:r>
      <w:r w:rsidRPr="00AB1463">
        <w:rPr>
          <w:rFonts w:ascii="Times New Roman" w:hAnsi="Times New Roman" w:cs="Times New Roman"/>
          <w:sz w:val="24"/>
          <w:szCs w:val="24"/>
        </w:rPr>
        <w:t xml:space="preserve"> </w:t>
      </w:r>
      <w:r w:rsidR="00C209CF" w:rsidRPr="00AB1463">
        <w:rPr>
          <w:rFonts w:ascii="Times New Roman" w:hAnsi="Times New Roman" w:cs="Times New Roman"/>
          <w:i/>
          <w:sz w:val="24"/>
          <w:szCs w:val="24"/>
        </w:rPr>
        <w:t>AACSB 2013</w:t>
      </w:r>
      <w:r w:rsidR="005A2128" w:rsidRPr="00AB1463">
        <w:rPr>
          <w:rFonts w:ascii="Times New Roman" w:hAnsi="Times New Roman" w:cs="Times New Roman"/>
          <w:i/>
          <w:sz w:val="24"/>
          <w:szCs w:val="24"/>
        </w:rPr>
        <w:t xml:space="preserve">. </w:t>
      </w:r>
      <w:r w:rsidR="002C4B0F" w:rsidRPr="00AB1463">
        <w:rPr>
          <w:rFonts w:ascii="Times New Roman" w:hAnsi="Times New Roman" w:cs="Times New Roman"/>
          <w:sz w:val="24"/>
          <w:szCs w:val="24"/>
        </w:rPr>
        <w:t>Retrieved</w:t>
      </w:r>
      <w:r w:rsidRPr="00AB1463">
        <w:rPr>
          <w:rFonts w:ascii="Times New Roman" w:hAnsi="Times New Roman" w:cs="Times New Roman"/>
          <w:sz w:val="24"/>
          <w:szCs w:val="24"/>
        </w:rPr>
        <w:t xml:space="preserve"> December 20, 2015, </w:t>
      </w:r>
      <w:r w:rsidR="009942A1" w:rsidRPr="00AB1463">
        <w:rPr>
          <w:rFonts w:ascii="Times New Roman" w:hAnsi="Times New Roman" w:cs="Times New Roman"/>
          <w:sz w:val="24"/>
          <w:szCs w:val="24"/>
        </w:rPr>
        <w:t xml:space="preserve">from </w:t>
      </w:r>
      <w:hyperlink r:id="rId10" w:history="1">
        <w:r w:rsidR="001F600C" w:rsidRPr="00AB1463">
          <w:rPr>
            <w:rStyle w:val="Hyperlink"/>
            <w:rFonts w:ascii="Times New Roman" w:hAnsi="Times New Roman" w:cs="Times New Roman"/>
            <w:sz w:val="24"/>
            <w:szCs w:val="24"/>
          </w:rPr>
          <w:t>http://www.aacsb.edu/accreditation/standards/2013-business/learning-and-teaching/standard 9</w:t>
        </w:r>
      </w:hyperlink>
      <w:r w:rsidR="009942A1" w:rsidRPr="00AB1463">
        <w:rPr>
          <w:rFonts w:ascii="Times New Roman" w:hAnsi="Times New Roman" w:cs="Times New Roman"/>
          <w:sz w:val="24"/>
          <w:szCs w:val="24"/>
        </w:rPr>
        <w:t>.</w:t>
      </w:r>
    </w:p>
    <w:p w14:paraId="45545B1D" w14:textId="70B44AFE" w:rsidR="001F600C" w:rsidRPr="003D76EA" w:rsidRDefault="001F600C" w:rsidP="00063ADD">
      <w:pPr>
        <w:spacing w:after="0" w:line="240" w:lineRule="auto"/>
        <w:ind w:left="720" w:firstLine="720"/>
        <w:jc w:val="both"/>
        <w:rPr>
          <w:rFonts w:ascii="Times New Roman" w:eastAsia="Times New Roman" w:hAnsi="Times New Roman" w:cs="Times New Roman"/>
          <w:sz w:val="24"/>
          <w:szCs w:val="24"/>
        </w:rPr>
      </w:pPr>
      <w:r w:rsidRPr="003D76EA">
        <w:rPr>
          <w:rFonts w:ascii="Times New Roman" w:eastAsia="Times New Roman" w:hAnsi="Times New Roman" w:cs="Times New Roman"/>
          <w:sz w:val="24"/>
          <w:szCs w:val="24"/>
        </w:rPr>
        <w:t>John Ainley, Wolfram Schulz and Julian Fraillon. "A global measure of digital and ICT literacy skills" (2016)</w:t>
      </w:r>
      <w:r w:rsidR="0014769E" w:rsidRPr="003D76EA">
        <w:rPr>
          <w:rFonts w:ascii="Times New Roman" w:eastAsia="Times New Roman" w:hAnsi="Times New Roman" w:cs="Times New Roman"/>
          <w:sz w:val="24"/>
          <w:szCs w:val="24"/>
        </w:rPr>
        <w:t xml:space="preserve">. </w:t>
      </w:r>
      <w:r w:rsidRPr="003D76EA">
        <w:rPr>
          <w:rFonts w:ascii="Times New Roman" w:eastAsia="Times New Roman" w:hAnsi="Times New Roman" w:cs="Times New Roman"/>
          <w:sz w:val="24"/>
          <w:szCs w:val="24"/>
        </w:rPr>
        <w:t xml:space="preserve">Available at: http://works.bepress.com/john_ainley/187/ </w:t>
      </w:r>
    </w:p>
    <w:p w14:paraId="61A0C33B" w14:textId="0C218052" w:rsidR="003379DB" w:rsidRDefault="00F8747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Bureau of Labor Statistics (2014</w:t>
      </w:r>
      <w:r w:rsidR="004D232F" w:rsidRPr="00AB1463">
        <w:rPr>
          <w:rFonts w:ascii="Times New Roman" w:hAnsi="Times New Roman" w:cs="Times New Roman"/>
          <w:sz w:val="24"/>
          <w:szCs w:val="24"/>
        </w:rPr>
        <w:t xml:space="preserve">).  </w:t>
      </w:r>
      <w:r w:rsidR="0076683D" w:rsidRPr="00AB1463">
        <w:rPr>
          <w:rFonts w:ascii="Times New Roman" w:hAnsi="Times New Roman" w:cs="Times New Roman"/>
          <w:sz w:val="24"/>
          <w:szCs w:val="24"/>
        </w:rPr>
        <w:t>Occupational</w:t>
      </w:r>
      <w:r w:rsidR="004D232F" w:rsidRPr="00AB1463">
        <w:rPr>
          <w:rFonts w:ascii="Times New Roman" w:hAnsi="Times New Roman" w:cs="Times New Roman"/>
          <w:sz w:val="24"/>
          <w:szCs w:val="24"/>
        </w:rPr>
        <w:t xml:space="preserve"> Outlook Handbook, </w:t>
      </w:r>
      <w:r w:rsidR="00F65071" w:rsidRPr="00AB1463">
        <w:rPr>
          <w:rFonts w:ascii="Times New Roman" w:hAnsi="Times New Roman" w:cs="Times New Roman"/>
          <w:sz w:val="24"/>
          <w:szCs w:val="24"/>
        </w:rPr>
        <w:t xml:space="preserve">Retrieved </w:t>
      </w:r>
      <w:r w:rsidR="003379DB" w:rsidRPr="00AB1463">
        <w:rPr>
          <w:rFonts w:ascii="Times New Roman" w:hAnsi="Times New Roman" w:cs="Times New Roman"/>
          <w:sz w:val="24"/>
          <w:szCs w:val="24"/>
        </w:rPr>
        <w:t xml:space="preserve">July 23, 2016 from </w:t>
      </w:r>
      <w:hyperlink r:id="rId11" w:history="1">
        <w:r w:rsidR="00F65071" w:rsidRPr="00AB1463">
          <w:rPr>
            <w:rStyle w:val="Hyperlink"/>
            <w:rFonts w:ascii="Times New Roman" w:hAnsi="Times New Roman" w:cs="Times New Roman"/>
            <w:sz w:val="24"/>
            <w:szCs w:val="24"/>
          </w:rPr>
          <w:t>https://www.bls.gov/ooh/computer-and-information-technology/home.htm</w:t>
        </w:r>
      </w:hyperlink>
      <w:r w:rsidR="00F65071" w:rsidRPr="00AB1463">
        <w:rPr>
          <w:rFonts w:ascii="Times New Roman" w:hAnsi="Times New Roman" w:cs="Times New Roman"/>
          <w:sz w:val="24"/>
          <w:szCs w:val="24"/>
        </w:rPr>
        <w:t>.</w:t>
      </w:r>
    </w:p>
    <w:p w14:paraId="52C7F74D" w14:textId="77777777" w:rsidR="00714861" w:rsidRPr="00AB1463" w:rsidRDefault="00714861" w:rsidP="00714861">
      <w:pPr>
        <w:spacing w:after="0" w:line="240" w:lineRule="auto"/>
        <w:ind w:left="720" w:firstLine="720"/>
        <w:jc w:val="both"/>
        <w:rPr>
          <w:rFonts w:ascii="Times New Roman" w:hAnsi="Times New Roman" w:cs="Times New Roman"/>
          <w:i/>
          <w:sz w:val="24"/>
          <w:szCs w:val="24"/>
        </w:rPr>
      </w:pPr>
      <w:r w:rsidRPr="00AB1463">
        <w:rPr>
          <w:rFonts w:ascii="Times New Roman" w:hAnsi="Times New Roman" w:cs="Times New Roman"/>
          <w:sz w:val="24"/>
          <w:szCs w:val="24"/>
        </w:rPr>
        <w:t xml:space="preserve">Bureau of Labor Statistics (2014).  Occupations with the most job growth, </w:t>
      </w:r>
      <w:r w:rsidRPr="00714861">
        <w:rPr>
          <w:rFonts w:ascii="Times New Roman" w:hAnsi="Times New Roman" w:cs="Times New Roman"/>
          <w:sz w:val="24"/>
          <w:szCs w:val="24"/>
        </w:rPr>
        <w:t>employment Projections.</w:t>
      </w:r>
    </w:p>
    <w:p w14:paraId="6DBD0143" w14:textId="6F6E8A11" w:rsidR="00286F6A"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Calloway, LJ; Dwyer, C; Elson, R., O’Callaghan, S. and Walker, J. (2016).  Digital Literacy:  A Pilot Study of the Difference in Digital Literacy between Accounting Majors and Other College Majors. </w:t>
      </w:r>
      <w:r w:rsidRPr="00AB1463">
        <w:rPr>
          <w:rFonts w:ascii="Times New Roman" w:hAnsi="Times New Roman" w:cs="Times New Roman"/>
          <w:i/>
          <w:sz w:val="24"/>
          <w:szCs w:val="24"/>
        </w:rPr>
        <w:t>Proceedings of the Allied Academies Winter Conference</w:t>
      </w:r>
      <w:r w:rsidRPr="00AB1463">
        <w:rPr>
          <w:rFonts w:ascii="Times New Roman" w:hAnsi="Times New Roman" w:cs="Times New Roman"/>
          <w:sz w:val="24"/>
          <w:szCs w:val="24"/>
        </w:rPr>
        <w:t xml:space="preserve">. </w:t>
      </w:r>
    </w:p>
    <w:p w14:paraId="6965188E" w14:textId="04D8B061" w:rsidR="002E6888" w:rsidRPr="00AB1463" w:rsidRDefault="009A38C7" w:rsidP="00063ADD">
      <w:pPr>
        <w:spacing w:after="0" w:line="240" w:lineRule="auto"/>
        <w:ind w:left="720"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Chan</w:t>
      </w:r>
      <w:r w:rsidR="00F96F09" w:rsidRPr="00AB1463">
        <w:rPr>
          <w:rFonts w:ascii="Times New Roman" w:eastAsia="Times New Roman" w:hAnsi="Times New Roman" w:cs="Times New Roman"/>
          <w:sz w:val="24"/>
          <w:szCs w:val="24"/>
        </w:rPr>
        <w:t>, Banny</w:t>
      </w:r>
      <w:r w:rsidR="007C7DF1" w:rsidRPr="00AB1463">
        <w:rPr>
          <w:rFonts w:ascii="Times New Roman" w:eastAsia="Times New Roman" w:hAnsi="Times New Roman" w:cs="Times New Roman"/>
          <w:sz w:val="24"/>
          <w:szCs w:val="24"/>
        </w:rPr>
        <w:t xml:space="preserve"> S. K.</w:t>
      </w:r>
      <w:r w:rsidRPr="00AB1463">
        <w:rPr>
          <w:rFonts w:ascii="Times New Roman" w:eastAsia="Times New Roman" w:hAnsi="Times New Roman" w:cs="Times New Roman"/>
          <w:sz w:val="24"/>
          <w:szCs w:val="24"/>
        </w:rPr>
        <w:t xml:space="preserve">; Churchill, Daniel; </w:t>
      </w:r>
      <w:r w:rsidR="00F44CFB" w:rsidRPr="00AB1463">
        <w:rPr>
          <w:rFonts w:ascii="Times New Roman" w:eastAsia="Times New Roman" w:hAnsi="Times New Roman" w:cs="Times New Roman"/>
          <w:sz w:val="24"/>
          <w:szCs w:val="24"/>
        </w:rPr>
        <w:t>Chiu, Thomas K.F. (2016). Digital Literacy Learning</w:t>
      </w:r>
      <w:r w:rsidR="00FE0D1C" w:rsidRPr="00AB1463">
        <w:rPr>
          <w:rFonts w:ascii="Times New Roman" w:eastAsia="Times New Roman" w:hAnsi="Times New Roman" w:cs="Times New Roman"/>
          <w:sz w:val="24"/>
          <w:szCs w:val="24"/>
        </w:rPr>
        <w:t xml:space="preserve"> </w:t>
      </w:r>
      <w:r w:rsidR="00F44CFB" w:rsidRPr="00AB1463">
        <w:rPr>
          <w:rFonts w:ascii="Times New Roman" w:eastAsia="Times New Roman" w:hAnsi="Times New Roman" w:cs="Times New Roman"/>
          <w:sz w:val="24"/>
          <w:szCs w:val="24"/>
        </w:rPr>
        <w:t xml:space="preserve">In Higher Education </w:t>
      </w:r>
      <w:r w:rsidR="00F96F09" w:rsidRPr="00AB1463">
        <w:rPr>
          <w:rFonts w:ascii="Times New Roman" w:eastAsia="Times New Roman" w:hAnsi="Times New Roman" w:cs="Times New Roman"/>
          <w:sz w:val="24"/>
          <w:szCs w:val="24"/>
        </w:rPr>
        <w:t>through</w:t>
      </w:r>
      <w:r w:rsidR="00FE0D1C" w:rsidRPr="00AB1463">
        <w:rPr>
          <w:rFonts w:ascii="Times New Roman" w:eastAsia="Times New Roman" w:hAnsi="Times New Roman" w:cs="Times New Roman"/>
          <w:sz w:val="24"/>
          <w:szCs w:val="24"/>
        </w:rPr>
        <w:t xml:space="preserve"> </w:t>
      </w:r>
      <w:r w:rsidR="00F44CFB" w:rsidRPr="00AB1463">
        <w:rPr>
          <w:rFonts w:ascii="Times New Roman" w:eastAsia="Times New Roman" w:hAnsi="Times New Roman" w:cs="Times New Roman"/>
          <w:sz w:val="24"/>
          <w:szCs w:val="24"/>
        </w:rPr>
        <w:t>Digital Storytelling Approach</w:t>
      </w:r>
      <w:r w:rsidR="00FE0D1C" w:rsidRPr="00AB1463">
        <w:rPr>
          <w:rFonts w:ascii="Times New Roman" w:eastAsia="Times New Roman" w:hAnsi="Times New Roman" w:cs="Times New Roman"/>
          <w:sz w:val="24"/>
          <w:szCs w:val="24"/>
        </w:rPr>
        <w:t xml:space="preserve">. </w:t>
      </w:r>
      <w:r w:rsidR="002E6888" w:rsidRPr="00AB1463">
        <w:rPr>
          <w:rFonts w:ascii="Times New Roman" w:eastAsia="Times New Roman" w:hAnsi="Times New Roman" w:cs="Times New Roman"/>
          <w:i/>
          <w:sz w:val="24"/>
          <w:szCs w:val="24"/>
        </w:rPr>
        <w:t>Journal of International Education Research,</w:t>
      </w:r>
      <w:r w:rsidR="002E6888" w:rsidRPr="00AB1463">
        <w:rPr>
          <w:rFonts w:ascii="Times New Roman" w:eastAsia="Times New Roman" w:hAnsi="Times New Roman" w:cs="Times New Roman"/>
          <w:sz w:val="24"/>
          <w:szCs w:val="24"/>
        </w:rPr>
        <w:t xml:space="preserve"> June 2017</w:t>
      </w:r>
      <w:r w:rsidR="007C7DF1" w:rsidRPr="00AB1463">
        <w:rPr>
          <w:rFonts w:ascii="Times New Roman" w:eastAsia="Times New Roman" w:hAnsi="Times New Roman" w:cs="Times New Roman"/>
          <w:sz w:val="24"/>
          <w:szCs w:val="24"/>
        </w:rPr>
        <w:t xml:space="preserve">, </w:t>
      </w:r>
      <w:r w:rsidR="002E6888" w:rsidRPr="00AB1463">
        <w:rPr>
          <w:rFonts w:ascii="Times New Roman" w:eastAsia="Times New Roman" w:hAnsi="Times New Roman" w:cs="Times New Roman"/>
          <w:sz w:val="24"/>
          <w:szCs w:val="24"/>
        </w:rPr>
        <w:t>Volume 13</w:t>
      </w:r>
      <w:r w:rsidR="007C7DF1" w:rsidRPr="00AB1463">
        <w:rPr>
          <w:rFonts w:ascii="Times New Roman" w:eastAsia="Times New Roman" w:hAnsi="Times New Roman" w:cs="Times New Roman"/>
          <w:sz w:val="24"/>
          <w:szCs w:val="24"/>
        </w:rPr>
        <w:t xml:space="preserve">, </w:t>
      </w:r>
      <w:r w:rsidR="002E6888" w:rsidRPr="00AB1463">
        <w:rPr>
          <w:rFonts w:ascii="Times New Roman" w:eastAsia="Times New Roman" w:hAnsi="Times New Roman" w:cs="Times New Roman"/>
          <w:sz w:val="24"/>
          <w:szCs w:val="24"/>
        </w:rPr>
        <w:t>Number 1</w:t>
      </w:r>
      <w:r w:rsidR="007C7DF1" w:rsidRPr="00AB1463">
        <w:rPr>
          <w:rFonts w:ascii="Times New Roman" w:eastAsia="Times New Roman" w:hAnsi="Times New Roman" w:cs="Times New Roman"/>
          <w:sz w:val="24"/>
          <w:szCs w:val="24"/>
        </w:rPr>
        <w:t>.</w:t>
      </w:r>
    </w:p>
    <w:p w14:paraId="0A6AF789" w14:textId="5DD0A046" w:rsidR="00DD1ED7" w:rsidRPr="00AB1463" w:rsidRDefault="00E54952" w:rsidP="00E5495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Eshet-Alkalai (2004). “</w:t>
      </w:r>
      <w:r w:rsidRPr="00E54952">
        <w:rPr>
          <w:rFonts w:ascii="Times New Roman" w:hAnsi="Times New Roman" w:cs="Times New Roman"/>
          <w:sz w:val="24"/>
          <w:szCs w:val="24"/>
        </w:rPr>
        <w:t>Towards a Theory of Digital Literacy: Three Scenarios for the Next Steps</w:t>
      </w:r>
      <w:r>
        <w:rPr>
          <w:rFonts w:ascii="Times New Roman" w:hAnsi="Times New Roman" w:cs="Times New Roman"/>
          <w:sz w:val="24"/>
          <w:szCs w:val="24"/>
        </w:rPr>
        <w:t>.” Retrieved October 28, 2017, from h</w:t>
      </w:r>
      <w:r w:rsidRPr="00E54952">
        <w:rPr>
          <w:rFonts w:ascii="Times New Roman" w:hAnsi="Times New Roman" w:cs="Times New Roman"/>
          <w:sz w:val="24"/>
          <w:szCs w:val="24"/>
        </w:rPr>
        <w:t>ttp://www.eurodl.org/materials/contrib/2006/Aharon_Aviram.htm</w:t>
      </w:r>
    </w:p>
    <w:p w14:paraId="4D3C528E" w14:textId="281857B1" w:rsidR="001D039E"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Friedman, Eric, Testing-digital-literacy-skills (blog), n.d., </w:t>
      </w:r>
      <w:r w:rsidR="00551051" w:rsidRPr="00AB1463">
        <w:rPr>
          <w:rFonts w:ascii="Times New Roman" w:hAnsi="Times New Roman" w:cs="Times New Roman"/>
          <w:sz w:val="24"/>
          <w:szCs w:val="24"/>
        </w:rPr>
        <w:t>Retrieved</w:t>
      </w:r>
      <w:r w:rsidRPr="00AB1463">
        <w:rPr>
          <w:rFonts w:ascii="Times New Roman" w:hAnsi="Times New Roman" w:cs="Times New Roman"/>
          <w:sz w:val="24"/>
          <w:szCs w:val="24"/>
        </w:rPr>
        <w:t xml:space="preserve"> December 19, 2015, </w:t>
      </w:r>
      <w:r w:rsidR="00551051" w:rsidRPr="00AB1463">
        <w:rPr>
          <w:rFonts w:ascii="Times New Roman" w:hAnsi="Times New Roman" w:cs="Times New Roman"/>
          <w:sz w:val="24"/>
          <w:szCs w:val="24"/>
        </w:rPr>
        <w:t xml:space="preserve">from </w:t>
      </w:r>
      <w:hyperlink r:id="rId12" w:history="1">
        <w:r w:rsidR="00723E3E" w:rsidRPr="00AB1463">
          <w:rPr>
            <w:rStyle w:val="Hyperlink"/>
            <w:rFonts w:ascii="Times New Roman" w:hAnsi="Times New Roman" w:cs="Times New Roman"/>
            <w:sz w:val="24"/>
            <w:szCs w:val="24"/>
          </w:rPr>
          <w:t>http://blog.eskill.com/testing-digital-literacy-skills/</w:t>
        </w:r>
      </w:hyperlink>
      <w:r w:rsidRPr="00AB1463">
        <w:rPr>
          <w:rFonts w:ascii="Times New Roman" w:hAnsi="Times New Roman" w:cs="Times New Roman"/>
          <w:sz w:val="24"/>
          <w:szCs w:val="24"/>
        </w:rPr>
        <w:t>.</w:t>
      </w:r>
    </w:p>
    <w:p w14:paraId="3D23076F" w14:textId="357CAC5F" w:rsidR="00723E3E" w:rsidRPr="003D76EA" w:rsidRDefault="00723E3E" w:rsidP="00063ADD">
      <w:pPr>
        <w:spacing w:after="0" w:line="240" w:lineRule="auto"/>
        <w:ind w:left="720" w:firstLine="720"/>
        <w:jc w:val="both"/>
        <w:rPr>
          <w:rFonts w:ascii="Times New Roman" w:hAnsi="Times New Roman" w:cs="Times New Roman"/>
          <w:sz w:val="24"/>
          <w:szCs w:val="24"/>
        </w:rPr>
      </w:pPr>
      <w:r w:rsidRPr="003D76EA">
        <w:rPr>
          <w:rFonts w:ascii="Times New Roman" w:hAnsi="Times New Roman" w:cs="Times New Roman"/>
          <w:sz w:val="24"/>
          <w:szCs w:val="24"/>
        </w:rPr>
        <w:t>Gilster, Paul (</w:t>
      </w:r>
      <w:r w:rsidR="005C62F4" w:rsidRPr="003D76EA">
        <w:rPr>
          <w:rFonts w:ascii="Times New Roman" w:hAnsi="Times New Roman" w:cs="Times New Roman"/>
          <w:sz w:val="24"/>
          <w:szCs w:val="24"/>
        </w:rPr>
        <w:t>199</w:t>
      </w:r>
      <w:r w:rsidRPr="003D76EA">
        <w:rPr>
          <w:rFonts w:ascii="Times New Roman" w:hAnsi="Times New Roman" w:cs="Times New Roman"/>
          <w:sz w:val="24"/>
          <w:szCs w:val="24"/>
        </w:rPr>
        <w:t xml:space="preserve">7).  </w:t>
      </w:r>
      <w:r w:rsidRPr="003D76EA">
        <w:rPr>
          <w:rFonts w:ascii="Times New Roman" w:hAnsi="Times New Roman" w:cs="Times New Roman"/>
          <w:i/>
          <w:sz w:val="24"/>
          <w:szCs w:val="24"/>
        </w:rPr>
        <w:t xml:space="preserve">Digital Literacy </w:t>
      </w:r>
      <w:r w:rsidRPr="003D76EA">
        <w:rPr>
          <w:rFonts w:ascii="Times New Roman" w:hAnsi="Times New Roman" w:cs="Times New Roman"/>
          <w:sz w:val="24"/>
          <w:szCs w:val="24"/>
        </w:rPr>
        <w:t>Wiley and Computer Publishing, New York</w:t>
      </w:r>
      <w:r w:rsidR="00E32BB4">
        <w:rPr>
          <w:rFonts w:ascii="Times New Roman" w:hAnsi="Times New Roman" w:cs="Times New Roman"/>
          <w:sz w:val="24"/>
          <w:szCs w:val="24"/>
        </w:rPr>
        <w:t>.</w:t>
      </w:r>
    </w:p>
    <w:p w14:paraId="60338A5A" w14:textId="77777777" w:rsidR="0090434D" w:rsidRPr="00AB1463" w:rsidRDefault="0090434D" w:rsidP="00063ADD">
      <w:pPr>
        <w:spacing w:after="0" w:line="240" w:lineRule="auto"/>
        <w:ind w:left="720" w:firstLine="720"/>
        <w:jc w:val="both"/>
        <w:rPr>
          <w:rFonts w:ascii="Times New Roman" w:hAnsi="Times New Roman" w:cs="Times New Roman"/>
          <w:sz w:val="24"/>
          <w:szCs w:val="24"/>
        </w:rPr>
      </w:pPr>
      <w:r w:rsidRPr="00AB1463">
        <w:rPr>
          <w:rStyle w:val="ws9"/>
          <w:rFonts w:ascii="Times New Roman" w:hAnsi="Times New Roman" w:cs="Times New Roman"/>
          <w:sz w:val="24"/>
          <w:szCs w:val="24"/>
        </w:rPr>
        <w:t>E. A. Gomez and M. Turoff, “Community Crisis Respon</w:t>
      </w:r>
      <w:r w:rsidRPr="00AB1463">
        <w:rPr>
          <w:rFonts w:ascii="Times New Roman" w:hAnsi="Times New Roman" w:cs="Times New Roman"/>
          <w:sz w:val="24"/>
          <w:szCs w:val="24"/>
        </w:rPr>
        <w:t xml:space="preserve">se Teams: Leveraging Local Resources through ICT Readiness,” </w:t>
      </w:r>
      <w:r w:rsidRPr="00AB1463">
        <w:rPr>
          <w:rStyle w:val="ff5"/>
          <w:rFonts w:ascii="Times New Roman" w:hAnsi="Times New Roman" w:cs="Times New Roman"/>
          <w:sz w:val="24"/>
          <w:szCs w:val="24"/>
        </w:rPr>
        <w:t xml:space="preserve">The </w:t>
      </w:r>
      <w:r w:rsidRPr="00AB1463">
        <w:rPr>
          <w:rFonts w:ascii="Times New Roman" w:hAnsi="Times New Roman" w:cs="Times New Roman"/>
          <w:sz w:val="24"/>
          <w:szCs w:val="24"/>
        </w:rPr>
        <w:t>40</w:t>
      </w:r>
      <w:r w:rsidRPr="00AB1463">
        <w:rPr>
          <w:rStyle w:val="ff5"/>
          <w:rFonts w:ascii="Times New Roman" w:hAnsi="Times New Roman" w:cs="Times New Roman"/>
          <w:sz w:val="24"/>
          <w:szCs w:val="24"/>
        </w:rPr>
        <w:t xml:space="preserve">th Hawaii International Conference </w:t>
      </w:r>
      <w:r w:rsidRPr="00AB1463">
        <w:rPr>
          <w:rFonts w:ascii="Times New Roman" w:hAnsi="Times New Roman" w:cs="Times New Roman"/>
          <w:sz w:val="24"/>
          <w:szCs w:val="24"/>
        </w:rPr>
        <w:t>on System Sciences</w:t>
      </w:r>
      <w:r w:rsidRPr="00AB1463">
        <w:rPr>
          <w:rStyle w:val="ff3"/>
          <w:rFonts w:ascii="Times New Roman" w:hAnsi="Times New Roman" w:cs="Times New Roman"/>
          <w:sz w:val="24"/>
          <w:szCs w:val="24"/>
        </w:rPr>
        <w:t xml:space="preserve">, Hawaii, 2007. </w:t>
      </w:r>
    </w:p>
    <w:p w14:paraId="1E37E9DB" w14:textId="77777777" w:rsidR="001D039E"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Hargittai, Eszter (2009). An Update on Survey Measures of Web-Oriented Digital Literacy.  </w:t>
      </w:r>
      <w:r w:rsidRPr="00AB1463">
        <w:rPr>
          <w:rFonts w:ascii="Times New Roman" w:hAnsi="Times New Roman" w:cs="Times New Roman"/>
          <w:i/>
          <w:sz w:val="24"/>
          <w:szCs w:val="24"/>
        </w:rPr>
        <w:t>Social Science Computer Review</w:t>
      </w:r>
      <w:r w:rsidRPr="00AB1463">
        <w:rPr>
          <w:rFonts w:ascii="Times New Roman" w:hAnsi="Times New Roman" w:cs="Times New Roman"/>
          <w:sz w:val="24"/>
          <w:szCs w:val="24"/>
        </w:rPr>
        <w:t xml:space="preserve"> </w:t>
      </w:r>
      <w:r w:rsidRPr="00AB1463">
        <w:rPr>
          <w:rFonts w:ascii="Times New Roman" w:hAnsi="Times New Roman" w:cs="Times New Roman"/>
          <w:i/>
          <w:sz w:val="24"/>
          <w:szCs w:val="24"/>
        </w:rPr>
        <w:t>2009 Vol. 27(1).</w:t>
      </w:r>
      <w:r w:rsidRPr="00AB1463">
        <w:rPr>
          <w:rFonts w:ascii="Times New Roman" w:hAnsi="Times New Roman" w:cs="Times New Roman"/>
          <w:sz w:val="24"/>
          <w:szCs w:val="24"/>
        </w:rPr>
        <w:t xml:space="preserve">  Sage Publications, pp. 130-137.  </w:t>
      </w:r>
    </w:p>
    <w:p w14:paraId="621328FC" w14:textId="77777777" w:rsidR="001D039E"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Hobbs, Renee (2010)</w:t>
      </w:r>
      <w:r w:rsidR="004368F0" w:rsidRPr="00AB1463">
        <w:rPr>
          <w:rFonts w:ascii="Times New Roman" w:hAnsi="Times New Roman" w:cs="Times New Roman"/>
          <w:sz w:val="24"/>
          <w:szCs w:val="24"/>
        </w:rPr>
        <w:t>.</w:t>
      </w:r>
      <w:r w:rsidRPr="00AB1463">
        <w:rPr>
          <w:rFonts w:ascii="Times New Roman" w:hAnsi="Times New Roman" w:cs="Times New Roman"/>
          <w:sz w:val="24"/>
          <w:szCs w:val="24"/>
        </w:rPr>
        <w:t xml:space="preserve"> Digital and Media Literacy: A Plan of Action. </w:t>
      </w:r>
      <w:r w:rsidRPr="00AB1463">
        <w:rPr>
          <w:rFonts w:ascii="Times New Roman" w:hAnsi="Times New Roman" w:cs="Times New Roman"/>
          <w:i/>
          <w:sz w:val="24"/>
          <w:szCs w:val="24"/>
        </w:rPr>
        <w:t>The Aspen Institute Communications and Society Program</w:t>
      </w:r>
      <w:r w:rsidRPr="00AB1463">
        <w:rPr>
          <w:rFonts w:ascii="Times New Roman" w:hAnsi="Times New Roman" w:cs="Times New Roman"/>
          <w:sz w:val="24"/>
          <w:szCs w:val="24"/>
        </w:rPr>
        <w:t xml:space="preserve">. A project of the Aspen Institute Communications and Society Program and the John S. and James L. Knight Foundation. </w:t>
      </w:r>
      <w:r w:rsidR="00FC1078" w:rsidRPr="00AB1463">
        <w:rPr>
          <w:rFonts w:ascii="Times New Roman" w:hAnsi="Times New Roman" w:cs="Times New Roman"/>
          <w:sz w:val="24"/>
          <w:szCs w:val="24"/>
        </w:rPr>
        <w:t xml:space="preserve">Retrieved November 4, 2014, from </w:t>
      </w:r>
      <w:r w:rsidRPr="00AB1463">
        <w:rPr>
          <w:rFonts w:ascii="Times New Roman" w:hAnsi="Times New Roman" w:cs="Times New Roman"/>
          <w:sz w:val="24"/>
          <w:szCs w:val="24"/>
        </w:rPr>
        <w:t xml:space="preserve">http://www.knightcomm.org/digital-and-media-literacy/.  </w:t>
      </w:r>
    </w:p>
    <w:p w14:paraId="14182EC1" w14:textId="2B8C5FA0" w:rsidR="001D039E"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Laudon, Kenneth C. and Jane P. Laudon</w:t>
      </w:r>
      <w:r w:rsidR="00C907D1" w:rsidRPr="00AB1463">
        <w:rPr>
          <w:rFonts w:ascii="Times New Roman" w:hAnsi="Times New Roman" w:cs="Times New Roman"/>
          <w:sz w:val="24"/>
          <w:szCs w:val="24"/>
        </w:rPr>
        <w:t xml:space="preserve"> (2007). </w:t>
      </w:r>
      <w:r w:rsidRPr="00AB1463">
        <w:rPr>
          <w:rFonts w:ascii="Times New Roman" w:hAnsi="Times New Roman" w:cs="Times New Roman"/>
          <w:sz w:val="24"/>
          <w:szCs w:val="24"/>
        </w:rPr>
        <w:t xml:space="preserve">Management </w:t>
      </w:r>
      <w:r w:rsidR="00AB1463">
        <w:rPr>
          <w:rFonts w:ascii="Times New Roman" w:hAnsi="Times New Roman" w:cs="Times New Roman"/>
          <w:sz w:val="24"/>
          <w:szCs w:val="24"/>
        </w:rPr>
        <w:t>Information Systems</w:t>
      </w:r>
      <w:r w:rsidRPr="00AB1463">
        <w:rPr>
          <w:rFonts w:ascii="Times New Roman" w:hAnsi="Times New Roman" w:cs="Times New Roman"/>
          <w:sz w:val="24"/>
          <w:szCs w:val="24"/>
        </w:rPr>
        <w:t xml:space="preserve">: Managing the Digital Firm - 9th edition, </w:t>
      </w:r>
      <w:r w:rsidRPr="00AB1463">
        <w:rPr>
          <w:rFonts w:ascii="Times New Roman" w:hAnsi="Times New Roman" w:cs="Times New Roman"/>
          <w:i/>
          <w:sz w:val="24"/>
          <w:szCs w:val="24"/>
        </w:rPr>
        <w:t>International Journal of Computers, Communications &amp; Control Vol. II</w:t>
      </w:r>
      <w:r w:rsidRPr="00AB1463">
        <w:rPr>
          <w:rFonts w:ascii="Times New Roman" w:hAnsi="Times New Roman" w:cs="Times New Roman"/>
          <w:sz w:val="24"/>
          <w:szCs w:val="24"/>
        </w:rPr>
        <w:t xml:space="preserve"> </w:t>
      </w:r>
      <w:r w:rsidRPr="00AB1463">
        <w:rPr>
          <w:rFonts w:ascii="Times New Roman" w:hAnsi="Times New Roman" w:cs="Times New Roman"/>
          <w:i/>
          <w:sz w:val="24"/>
          <w:szCs w:val="24"/>
        </w:rPr>
        <w:t>(No. 1,</w:t>
      </w:r>
      <w:r w:rsidRPr="00AB1463">
        <w:rPr>
          <w:rFonts w:ascii="Times New Roman" w:hAnsi="Times New Roman" w:cs="Times New Roman"/>
          <w:sz w:val="24"/>
          <w:szCs w:val="24"/>
        </w:rPr>
        <w:t xml:space="preserve"> pp. 103-105.</w:t>
      </w:r>
    </w:p>
    <w:p w14:paraId="2411B3AD" w14:textId="44E3917B" w:rsidR="000350E5" w:rsidRPr="00AB1463" w:rsidRDefault="000350E5" w:rsidP="00063ADD">
      <w:pPr>
        <w:spacing w:after="0" w:line="240" w:lineRule="auto"/>
        <w:ind w:left="720"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Martin, A. (2008). Digital Literacy and the "Digital Society". In C. Lankshear &amp; M. Knobel (Eds.), Digital Literacies: Concepts, Policies and Practices</w:t>
      </w:r>
      <w:r w:rsidR="002F119B" w:rsidRPr="00AB1463">
        <w:rPr>
          <w:rFonts w:ascii="Times New Roman" w:eastAsia="Times New Roman" w:hAnsi="Times New Roman" w:cs="Times New Roman"/>
          <w:sz w:val="24"/>
          <w:szCs w:val="24"/>
        </w:rPr>
        <w:t xml:space="preserve"> </w:t>
      </w:r>
      <w:r w:rsidRPr="00AB1463">
        <w:rPr>
          <w:rFonts w:ascii="Times New Roman" w:eastAsia="Times New Roman" w:hAnsi="Times New Roman" w:cs="Times New Roman"/>
          <w:sz w:val="24"/>
          <w:szCs w:val="24"/>
        </w:rPr>
        <w:t>(pp. 151</w:t>
      </w:r>
      <w:r w:rsidR="002F119B" w:rsidRPr="00AB1463">
        <w:rPr>
          <w:rFonts w:ascii="Times New Roman" w:eastAsia="Times New Roman" w:hAnsi="Times New Roman" w:cs="Times New Roman"/>
          <w:sz w:val="24"/>
          <w:szCs w:val="24"/>
        </w:rPr>
        <w:t>-</w:t>
      </w:r>
      <w:r w:rsidRPr="00AB1463">
        <w:rPr>
          <w:rFonts w:ascii="Times New Roman" w:eastAsia="Times New Roman" w:hAnsi="Times New Roman" w:cs="Times New Roman"/>
          <w:sz w:val="24"/>
          <w:szCs w:val="24"/>
        </w:rPr>
        <w:t>76). New York: Peter Lang.</w:t>
      </w:r>
    </w:p>
    <w:p w14:paraId="6AD24EC8" w14:textId="77777777" w:rsidR="0090434D" w:rsidRPr="00AB1463" w:rsidRDefault="0090434D" w:rsidP="00063ADD">
      <w:pPr>
        <w:spacing w:after="0" w:line="240" w:lineRule="auto"/>
        <w:ind w:left="720" w:firstLine="720"/>
        <w:jc w:val="both"/>
        <w:rPr>
          <w:rFonts w:ascii="Times New Roman" w:hAnsi="Times New Roman" w:cs="Times New Roman"/>
          <w:sz w:val="24"/>
          <w:szCs w:val="24"/>
        </w:rPr>
      </w:pPr>
      <w:r w:rsidRPr="00AB1463">
        <w:rPr>
          <w:rStyle w:val="ws9"/>
          <w:rFonts w:ascii="Times New Roman" w:hAnsi="Times New Roman" w:cs="Times New Roman"/>
          <w:sz w:val="24"/>
          <w:szCs w:val="24"/>
        </w:rPr>
        <w:t>J. Meyer and C. Dwyer, “Improving Quantitative Reason</w:t>
      </w:r>
      <w:r w:rsidRPr="00AB1463">
        <w:rPr>
          <w:rFonts w:ascii="Times New Roman" w:hAnsi="Times New Roman" w:cs="Times New Roman"/>
          <w:sz w:val="24"/>
          <w:szCs w:val="24"/>
        </w:rPr>
        <w:t xml:space="preserve">ing Through Analysis of News Stories,” </w:t>
      </w:r>
      <w:r w:rsidRPr="00AB1463">
        <w:rPr>
          <w:rStyle w:val="ff5"/>
          <w:rFonts w:ascii="Times New Roman" w:hAnsi="Times New Roman" w:cs="Times New Roman"/>
          <w:sz w:val="24"/>
          <w:szCs w:val="24"/>
        </w:rPr>
        <w:t xml:space="preserve">International </w:t>
      </w:r>
      <w:r w:rsidRPr="00AB1463">
        <w:rPr>
          <w:rFonts w:ascii="Times New Roman" w:hAnsi="Times New Roman" w:cs="Times New Roman"/>
          <w:sz w:val="24"/>
          <w:szCs w:val="24"/>
        </w:rPr>
        <w:t>Journal of Learning</w:t>
      </w:r>
      <w:r w:rsidRPr="00AB1463">
        <w:rPr>
          <w:rStyle w:val="ff3"/>
          <w:rFonts w:ascii="Times New Roman" w:hAnsi="Times New Roman" w:cs="Times New Roman"/>
          <w:sz w:val="24"/>
          <w:szCs w:val="24"/>
        </w:rPr>
        <w:t xml:space="preserve">, Vol. 12, No. 6, 2006, pp. 165-174. </w:t>
      </w:r>
    </w:p>
    <w:p w14:paraId="1CA2B2F1" w14:textId="0FD09C04" w:rsidR="001D039E"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Meyer</w:t>
      </w:r>
      <w:r w:rsidR="007F7E73" w:rsidRPr="00AB1463">
        <w:rPr>
          <w:rFonts w:ascii="Times New Roman" w:hAnsi="Times New Roman" w:cs="Times New Roman"/>
          <w:sz w:val="24"/>
          <w:szCs w:val="24"/>
        </w:rPr>
        <w:t>son</w:t>
      </w:r>
      <w:r w:rsidRPr="00AB1463">
        <w:rPr>
          <w:rFonts w:ascii="Times New Roman" w:hAnsi="Times New Roman" w:cs="Times New Roman"/>
          <w:sz w:val="24"/>
          <w:szCs w:val="24"/>
        </w:rPr>
        <w:t xml:space="preserve">, Kate (April 10 2016). Young Adults/Millennials as Web Users (Ages 18–25). </w:t>
      </w:r>
      <w:r w:rsidRPr="00AB1463">
        <w:rPr>
          <w:rFonts w:ascii="Times New Roman" w:hAnsi="Times New Roman" w:cs="Times New Roman"/>
          <w:i/>
          <w:sz w:val="24"/>
          <w:szCs w:val="24"/>
        </w:rPr>
        <w:t>Neilson Norman Group</w:t>
      </w:r>
      <w:r w:rsidR="00E67073" w:rsidRPr="00AB1463">
        <w:rPr>
          <w:rFonts w:ascii="Times New Roman" w:hAnsi="Times New Roman" w:cs="Times New Roman"/>
          <w:sz w:val="24"/>
          <w:szCs w:val="24"/>
        </w:rPr>
        <w:t xml:space="preserve">. </w:t>
      </w:r>
      <w:r w:rsidR="00E119AD" w:rsidRPr="00AB1463">
        <w:rPr>
          <w:rFonts w:ascii="Times New Roman" w:hAnsi="Times New Roman" w:cs="Times New Roman"/>
          <w:sz w:val="24"/>
          <w:szCs w:val="24"/>
        </w:rPr>
        <w:t>Retrieved May 31, 2016</w:t>
      </w:r>
      <w:r w:rsidR="00E119AD" w:rsidRPr="00AB1463">
        <w:rPr>
          <w:rFonts w:ascii="Times New Roman" w:hAnsi="Times New Roman" w:cs="Times New Roman"/>
          <w:i/>
          <w:sz w:val="24"/>
          <w:szCs w:val="24"/>
        </w:rPr>
        <w:t xml:space="preserve"> </w:t>
      </w:r>
      <w:r w:rsidR="00E119AD" w:rsidRPr="00AB1463">
        <w:rPr>
          <w:rFonts w:ascii="Times New Roman" w:hAnsi="Times New Roman" w:cs="Times New Roman"/>
          <w:sz w:val="24"/>
          <w:szCs w:val="24"/>
        </w:rPr>
        <w:t>from</w:t>
      </w:r>
      <w:r w:rsidR="00261A69" w:rsidRPr="00AB1463">
        <w:rPr>
          <w:rFonts w:ascii="Times New Roman" w:hAnsi="Times New Roman" w:cs="Times New Roman"/>
          <w:sz w:val="24"/>
          <w:szCs w:val="24"/>
        </w:rPr>
        <w:t>, https</w:t>
      </w:r>
      <w:r w:rsidRPr="00AB1463">
        <w:rPr>
          <w:rFonts w:ascii="Times New Roman" w:hAnsi="Times New Roman" w:cs="Times New Roman"/>
          <w:sz w:val="24"/>
          <w:szCs w:val="24"/>
        </w:rPr>
        <w:t>://www.nngroup.com/articles/young-adults-ux/.</w:t>
      </w:r>
    </w:p>
    <w:p w14:paraId="28B77808" w14:textId="77777777" w:rsidR="001D039E"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lastRenderedPageBreak/>
        <w:t xml:space="preserve">Neilsen, Jakob (December 15, 2010). College Students on the Web. </w:t>
      </w:r>
      <w:r w:rsidRPr="00AB1463">
        <w:rPr>
          <w:rFonts w:ascii="Times New Roman" w:hAnsi="Times New Roman" w:cs="Times New Roman"/>
          <w:i/>
          <w:sz w:val="24"/>
          <w:szCs w:val="24"/>
        </w:rPr>
        <w:t>Neilsen Norman Group</w:t>
      </w:r>
      <w:r w:rsidRPr="00AB1463">
        <w:rPr>
          <w:rFonts w:ascii="Times New Roman" w:hAnsi="Times New Roman" w:cs="Times New Roman"/>
          <w:sz w:val="24"/>
          <w:szCs w:val="24"/>
        </w:rPr>
        <w:t xml:space="preserve">. </w:t>
      </w:r>
      <w:r w:rsidR="00E119AD" w:rsidRPr="00AB1463">
        <w:rPr>
          <w:rFonts w:ascii="Times New Roman" w:hAnsi="Times New Roman" w:cs="Times New Roman"/>
          <w:sz w:val="24"/>
          <w:szCs w:val="24"/>
        </w:rPr>
        <w:t xml:space="preserve">Retrieved May 27, 2016 from, </w:t>
      </w:r>
      <w:r w:rsidRPr="00AB1463">
        <w:rPr>
          <w:rFonts w:ascii="Times New Roman" w:hAnsi="Times New Roman" w:cs="Times New Roman"/>
          <w:sz w:val="24"/>
          <w:szCs w:val="24"/>
        </w:rPr>
        <w:t>https://www.nngroup.com/articles/college-students-on-the-web/.</w:t>
      </w:r>
    </w:p>
    <w:p w14:paraId="21849264" w14:textId="77777777" w:rsidR="001D039E" w:rsidRPr="00AB1463" w:rsidRDefault="001D039E" w:rsidP="00063ADD">
      <w:pPr>
        <w:spacing w:after="0" w:line="240" w:lineRule="auto"/>
        <w:ind w:left="720" w:firstLine="720"/>
        <w:jc w:val="both"/>
        <w:rPr>
          <w:rFonts w:ascii="Times New Roman" w:hAnsi="Times New Roman" w:cs="Times New Roman"/>
          <w:i/>
          <w:sz w:val="24"/>
          <w:szCs w:val="24"/>
        </w:rPr>
      </w:pPr>
      <w:r w:rsidRPr="00AB1463">
        <w:rPr>
          <w:rFonts w:ascii="Times New Roman" w:hAnsi="Times New Roman" w:cs="Times New Roman"/>
          <w:sz w:val="24"/>
          <w:szCs w:val="24"/>
        </w:rPr>
        <w:t xml:space="preserve">Perrin, Andrew and Duggan, Maeve (December, 2015).  Americans’ Internet Access:  2000-2015.  </w:t>
      </w:r>
      <w:r w:rsidRPr="00AB1463">
        <w:rPr>
          <w:rFonts w:ascii="Times New Roman" w:hAnsi="Times New Roman" w:cs="Times New Roman"/>
          <w:i/>
          <w:sz w:val="24"/>
          <w:szCs w:val="24"/>
        </w:rPr>
        <w:t xml:space="preserve">Pew Research Center, summary. </w:t>
      </w:r>
    </w:p>
    <w:p w14:paraId="5D0D424D" w14:textId="2786C588" w:rsidR="00820C3E" w:rsidRPr="00AB1463" w:rsidRDefault="00820C3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Pew Research </w:t>
      </w:r>
      <w:r w:rsidR="0076683D" w:rsidRPr="00AB1463">
        <w:rPr>
          <w:rFonts w:ascii="Times New Roman" w:hAnsi="Times New Roman" w:cs="Times New Roman"/>
          <w:sz w:val="24"/>
          <w:szCs w:val="24"/>
        </w:rPr>
        <w:t>Center</w:t>
      </w:r>
      <w:r w:rsidRPr="00AB1463">
        <w:rPr>
          <w:rFonts w:ascii="Times New Roman" w:hAnsi="Times New Roman" w:cs="Times New Roman"/>
          <w:sz w:val="24"/>
          <w:szCs w:val="24"/>
        </w:rPr>
        <w:t xml:space="preserve"> (September 2016)</w:t>
      </w:r>
      <w:r w:rsidR="00B454DD" w:rsidRPr="00AB1463">
        <w:rPr>
          <w:rFonts w:ascii="Times New Roman" w:hAnsi="Times New Roman" w:cs="Times New Roman"/>
          <w:sz w:val="24"/>
          <w:szCs w:val="24"/>
        </w:rPr>
        <w:t xml:space="preserve">. Internet/Broadband Fact Sheet, </w:t>
      </w:r>
      <w:r w:rsidR="00B454DD" w:rsidRPr="00AB1463">
        <w:rPr>
          <w:rFonts w:ascii="Times New Roman" w:hAnsi="Times New Roman" w:cs="Times New Roman"/>
          <w:i/>
          <w:sz w:val="24"/>
          <w:szCs w:val="24"/>
        </w:rPr>
        <w:t xml:space="preserve">Internet &amp; Technology. </w:t>
      </w:r>
      <w:r w:rsidR="004F2CAB" w:rsidRPr="00AB1463">
        <w:rPr>
          <w:rFonts w:ascii="Times New Roman" w:hAnsi="Times New Roman" w:cs="Times New Roman"/>
          <w:sz w:val="24"/>
          <w:szCs w:val="24"/>
        </w:rPr>
        <w:t>http://www.pewinternet.org/fact-sheet/internet-broadband/.</w:t>
      </w:r>
    </w:p>
    <w:p w14:paraId="367BB58E" w14:textId="4C18FB22" w:rsidR="00B052A5" w:rsidRPr="003D76EA" w:rsidRDefault="00B052A5" w:rsidP="00063ADD">
      <w:pPr>
        <w:spacing w:after="0" w:line="240" w:lineRule="auto"/>
        <w:ind w:left="720" w:firstLine="720"/>
        <w:jc w:val="both"/>
        <w:rPr>
          <w:rFonts w:ascii="Times New Roman" w:hAnsi="Times New Roman" w:cs="Times New Roman"/>
          <w:sz w:val="24"/>
          <w:szCs w:val="24"/>
        </w:rPr>
      </w:pPr>
      <w:r w:rsidRPr="003D76EA">
        <w:rPr>
          <w:rFonts w:ascii="Times New Roman" w:hAnsi="Times New Roman" w:cs="Times New Roman"/>
          <w:sz w:val="24"/>
          <w:szCs w:val="24"/>
        </w:rPr>
        <w:t>Rheingold, H. (2012).  Net Smart: How to Thrive Online.  The MIT Press, Cambridge, Massachusetts, London.</w:t>
      </w:r>
    </w:p>
    <w:p w14:paraId="2A42A307" w14:textId="77777777" w:rsidR="0090434D" w:rsidRPr="00AB1463" w:rsidRDefault="0090434D" w:rsidP="00063ADD">
      <w:pPr>
        <w:spacing w:after="0" w:line="240" w:lineRule="auto"/>
        <w:ind w:left="720" w:firstLine="720"/>
        <w:jc w:val="both"/>
        <w:rPr>
          <w:rFonts w:ascii="Times New Roman" w:hAnsi="Times New Roman" w:cs="Times New Roman"/>
          <w:sz w:val="24"/>
          <w:szCs w:val="24"/>
        </w:rPr>
      </w:pPr>
      <w:r w:rsidRPr="00AB1463">
        <w:rPr>
          <w:rStyle w:val="wsa"/>
          <w:rFonts w:ascii="Times New Roman" w:hAnsi="Times New Roman" w:cs="Times New Roman"/>
          <w:sz w:val="24"/>
          <w:szCs w:val="24"/>
        </w:rPr>
        <w:t xml:space="preserve">Snyder, </w:t>
      </w:r>
      <w:r>
        <w:rPr>
          <w:rStyle w:val="wsa"/>
          <w:rFonts w:ascii="Times New Roman" w:hAnsi="Times New Roman" w:cs="Times New Roman"/>
          <w:sz w:val="24"/>
          <w:szCs w:val="24"/>
        </w:rPr>
        <w:t xml:space="preserve">L. A., </w:t>
      </w:r>
      <w:r w:rsidRPr="00AB1463">
        <w:rPr>
          <w:rStyle w:val="wsa"/>
          <w:rFonts w:ascii="Times New Roman" w:hAnsi="Times New Roman" w:cs="Times New Roman"/>
          <w:sz w:val="24"/>
          <w:szCs w:val="24"/>
        </w:rPr>
        <w:t xml:space="preserve">Aho, </w:t>
      </w:r>
      <w:r>
        <w:rPr>
          <w:rStyle w:val="wsa"/>
          <w:rFonts w:ascii="Times New Roman" w:hAnsi="Times New Roman" w:cs="Times New Roman"/>
          <w:sz w:val="24"/>
          <w:szCs w:val="24"/>
        </w:rPr>
        <w:t xml:space="preserve">V., </w:t>
      </w:r>
      <w:r w:rsidRPr="00AB1463">
        <w:rPr>
          <w:rStyle w:val="wsa"/>
          <w:rFonts w:ascii="Times New Roman" w:hAnsi="Times New Roman" w:cs="Times New Roman"/>
          <w:sz w:val="24"/>
          <w:szCs w:val="24"/>
        </w:rPr>
        <w:t xml:space="preserve">M. Linn, A. Packer, A. Tucker, J. </w:t>
      </w:r>
      <w:r w:rsidRPr="00AB1463">
        <w:rPr>
          <w:rFonts w:ascii="Times New Roman" w:hAnsi="Times New Roman" w:cs="Times New Roman"/>
          <w:sz w:val="24"/>
          <w:szCs w:val="24"/>
        </w:rPr>
        <w:t xml:space="preserve">D. Ullman and A. Van Dam, “Being Fluent with Information Technology,” National Academy Press, Washington, D.C., 1999. </w:t>
      </w:r>
    </w:p>
    <w:p w14:paraId="40C04B40" w14:textId="6271D52C" w:rsidR="003D6578" w:rsidRPr="00AB1463" w:rsidRDefault="00E06575" w:rsidP="00063ADD">
      <w:pPr>
        <w:spacing w:after="0" w:line="240" w:lineRule="auto"/>
        <w:ind w:left="720" w:firstLine="720"/>
        <w:jc w:val="both"/>
        <w:rPr>
          <w:rFonts w:ascii="Times New Roman" w:eastAsia="Times New Roman" w:hAnsi="Times New Roman" w:cs="Times New Roman"/>
          <w:color w:val="1F497D" w:themeColor="text2"/>
          <w:sz w:val="24"/>
          <w:szCs w:val="24"/>
        </w:rPr>
      </w:pPr>
      <w:r w:rsidRPr="00AB1463">
        <w:rPr>
          <w:rFonts w:ascii="Times New Roman" w:eastAsia="Times New Roman" w:hAnsi="Times New Roman" w:cs="Times New Roman"/>
          <w:color w:val="1F497D" w:themeColor="text2"/>
          <w:sz w:val="24"/>
          <w:szCs w:val="24"/>
        </w:rPr>
        <w:t>UNESCO (2003</w:t>
      </w:r>
      <w:r w:rsidR="009E663B" w:rsidRPr="00AB1463">
        <w:rPr>
          <w:rFonts w:ascii="Times New Roman" w:eastAsia="Times New Roman" w:hAnsi="Times New Roman" w:cs="Times New Roman"/>
          <w:color w:val="1F497D" w:themeColor="text2"/>
          <w:sz w:val="24"/>
          <w:szCs w:val="24"/>
        </w:rPr>
        <w:t xml:space="preserve">). </w:t>
      </w:r>
      <w:r w:rsidR="003D6578" w:rsidRPr="00AB1463">
        <w:rPr>
          <w:rFonts w:ascii="Times New Roman" w:eastAsia="Times New Roman" w:hAnsi="Times New Roman" w:cs="Times New Roman"/>
          <w:color w:val="1F497D" w:themeColor="text2"/>
          <w:sz w:val="24"/>
          <w:szCs w:val="24"/>
        </w:rPr>
        <w:t xml:space="preserve">The Plurality of Literacy and its Implications </w:t>
      </w:r>
      <w:r w:rsidR="006F40B7" w:rsidRPr="00AB1463">
        <w:rPr>
          <w:rFonts w:ascii="Times New Roman" w:eastAsia="Times New Roman" w:hAnsi="Times New Roman" w:cs="Times New Roman"/>
          <w:color w:val="1F497D" w:themeColor="text2"/>
          <w:sz w:val="24"/>
          <w:szCs w:val="24"/>
        </w:rPr>
        <w:t>for Policies and</w:t>
      </w:r>
      <w:r w:rsidR="001C4592" w:rsidRPr="00AB1463">
        <w:rPr>
          <w:rFonts w:ascii="Times New Roman" w:eastAsia="Times New Roman" w:hAnsi="Times New Roman" w:cs="Times New Roman"/>
          <w:color w:val="1F497D" w:themeColor="text2"/>
          <w:sz w:val="24"/>
          <w:szCs w:val="24"/>
        </w:rPr>
        <w:t xml:space="preserve"> </w:t>
      </w:r>
      <w:r w:rsidR="0076683D" w:rsidRPr="00AB1463">
        <w:rPr>
          <w:rFonts w:ascii="Times New Roman" w:eastAsia="Times New Roman" w:hAnsi="Times New Roman" w:cs="Times New Roman"/>
          <w:color w:val="1F497D" w:themeColor="text2"/>
          <w:sz w:val="24"/>
          <w:szCs w:val="24"/>
        </w:rPr>
        <w:t>Programs</w:t>
      </w:r>
      <w:r w:rsidR="009E663B" w:rsidRPr="00AB1463">
        <w:rPr>
          <w:rFonts w:ascii="Times New Roman" w:eastAsia="Times New Roman" w:hAnsi="Times New Roman" w:cs="Times New Roman"/>
          <w:color w:val="1F497D" w:themeColor="text2"/>
          <w:sz w:val="24"/>
          <w:szCs w:val="24"/>
        </w:rPr>
        <w:t>,</w:t>
      </w:r>
      <w:r w:rsidR="001C4592" w:rsidRPr="00AB1463">
        <w:rPr>
          <w:rFonts w:ascii="Times New Roman" w:eastAsia="Times New Roman" w:hAnsi="Times New Roman" w:cs="Times New Roman"/>
          <w:color w:val="1F497D" w:themeColor="text2"/>
          <w:sz w:val="24"/>
          <w:szCs w:val="24"/>
        </w:rPr>
        <w:t xml:space="preserve"> </w:t>
      </w:r>
      <w:r w:rsidR="003D6578" w:rsidRPr="00AB1463">
        <w:rPr>
          <w:rFonts w:ascii="Times New Roman" w:eastAsia="Times New Roman" w:hAnsi="Times New Roman" w:cs="Times New Roman"/>
          <w:color w:val="1F497D" w:themeColor="text2"/>
          <w:sz w:val="24"/>
          <w:szCs w:val="24"/>
        </w:rPr>
        <w:t xml:space="preserve">UNESCO Education </w:t>
      </w:r>
      <w:r w:rsidR="006F40B7" w:rsidRPr="00AB1463">
        <w:rPr>
          <w:rFonts w:ascii="Times New Roman" w:eastAsia="Times New Roman" w:hAnsi="Times New Roman" w:cs="Times New Roman"/>
          <w:color w:val="1F497D" w:themeColor="text2"/>
          <w:sz w:val="24"/>
          <w:szCs w:val="24"/>
        </w:rPr>
        <w:t>Sector, Paris</w:t>
      </w:r>
      <w:r w:rsidR="003D6578" w:rsidRPr="00AB1463">
        <w:rPr>
          <w:rFonts w:ascii="Times New Roman" w:eastAsia="Times New Roman" w:hAnsi="Times New Roman" w:cs="Times New Roman"/>
          <w:color w:val="1F497D" w:themeColor="text2"/>
          <w:sz w:val="24"/>
          <w:szCs w:val="24"/>
        </w:rPr>
        <w:t xml:space="preserve">. </w:t>
      </w:r>
    </w:p>
    <w:p w14:paraId="63598A3A" w14:textId="65F1B005" w:rsidR="007621BE" w:rsidRPr="00AB1463" w:rsidRDefault="001D039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t xml:space="preserve">Zelt, Ethan &amp; Krizan, Zlatan (2014). Do People Have Insight Into Their Abilities? A Metasynthesis.  </w:t>
      </w:r>
      <w:r w:rsidRPr="00AB1463">
        <w:rPr>
          <w:rFonts w:ascii="Times New Roman" w:hAnsi="Times New Roman" w:cs="Times New Roman"/>
          <w:i/>
          <w:sz w:val="24"/>
          <w:szCs w:val="24"/>
        </w:rPr>
        <w:t>Perspectives on Psychological Science, Vol. 9(2)</w:t>
      </w:r>
      <w:r w:rsidRPr="00AB1463">
        <w:rPr>
          <w:rFonts w:ascii="Times New Roman" w:hAnsi="Times New Roman" w:cs="Times New Roman"/>
          <w:sz w:val="24"/>
          <w:szCs w:val="24"/>
        </w:rPr>
        <w:t>, pp 111-125.</w:t>
      </w:r>
    </w:p>
    <w:p w14:paraId="6219F8F2" w14:textId="77777777" w:rsidR="00DD1ED7" w:rsidRDefault="00DD1ED7" w:rsidP="00063ADD">
      <w:pPr>
        <w:spacing w:after="0" w:line="240" w:lineRule="auto"/>
        <w:ind w:left="720" w:firstLine="720"/>
        <w:jc w:val="both"/>
        <w:rPr>
          <w:rFonts w:ascii="Times New Roman" w:hAnsi="Times New Roman" w:cs="Times New Roman"/>
          <w:sz w:val="24"/>
          <w:szCs w:val="24"/>
        </w:rPr>
      </w:pPr>
    </w:p>
    <w:p w14:paraId="6F62C8E7" w14:textId="77777777" w:rsidR="00CD748D" w:rsidRDefault="00CD748D" w:rsidP="00063ADD">
      <w:pPr>
        <w:spacing w:after="0" w:line="240" w:lineRule="auto"/>
        <w:ind w:left="720" w:firstLine="720"/>
        <w:jc w:val="both"/>
        <w:rPr>
          <w:rFonts w:ascii="Times New Roman" w:hAnsi="Times New Roman" w:cs="Times New Roman"/>
          <w:sz w:val="24"/>
          <w:szCs w:val="24"/>
        </w:rPr>
      </w:pPr>
    </w:p>
    <w:p w14:paraId="03FA91FA" w14:textId="238EAA61" w:rsidR="007621BE" w:rsidRPr="00AB1463" w:rsidRDefault="007621BE" w:rsidP="00063ADD">
      <w:pPr>
        <w:spacing w:after="0" w:line="240" w:lineRule="auto"/>
        <w:ind w:left="720" w:firstLine="720"/>
        <w:jc w:val="both"/>
        <w:rPr>
          <w:rFonts w:ascii="Times New Roman" w:hAnsi="Times New Roman" w:cs="Times New Roman"/>
          <w:sz w:val="24"/>
          <w:szCs w:val="24"/>
        </w:rPr>
      </w:pPr>
      <w:r w:rsidRPr="00AB1463">
        <w:rPr>
          <w:rFonts w:ascii="Times New Roman" w:hAnsi="Times New Roman" w:cs="Times New Roman"/>
          <w:sz w:val="24"/>
          <w:szCs w:val="24"/>
        </w:rPr>
        <w:br w:type="page"/>
      </w:r>
    </w:p>
    <w:p w14:paraId="35536AA4" w14:textId="439F52DD" w:rsidR="007621BE" w:rsidRPr="00AB1463" w:rsidRDefault="00E32BB4" w:rsidP="00E32BB4">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A</w:t>
      </w:r>
    </w:p>
    <w:p w14:paraId="157B56BB" w14:textId="77777777" w:rsidR="00E32BB4" w:rsidRDefault="00E32BB4" w:rsidP="00063ADD">
      <w:pPr>
        <w:spacing w:after="0" w:line="240" w:lineRule="auto"/>
        <w:ind w:firstLine="720"/>
        <w:jc w:val="both"/>
        <w:rPr>
          <w:rFonts w:ascii="Times New Roman" w:hAnsi="Times New Roman" w:cs="Times New Roman"/>
          <w:b/>
          <w:u w:val="single"/>
        </w:rPr>
      </w:pPr>
    </w:p>
    <w:p w14:paraId="5C2EF137" w14:textId="62D4B6F2" w:rsidR="007621BE" w:rsidRPr="00195750" w:rsidRDefault="007621BE" w:rsidP="00063ADD">
      <w:pPr>
        <w:spacing w:after="0" w:line="240" w:lineRule="auto"/>
        <w:ind w:firstLine="720"/>
        <w:jc w:val="both"/>
        <w:rPr>
          <w:rFonts w:ascii="Times New Roman" w:hAnsi="Times New Roman" w:cs="Times New Roman"/>
          <w:b/>
          <w:u w:val="single"/>
        </w:rPr>
      </w:pPr>
      <w:r w:rsidRPr="00195750">
        <w:rPr>
          <w:rFonts w:ascii="Times New Roman" w:hAnsi="Times New Roman" w:cs="Times New Roman"/>
          <w:b/>
          <w:u w:val="single"/>
        </w:rPr>
        <w:t>Demographics: (Digital Literacy) Please Circle your Responses</w:t>
      </w:r>
    </w:p>
    <w:p w14:paraId="0FE8AA71" w14:textId="77777777" w:rsidR="007621BE" w:rsidRPr="00195750" w:rsidRDefault="007621BE" w:rsidP="00D71A9F">
      <w:pPr>
        <w:pStyle w:val="ListParagraph"/>
        <w:numPr>
          <w:ilvl w:val="0"/>
          <w:numId w:val="13"/>
        </w:numPr>
        <w:spacing w:after="0" w:line="240" w:lineRule="auto"/>
        <w:jc w:val="both"/>
        <w:rPr>
          <w:rFonts w:ascii="Times New Roman" w:hAnsi="Times New Roman" w:cs="Times New Roman"/>
          <w:b/>
        </w:rPr>
      </w:pPr>
      <w:r w:rsidRPr="00195750">
        <w:rPr>
          <w:rFonts w:ascii="Times New Roman" w:hAnsi="Times New Roman" w:cs="Times New Roman"/>
          <w:b/>
        </w:rPr>
        <w:t>Are You a :</w:t>
      </w:r>
      <w:r w:rsidRPr="00195750">
        <w:rPr>
          <w:rFonts w:ascii="Times New Roman" w:hAnsi="Times New Roman" w:cs="Times New Roman"/>
          <w:b/>
        </w:rPr>
        <w:tab/>
      </w:r>
      <w:r w:rsidRPr="00195750">
        <w:rPr>
          <w:rFonts w:ascii="Times New Roman" w:hAnsi="Times New Roman" w:cs="Times New Roman"/>
          <w:b/>
        </w:rPr>
        <w:tab/>
        <w:t xml:space="preserve">Female                       </w:t>
      </w:r>
      <w:r w:rsidRPr="00195750">
        <w:rPr>
          <w:rFonts w:ascii="Times New Roman" w:hAnsi="Times New Roman" w:cs="Times New Roman"/>
          <w:b/>
        </w:rPr>
        <w:tab/>
        <w:t xml:space="preserve">        </w:t>
      </w:r>
      <w:r w:rsidRPr="00195750">
        <w:rPr>
          <w:rFonts w:ascii="Times New Roman" w:hAnsi="Times New Roman" w:cs="Times New Roman"/>
          <w:b/>
        </w:rPr>
        <w:tab/>
        <w:t xml:space="preserve"> Male</w:t>
      </w:r>
      <w:r w:rsidRPr="00195750">
        <w:rPr>
          <w:rFonts w:ascii="Times New Roman" w:hAnsi="Times New Roman" w:cs="Times New Roman"/>
          <w:b/>
        </w:rPr>
        <w:tab/>
      </w:r>
    </w:p>
    <w:p w14:paraId="6BDF7442"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r w:rsidRPr="00195750">
        <w:rPr>
          <w:rFonts w:ascii="Times New Roman" w:hAnsi="Times New Roman" w:cs="Times New Roman"/>
          <w:b/>
        </w:rPr>
        <w:t xml:space="preserve">    </w:t>
      </w:r>
    </w:p>
    <w:p w14:paraId="767C058E" w14:textId="164E87EF" w:rsidR="007621BE" w:rsidRPr="00195750" w:rsidRDefault="007621BE" w:rsidP="00D71A9F">
      <w:pPr>
        <w:pStyle w:val="ListParagraph"/>
        <w:numPr>
          <w:ilvl w:val="0"/>
          <w:numId w:val="13"/>
        </w:numPr>
        <w:tabs>
          <w:tab w:val="left" w:pos="2880"/>
        </w:tabs>
        <w:spacing w:after="0" w:line="240" w:lineRule="auto"/>
        <w:jc w:val="both"/>
        <w:rPr>
          <w:rFonts w:ascii="Times New Roman" w:hAnsi="Times New Roman" w:cs="Times New Roman"/>
          <w:b/>
        </w:rPr>
      </w:pPr>
      <w:r w:rsidRPr="00195750">
        <w:rPr>
          <w:rFonts w:ascii="Times New Roman" w:hAnsi="Times New Roman" w:cs="Times New Roman"/>
          <w:b/>
        </w:rPr>
        <w:t xml:space="preserve">How Old Are You:  </w:t>
      </w:r>
      <w:r w:rsidRPr="00195750">
        <w:rPr>
          <w:rFonts w:ascii="Times New Roman" w:hAnsi="Times New Roman" w:cs="Times New Roman"/>
          <w:b/>
        </w:rPr>
        <w:tab/>
        <w:t>Under 25 years old</w:t>
      </w:r>
      <w:r w:rsidRPr="00195750">
        <w:rPr>
          <w:rFonts w:ascii="Times New Roman" w:hAnsi="Times New Roman" w:cs="Times New Roman"/>
          <w:b/>
        </w:rPr>
        <w:tab/>
        <w:t xml:space="preserve">      </w:t>
      </w:r>
      <w:r w:rsidRPr="00195750">
        <w:rPr>
          <w:rFonts w:ascii="Times New Roman" w:hAnsi="Times New Roman" w:cs="Times New Roman"/>
          <w:b/>
        </w:rPr>
        <w:tab/>
        <w:t xml:space="preserve"> Between 25 and 35    </w:t>
      </w:r>
    </w:p>
    <w:p w14:paraId="0EEE02EA"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p>
    <w:p w14:paraId="5BF274E4" w14:textId="48AAAFF4" w:rsidR="007621BE" w:rsidRPr="00195750" w:rsidRDefault="007621BE" w:rsidP="00063ADD">
      <w:pPr>
        <w:pStyle w:val="ListParagraph"/>
        <w:spacing w:after="0" w:line="240" w:lineRule="auto"/>
        <w:ind w:firstLine="720"/>
        <w:jc w:val="both"/>
        <w:rPr>
          <w:rFonts w:ascii="Times New Roman" w:hAnsi="Times New Roman" w:cs="Times New Roman"/>
          <w:b/>
        </w:rPr>
      </w:pPr>
      <w:r w:rsidRPr="00195750">
        <w:rPr>
          <w:rFonts w:ascii="Times New Roman" w:hAnsi="Times New Roman" w:cs="Times New Roman"/>
          <w:b/>
        </w:rPr>
        <w:tab/>
      </w:r>
      <w:r w:rsidRPr="00195750">
        <w:rPr>
          <w:rFonts w:ascii="Times New Roman" w:hAnsi="Times New Roman" w:cs="Times New Roman"/>
          <w:b/>
        </w:rPr>
        <w:tab/>
        <w:t xml:space="preserve">Between 36 and 50         </w:t>
      </w:r>
      <w:r w:rsidRPr="00195750">
        <w:rPr>
          <w:rFonts w:ascii="Times New Roman" w:hAnsi="Times New Roman" w:cs="Times New Roman"/>
          <w:b/>
        </w:rPr>
        <w:tab/>
        <w:t xml:space="preserve"> Over 50 years old</w:t>
      </w:r>
    </w:p>
    <w:p w14:paraId="7F7B3D45"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p>
    <w:p w14:paraId="35EA763B" w14:textId="77777777" w:rsidR="007621BE" w:rsidRPr="00195750" w:rsidRDefault="007621BE" w:rsidP="00D71A9F">
      <w:pPr>
        <w:pStyle w:val="ListParagraph"/>
        <w:numPr>
          <w:ilvl w:val="0"/>
          <w:numId w:val="13"/>
        </w:numPr>
        <w:spacing w:after="0" w:line="240" w:lineRule="auto"/>
        <w:jc w:val="both"/>
        <w:rPr>
          <w:rFonts w:ascii="Times New Roman" w:hAnsi="Times New Roman" w:cs="Times New Roman"/>
          <w:b/>
        </w:rPr>
      </w:pPr>
      <w:r w:rsidRPr="00195750">
        <w:rPr>
          <w:rFonts w:ascii="Times New Roman" w:hAnsi="Times New Roman" w:cs="Times New Roman"/>
          <w:b/>
        </w:rPr>
        <w:t>What is Your Primary Native Language? ____________________________</w:t>
      </w:r>
    </w:p>
    <w:p w14:paraId="7EC67A24"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p>
    <w:p w14:paraId="1F48A693" w14:textId="77777777" w:rsidR="007621BE" w:rsidRPr="00195750" w:rsidRDefault="007621BE" w:rsidP="00D71A9F">
      <w:pPr>
        <w:pStyle w:val="ListParagraph"/>
        <w:numPr>
          <w:ilvl w:val="0"/>
          <w:numId w:val="13"/>
        </w:numPr>
        <w:spacing w:after="0" w:line="240" w:lineRule="auto"/>
        <w:jc w:val="both"/>
        <w:rPr>
          <w:rFonts w:ascii="Times New Roman" w:hAnsi="Times New Roman" w:cs="Times New Roman"/>
          <w:b/>
        </w:rPr>
      </w:pPr>
      <w:r w:rsidRPr="00195750">
        <w:rPr>
          <w:rFonts w:ascii="Times New Roman" w:hAnsi="Times New Roman" w:cs="Times New Roman"/>
          <w:b/>
        </w:rPr>
        <w:t>What is your cultural background by continent?</w:t>
      </w:r>
    </w:p>
    <w:p w14:paraId="412B13AB" w14:textId="77777777" w:rsidR="007621BE" w:rsidRPr="00195750" w:rsidRDefault="007621BE" w:rsidP="00063ADD">
      <w:pPr>
        <w:pStyle w:val="ListParagraph"/>
        <w:numPr>
          <w:ilvl w:val="0"/>
          <w:numId w:val="15"/>
        </w:numPr>
        <w:spacing w:after="0" w:line="240" w:lineRule="auto"/>
        <w:ind w:firstLine="720"/>
        <w:jc w:val="both"/>
        <w:rPr>
          <w:rFonts w:ascii="Times New Roman" w:hAnsi="Times New Roman" w:cs="Times New Roman"/>
          <w:b/>
        </w:rPr>
      </w:pPr>
      <w:r w:rsidRPr="00195750">
        <w:rPr>
          <w:rFonts w:ascii="Times New Roman" w:hAnsi="Times New Roman" w:cs="Times New Roman"/>
          <w:b/>
        </w:rPr>
        <w:t>North America</w:t>
      </w:r>
    </w:p>
    <w:p w14:paraId="2C9E5ECA" w14:textId="77777777" w:rsidR="007621BE" w:rsidRPr="00195750" w:rsidRDefault="007621BE" w:rsidP="00063ADD">
      <w:pPr>
        <w:pStyle w:val="ListParagraph"/>
        <w:numPr>
          <w:ilvl w:val="0"/>
          <w:numId w:val="15"/>
        </w:numPr>
        <w:spacing w:after="0" w:line="240" w:lineRule="auto"/>
        <w:ind w:firstLine="720"/>
        <w:jc w:val="both"/>
        <w:rPr>
          <w:rFonts w:ascii="Times New Roman" w:hAnsi="Times New Roman" w:cs="Times New Roman"/>
          <w:b/>
        </w:rPr>
      </w:pPr>
      <w:r w:rsidRPr="00195750">
        <w:rPr>
          <w:rFonts w:ascii="Times New Roman" w:hAnsi="Times New Roman" w:cs="Times New Roman"/>
          <w:b/>
        </w:rPr>
        <w:t>South America</w:t>
      </w:r>
    </w:p>
    <w:p w14:paraId="52A732CA" w14:textId="77777777" w:rsidR="007621BE" w:rsidRPr="00195750" w:rsidRDefault="007621BE" w:rsidP="00063ADD">
      <w:pPr>
        <w:pStyle w:val="ListParagraph"/>
        <w:numPr>
          <w:ilvl w:val="0"/>
          <w:numId w:val="15"/>
        </w:numPr>
        <w:spacing w:after="0" w:line="240" w:lineRule="auto"/>
        <w:ind w:firstLine="720"/>
        <w:jc w:val="both"/>
        <w:rPr>
          <w:rFonts w:ascii="Times New Roman" w:hAnsi="Times New Roman" w:cs="Times New Roman"/>
          <w:b/>
        </w:rPr>
      </w:pPr>
      <w:r w:rsidRPr="00195750">
        <w:rPr>
          <w:rFonts w:ascii="Times New Roman" w:hAnsi="Times New Roman" w:cs="Times New Roman"/>
          <w:b/>
        </w:rPr>
        <w:t>Europe</w:t>
      </w:r>
    </w:p>
    <w:p w14:paraId="73544D31" w14:textId="77777777" w:rsidR="007621BE" w:rsidRPr="00195750" w:rsidRDefault="007621BE" w:rsidP="00063ADD">
      <w:pPr>
        <w:pStyle w:val="ListParagraph"/>
        <w:numPr>
          <w:ilvl w:val="0"/>
          <w:numId w:val="15"/>
        </w:numPr>
        <w:spacing w:after="0" w:line="240" w:lineRule="auto"/>
        <w:ind w:firstLine="720"/>
        <w:jc w:val="both"/>
        <w:rPr>
          <w:rFonts w:ascii="Times New Roman" w:hAnsi="Times New Roman" w:cs="Times New Roman"/>
          <w:b/>
        </w:rPr>
      </w:pPr>
      <w:r w:rsidRPr="00195750">
        <w:rPr>
          <w:rFonts w:ascii="Times New Roman" w:hAnsi="Times New Roman" w:cs="Times New Roman"/>
          <w:b/>
        </w:rPr>
        <w:t>Asia</w:t>
      </w:r>
    </w:p>
    <w:p w14:paraId="04223A87" w14:textId="77777777" w:rsidR="007621BE" w:rsidRPr="00195750" w:rsidRDefault="007621BE" w:rsidP="00063ADD">
      <w:pPr>
        <w:pStyle w:val="ListParagraph"/>
        <w:numPr>
          <w:ilvl w:val="0"/>
          <w:numId w:val="15"/>
        </w:numPr>
        <w:spacing w:after="0" w:line="240" w:lineRule="auto"/>
        <w:ind w:firstLine="720"/>
        <w:jc w:val="both"/>
        <w:rPr>
          <w:rFonts w:ascii="Times New Roman" w:hAnsi="Times New Roman" w:cs="Times New Roman"/>
          <w:b/>
        </w:rPr>
      </w:pPr>
      <w:r w:rsidRPr="00195750">
        <w:rPr>
          <w:rFonts w:ascii="Times New Roman" w:hAnsi="Times New Roman" w:cs="Times New Roman"/>
          <w:b/>
        </w:rPr>
        <w:t>Africa</w:t>
      </w:r>
    </w:p>
    <w:p w14:paraId="302C0BE9" w14:textId="77777777" w:rsidR="007621BE" w:rsidRPr="00195750" w:rsidRDefault="007621BE" w:rsidP="00063ADD">
      <w:pPr>
        <w:pStyle w:val="ListParagraph"/>
        <w:numPr>
          <w:ilvl w:val="0"/>
          <w:numId w:val="15"/>
        </w:numPr>
        <w:spacing w:after="0" w:line="240" w:lineRule="auto"/>
        <w:ind w:firstLine="720"/>
        <w:jc w:val="both"/>
        <w:rPr>
          <w:rFonts w:ascii="Times New Roman" w:hAnsi="Times New Roman" w:cs="Times New Roman"/>
          <w:b/>
        </w:rPr>
      </w:pPr>
      <w:r w:rsidRPr="00195750">
        <w:rPr>
          <w:rFonts w:ascii="Times New Roman" w:hAnsi="Times New Roman" w:cs="Times New Roman"/>
          <w:b/>
        </w:rPr>
        <w:t>Australia</w:t>
      </w:r>
    </w:p>
    <w:p w14:paraId="24D1AC55" w14:textId="77777777" w:rsidR="007621BE" w:rsidRPr="00195750" w:rsidRDefault="007621BE" w:rsidP="00063ADD">
      <w:pPr>
        <w:pStyle w:val="ListParagraph"/>
        <w:numPr>
          <w:ilvl w:val="0"/>
          <w:numId w:val="15"/>
        </w:numPr>
        <w:spacing w:after="0" w:line="240" w:lineRule="auto"/>
        <w:ind w:firstLine="720"/>
        <w:jc w:val="both"/>
        <w:rPr>
          <w:rFonts w:ascii="Times New Roman" w:hAnsi="Times New Roman" w:cs="Times New Roman"/>
          <w:b/>
        </w:rPr>
      </w:pPr>
      <w:r w:rsidRPr="00195750">
        <w:rPr>
          <w:rFonts w:ascii="Times New Roman" w:hAnsi="Times New Roman" w:cs="Times New Roman"/>
          <w:b/>
        </w:rPr>
        <w:t>Antarctica</w:t>
      </w:r>
    </w:p>
    <w:p w14:paraId="1ACD05AF" w14:textId="77777777" w:rsidR="007621BE" w:rsidRPr="00195750" w:rsidRDefault="007621BE" w:rsidP="00063ADD">
      <w:pPr>
        <w:pStyle w:val="ListParagraph"/>
        <w:spacing w:after="0" w:line="240" w:lineRule="auto"/>
        <w:ind w:left="1800" w:firstLine="720"/>
        <w:jc w:val="both"/>
        <w:rPr>
          <w:rFonts w:ascii="Times New Roman" w:hAnsi="Times New Roman" w:cs="Times New Roman"/>
          <w:b/>
        </w:rPr>
      </w:pPr>
    </w:p>
    <w:p w14:paraId="465FC505" w14:textId="77777777" w:rsidR="007621BE" w:rsidRPr="00195750" w:rsidRDefault="007621BE" w:rsidP="00D71A9F">
      <w:pPr>
        <w:pStyle w:val="ListParagraph"/>
        <w:numPr>
          <w:ilvl w:val="0"/>
          <w:numId w:val="13"/>
        </w:numPr>
        <w:spacing w:after="0" w:line="240" w:lineRule="auto"/>
        <w:jc w:val="both"/>
        <w:rPr>
          <w:rFonts w:ascii="Times New Roman" w:hAnsi="Times New Roman" w:cs="Times New Roman"/>
          <w:b/>
        </w:rPr>
      </w:pPr>
      <w:r w:rsidRPr="00195750">
        <w:rPr>
          <w:rFonts w:ascii="Times New Roman" w:hAnsi="Times New Roman" w:cs="Times New Roman"/>
          <w:b/>
        </w:rPr>
        <w:t xml:space="preserve">What is your highest level of education to date  </w:t>
      </w:r>
    </w:p>
    <w:p w14:paraId="63161E5E"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r w:rsidRPr="00195750">
        <w:rPr>
          <w:rFonts w:ascii="Times New Roman" w:hAnsi="Times New Roman" w:cs="Times New Roman"/>
          <w:b/>
        </w:rPr>
        <w:t>(For example, 3</w:t>
      </w:r>
      <w:r w:rsidRPr="00195750">
        <w:rPr>
          <w:rFonts w:ascii="Times New Roman" w:hAnsi="Times New Roman" w:cs="Times New Roman"/>
          <w:b/>
          <w:vertAlign w:val="superscript"/>
        </w:rPr>
        <w:t>rd</w:t>
      </w:r>
      <w:r w:rsidRPr="00195750">
        <w:rPr>
          <w:rFonts w:ascii="Times New Roman" w:hAnsi="Times New Roman" w:cs="Times New Roman"/>
          <w:b/>
        </w:rPr>
        <w:t xml:space="preserve"> year of college completed)</w:t>
      </w:r>
      <w:r w:rsidRPr="00195750">
        <w:rPr>
          <w:rFonts w:ascii="Times New Roman" w:hAnsi="Times New Roman" w:cs="Times New Roman"/>
          <w:b/>
        </w:rPr>
        <w:tab/>
        <w:t xml:space="preserve">             __________________________________</w:t>
      </w:r>
    </w:p>
    <w:p w14:paraId="6297D5E9"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r w:rsidRPr="00195750">
        <w:rPr>
          <w:rFonts w:ascii="Times New Roman" w:hAnsi="Times New Roman" w:cs="Times New Roman"/>
          <w:b/>
        </w:rPr>
        <w:t>Year of completion (For example, 2010)</w:t>
      </w:r>
      <w:r w:rsidRPr="00195750">
        <w:rPr>
          <w:rFonts w:ascii="Times New Roman" w:hAnsi="Times New Roman" w:cs="Times New Roman"/>
          <w:b/>
        </w:rPr>
        <w:tab/>
        <w:t xml:space="preserve">             __________________________________</w:t>
      </w:r>
    </w:p>
    <w:p w14:paraId="75F63CB5"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p>
    <w:p w14:paraId="0283EFA2" w14:textId="77777777" w:rsidR="007621BE" w:rsidRPr="00195750" w:rsidRDefault="007621BE" w:rsidP="00D71A9F">
      <w:pPr>
        <w:pStyle w:val="ListParagraph"/>
        <w:numPr>
          <w:ilvl w:val="0"/>
          <w:numId w:val="13"/>
        </w:numPr>
        <w:spacing w:after="0" w:line="240" w:lineRule="auto"/>
        <w:jc w:val="both"/>
        <w:rPr>
          <w:rFonts w:ascii="Times New Roman" w:hAnsi="Times New Roman" w:cs="Times New Roman"/>
          <w:b/>
        </w:rPr>
      </w:pPr>
      <w:r w:rsidRPr="00195750">
        <w:rPr>
          <w:rFonts w:ascii="Times New Roman" w:hAnsi="Times New Roman" w:cs="Times New Roman"/>
          <w:b/>
        </w:rPr>
        <w:t>What was (or is) your major area of study?                    ___________________________________</w:t>
      </w:r>
    </w:p>
    <w:p w14:paraId="1A8CC157" w14:textId="77777777" w:rsidR="007621BE" w:rsidRPr="00195750" w:rsidRDefault="007621BE" w:rsidP="00063ADD">
      <w:pPr>
        <w:pStyle w:val="ListParagraph"/>
        <w:spacing w:after="0" w:line="240" w:lineRule="auto"/>
        <w:ind w:left="1440" w:firstLine="720"/>
        <w:jc w:val="both"/>
        <w:rPr>
          <w:rFonts w:ascii="Times New Roman" w:hAnsi="Times New Roman" w:cs="Times New Roman"/>
          <w:b/>
        </w:rPr>
      </w:pPr>
    </w:p>
    <w:p w14:paraId="24E1F5E2" w14:textId="77777777" w:rsidR="007621BE" w:rsidRPr="00195750" w:rsidRDefault="007621BE" w:rsidP="00E32BB4">
      <w:pPr>
        <w:pStyle w:val="ListParagraph"/>
        <w:numPr>
          <w:ilvl w:val="0"/>
          <w:numId w:val="13"/>
        </w:numPr>
        <w:spacing w:after="0" w:line="240" w:lineRule="auto"/>
        <w:rPr>
          <w:rFonts w:ascii="Times New Roman" w:hAnsi="Times New Roman" w:cs="Times New Roman"/>
          <w:b/>
        </w:rPr>
      </w:pPr>
      <w:r w:rsidRPr="00195750">
        <w:rPr>
          <w:rFonts w:ascii="Times New Roman" w:hAnsi="Times New Roman" w:cs="Times New Roman"/>
          <w:b/>
        </w:rPr>
        <w:t>How many years have you lived in the United States? ___________________________________</w:t>
      </w:r>
    </w:p>
    <w:p w14:paraId="0BA2B054"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p>
    <w:p w14:paraId="7B533618" w14:textId="77777777" w:rsidR="007621BE" w:rsidRPr="00195750" w:rsidRDefault="007621BE" w:rsidP="00D71A9F">
      <w:pPr>
        <w:pStyle w:val="ListParagraph"/>
        <w:numPr>
          <w:ilvl w:val="0"/>
          <w:numId w:val="13"/>
        </w:numPr>
        <w:spacing w:after="0" w:line="240" w:lineRule="auto"/>
        <w:jc w:val="both"/>
        <w:rPr>
          <w:rFonts w:ascii="Times New Roman" w:hAnsi="Times New Roman" w:cs="Times New Roman"/>
          <w:b/>
        </w:rPr>
      </w:pPr>
      <w:r w:rsidRPr="00195750">
        <w:rPr>
          <w:rFonts w:ascii="Times New Roman" w:hAnsi="Times New Roman" w:cs="Times New Roman"/>
          <w:b/>
        </w:rPr>
        <w:t>What part of the United States have you spent the MOST time of your life in? Circle only one.</w:t>
      </w:r>
    </w:p>
    <w:p w14:paraId="424F1DAC" w14:textId="77777777" w:rsidR="007621BE" w:rsidRPr="00195750" w:rsidRDefault="007621BE" w:rsidP="00063ADD">
      <w:pPr>
        <w:pStyle w:val="ListParagraph"/>
        <w:spacing w:after="0" w:line="240" w:lineRule="auto"/>
        <w:ind w:firstLine="720"/>
        <w:jc w:val="both"/>
        <w:rPr>
          <w:rFonts w:ascii="Times New Roman" w:hAnsi="Times New Roman" w:cs="Times New Roman"/>
          <w:b/>
        </w:rPr>
      </w:pPr>
    </w:p>
    <w:p w14:paraId="70321923" w14:textId="77777777" w:rsidR="007621BE" w:rsidRPr="00195750" w:rsidRDefault="007621BE" w:rsidP="00063ADD">
      <w:pPr>
        <w:pStyle w:val="ListParagraph"/>
        <w:numPr>
          <w:ilvl w:val="0"/>
          <w:numId w:val="14"/>
        </w:numPr>
        <w:spacing w:after="0" w:line="240" w:lineRule="auto"/>
        <w:ind w:firstLine="720"/>
        <w:jc w:val="both"/>
        <w:rPr>
          <w:rFonts w:ascii="Times New Roman" w:hAnsi="Times New Roman" w:cs="Times New Roman"/>
          <w:b/>
        </w:rPr>
      </w:pPr>
      <w:r w:rsidRPr="00195750">
        <w:rPr>
          <w:rFonts w:ascii="Times New Roman" w:hAnsi="Times New Roman" w:cs="Times New Roman"/>
          <w:b/>
        </w:rPr>
        <w:t>Northeast</w:t>
      </w:r>
    </w:p>
    <w:p w14:paraId="4CFB42C2" w14:textId="77777777" w:rsidR="007621BE" w:rsidRPr="00195750" w:rsidRDefault="007621BE" w:rsidP="00063ADD">
      <w:pPr>
        <w:pStyle w:val="ListParagraph"/>
        <w:numPr>
          <w:ilvl w:val="0"/>
          <w:numId w:val="14"/>
        </w:numPr>
        <w:spacing w:after="0" w:line="240" w:lineRule="auto"/>
        <w:ind w:firstLine="720"/>
        <w:jc w:val="both"/>
        <w:rPr>
          <w:rFonts w:ascii="Times New Roman" w:hAnsi="Times New Roman" w:cs="Times New Roman"/>
          <w:b/>
        </w:rPr>
      </w:pPr>
      <w:r w:rsidRPr="00195750">
        <w:rPr>
          <w:rFonts w:ascii="Times New Roman" w:hAnsi="Times New Roman" w:cs="Times New Roman"/>
          <w:b/>
        </w:rPr>
        <w:t>Southeast</w:t>
      </w:r>
    </w:p>
    <w:p w14:paraId="5E3CEDCF" w14:textId="77777777" w:rsidR="007621BE" w:rsidRPr="00195750" w:rsidRDefault="007621BE" w:rsidP="00063ADD">
      <w:pPr>
        <w:pStyle w:val="ListParagraph"/>
        <w:numPr>
          <w:ilvl w:val="0"/>
          <w:numId w:val="14"/>
        </w:numPr>
        <w:spacing w:after="0" w:line="240" w:lineRule="auto"/>
        <w:ind w:firstLine="720"/>
        <w:jc w:val="both"/>
        <w:rPr>
          <w:rFonts w:ascii="Times New Roman" w:hAnsi="Times New Roman" w:cs="Times New Roman"/>
          <w:b/>
        </w:rPr>
      </w:pPr>
      <w:r w:rsidRPr="00195750">
        <w:rPr>
          <w:rFonts w:ascii="Times New Roman" w:hAnsi="Times New Roman" w:cs="Times New Roman"/>
          <w:b/>
        </w:rPr>
        <w:t>Middle States  - North</w:t>
      </w:r>
    </w:p>
    <w:p w14:paraId="627BF62A" w14:textId="77777777" w:rsidR="007621BE" w:rsidRPr="00195750" w:rsidRDefault="007621BE" w:rsidP="00063ADD">
      <w:pPr>
        <w:pStyle w:val="ListParagraph"/>
        <w:numPr>
          <w:ilvl w:val="0"/>
          <w:numId w:val="14"/>
        </w:numPr>
        <w:spacing w:after="0" w:line="240" w:lineRule="auto"/>
        <w:ind w:firstLine="720"/>
        <w:jc w:val="both"/>
        <w:rPr>
          <w:rFonts w:ascii="Times New Roman" w:hAnsi="Times New Roman" w:cs="Times New Roman"/>
          <w:b/>
        </w:rPr>
      </w:pPr>
      <w:r w:rsidRPr="00195750">
        <w:rPr>
          <w:rFonts w:ascii="Times New Roman" w:hAnsi="Times New Roman" w:cs="Times New Roman"/>
          <w:b/>
        </w:rPr>
        <w:t>Middle States – South</w:t>
      </w:r>
    </w:p>
    <w:p w14:paraId="489F8C8A" w14:textId="77777777" w:rsidR="007621BE" w:rsidRPr="00195750" w:rsidRDefault="007621BE" w:rsidP="00063ADD">
      <w:pPr>
        <w:pStyle w:val="ListParagraph"/>
        <w:numPr>
          <w:ilvl w:val="0"/>
          <w:numId w:val="14"/>
        </w:numPr>
        <w:spacing w:after="0" w:line="240" w:lineRule="auto"/>
        <w:ind w:firstLine="720"/>
        <w:jc w:val="both"/>
        <w:rPr>
          <w:rFonts w:ascii="Times New Roman" w:hAnsi="Times New Roman" w:cs="Times New Roman"/>
          <w:b/>
        </w:rPr>
      </w:pPr>
      <w:r w:rsidRPr="00195750">
        <w:rPr>
          <w:rFonts w:ascii="Times New Roman" w:hAnsi="Times New Roman" w:cs="Times New Roman"/>
          <w:b/>
        </w:rPr>
        <w:t>Northwest</w:t>
      </w:r>
    </w:p>
    <w:p w14:paraId="2BDF5776" w14:textId="77777777" w:rsidR="007621BE" w:rsidRPr="00195750" w:rsidRDefault="007621BE" w:rsidP="00063ADD">
      <w:pPr>
        <w:pStyle w:val="ListParagraph"/>
        <w:numPr>
          <w:ilvl w:val="0"/>
          <w:numId w:val="14"/>
        </w:numPr>
        <w:spacing w:after="0" w:line="240" w:lineRule="auto"/>
        <w:ind w:firstLine="720"/>
        <w:jc w:val="both"/>
        <w:rPr>
          <w:rFonts w:ascii="Times New Roman" w:hAnsi="Times New Roman" w:cs="Times New Roman"/>
          <w:b/>
        </w:rPr>
      </w:pPr>
      <w:r w:rsidRPr="00195750">
        <w:rPr>
          <w:rFonts w:ascii="Times New Roman" w:hAnsi="Times New Roman" w:cs="Times New Roman"/>
          <w:b/>
        </w:rPr>
        <w:t>Southwest</w:t>
      </w:r>
    </w:p>
    <w:p w14:paraId="322B0EBA" w14:textId="57DE64E0" w:rsidR="007621BE" w:rsidRPr="00195750" w:rsidRDefault="007621BE" w:rsidP="00D71A9F">
      <w:pPr>
        <w:pStyle w:val="ListParagraph"/>
        <w:numPr>
          <w:ilvl w:val="0"/>
          <w:numId w:val="13"/>
        </w:numPr>
        <w:tabs>
          <w:tab w:val="left" w:pos="3060"/>
          <w:tab w:val="left" w:pos="3150"/>
        </w:tabs>
        <w:spacing w:after="0" w:line="240" w:lineRule="auto"/>
        <w:jc w:val="both"/>
        <w:rPr>
          <w:rFonts w:ascii="Times New Roman" w:hAnsi="Times New Roman" w:cs="Times New Roman"/>
          <w:b/>
        </w:rPr>
      </w:pPr>
      <w:r w:rsidRPr="00195750">
        <w:rPr>
          <w:rFonts w:ascii="Times New Roman" w:hAnsi="Times New Roman" w:cs="Times New Roman"/>
          <w:b/>
        </w:rPr>
        <w:t xml:space="preserve">What is your occupation: </w:t>
      </w:r>
      <w:r w:rsidR="00D71A9F" w:rsidRPr="00195750">
        <w:rPr>
          <w:rFonts w:ascii="Times New Roman" w:hAnsi="Times New Roman" w:cs="Times New Roman"/>
          <w:b/>
        </w:rPr>
        <w:t xml:space="preserve">       </w:t>
      </w:r>
      <w:r w:rsidRPr="00195750">
        <w:rPr>
          <w:rFonts w:ascii="Times New Roman" w:hAnsi="Times New Roman" w:cs="Times New Roman"/>
          <w:b/>
        </w:rPr>
        <w:t>1. Business Management and Administration</w:t>
      </w:r>
    </w:p>
    <w:p w14:paraId="38E0CCA3" w14:textId="1F6F9F3F" w:rsidR="007621BE" w:rsidRPr="00195750" w:rsidRDefault="007621BE" w:rsidP="00063ADD">
      <w:pPr>
        <w:pStyle w:val="ListParagraph"/>
        <w:spacing w:after="0" w:line="240" w:lineRule="auto"/>
        <w:ind w:left="1440" w:firstLine="720"/>
        <w:jc w:val="both"/>
        <w:rPr>
          <w:rFonts w:ascii="Times New Roman" w:hAnsi="Times New Roman" w:cs="Times New Roman"/>
          <w:b/>
        </w:rPr>
      </w:pPr>
      <w:r w:rsidRPr="00195750">
        <w:rPr>
          <w:rFonts w:ascii="Times New Roman" w:hAnsi="Times New Roman" w:cs="Times New Roman"/>
          <w:b/>
        </w:rPr>
        <w:tab/>
      </w:r>
      <w:r w:rsidRPr="00195750">
        <w:rPr>
          <w:rFonts w:ascii="Times New Roman" w:hAnsi="Times New Roman" w:cs="Times New Roman"/>
          <w:b/>
        </w:rPr>
        <w:tab/>
        <w:t xml:space="preserve">   2. Communications and </w:t>
      </w:r>
      <w:r w:rsidR="00AB1463" w:rsidRPr="00195750">
        <w:rPr>
          <w:rFonts w:ascii="Times New Roman" w:hAnsi="Times New Roman" w:cs="Times New Roman"/>
          <w:b/>
        </w:rPr>
        <w:t>Information Systems</w:t>
      </w:r>
    </w:p>
    <w:p w14:paraId="2317659B" w14:textId="77777777" w:rsidR="007621BE" w:rsidRPr="00195750" w:rsidRDefault="007621BE" w:rsidP="00063ADD">
      <w:pPr>
        <w:pStyle w:val="ListParagraph"/>
        <w:spacing w:after="0" w:line="240" w:lineRule="auto"/>
        <w:ind w:left="1440" w:firstLine="720"/>
        <w:jc w:val="both"/>
        <w:rPr>
          <w:rFonts w:ascii="Times New Roman" w:hAnsi="Times New Roman" w:cs="Times New Roman"/>
          <w:b/>
        </w:rPr>
      </w:pPr>
      <w:r w:rsidRPr="00195750">
        <w:rPr>
          <w:rFonts w:ascii="Times New Roman" w:hAnsi="Times New Roman" w:cs="Times New Roman"/>
          <w:b/>
        </w:rPr>
        <w:tab/>
      </w:r>
      <w:r w:rsidRPr="00195750">
        <w:rPr>
          <w:rFonts w:ascii="Times New Roman" w:hAnsi="Times New Roman" w:cs="Times New Roman"/>
          <w:b/>
        </w:rPr>
        <w:tab/>
        <w:t xml:space="preserve">   3. Engineering and Technology</w:t>
      </w:r>
    </w:p>
    <w:p w14:paraId="53A19D5C" w14:textId="77777777" w:rsidR="007621BE" w:rsidRPr="00195750" w:rsidRDefault="007621BE" w:rsidP="00063ADD">
      <w:pPr>
        <w:pStyle w:val="ListParagraph"/>
        <w:spacing w:after="0" w:line="240" w:lineRule="auto"/>
        <w:ind w:left="1440" w:firstLine="720"/>
        <w:jc w:val="both"/>
        <w:rPr>
          <w:rFonts w:ascii="Times New Roman" w:hAnsi="Times New Roman" w:cs="Times New Roman"/>
          <w:b/>
        </w:rPr>
      </w:pPr>
      <w:r w:rsidRPr="00195750">
        <w:rPr>
          <w:rFonts w:ascii="Times New Roman" w:hAnsi="Times New Roman" w:cs="Times New Roman"/>
          <w:b/>
        </w:rPr>
        <w:tab/>
      </w:r>
      <w:r w:rsidRPr="00195750">
        <w:rPr>
          <w:rFonts w:ascii="Times New Roman" w:hAnsi="Times New Roman" w:cs="Times New Roman"/>
          <w:b/>
        </w:rPr>
        <w:tab/>
        <w:t xml:space="preserve">   4. Health Science</w:t>
      </w:r>
    </w:p>
    <w:p w14:paraId="7A1EB925" w14:textId="77777777" w:rsidR="007621BE" w:rsidRPr="00195750" w:rsidRDefault="007621BE" w:rsidP="00063ADD">
      <w:pPr>
        <w:pStyle w:val="ListParagraph"/>
        <w:spacing w:after="0" w:line="240" w:lineRule="auto"/>
        <w:ind w:left="1440" w:firstLine="720"/>
        <w:jc w:val="both"/>
        <w:rPr>
          <w:rFonts w:ascii="Times New Roman" w:hAnsi="Times New Roman" w:cs="Times New Roman"/>
          <w:b/>
        </w:rPr>
      </w:pPr>
      <w:r w:rsidRPr="00195750">
        <w:rPr>
          <w:rFonts w:ascii="Times New Roman" w:hAnsi="Times New Roman" w:cs="Times New Roman"/>
          <w:b/>
        </w:rPr>
        <w:tab/>
      </w:r>
      <w:r w:rsidRPr="00195750">
        <w:rPr>
          <w:rFonts w:ascii="Times New Roman" w:hAnsi="Times New Roman" w:cs="Times New Roman"/>
          <w:b/>
        </w:rPr>
        <w:tab/>
        <w:t xml:space="preserve">   5. Agriculture</w:t>
      </w:r>
    </w:p>
    <w:p w14:paraId="07B1C1C5" w14:textId="77777777" w:rsidR="007621BE" w:rsidRPr="00195750" w:rsidRDefault="007621BE" w:rsidP="00063ADD">
      <w:pPr>
        <w:pStyle w:val="ListParagraph"/>
        <w:spacing w:after="0" w:line="240" w:lineRule="auto"/>
        <w:ind w:left="1440" w:firstLine="720"/>
        <w:jc w:val="both"/>
        <w:rPr>
          <w:rFonts w:ascii="Times New Roman" w:hAnsi="Times New Roman" w:cs="Times New Roman"/>
          <w:b/>
        </w:rPr>
      </w:pPr>
      <w:r w:rsidRPr="00195750">
        <w:rPr>
          <w:rFonts w:ascii="Times New Roman" w:hAnsi="Times New Roman" w:cs="Times New Roman"/>
          <w:b/>
        </w:rPr>
        <w:tab/>
      </w:r>
      <w:r w:rsidRPr="00195750">
        <w:rPr>
          <w:rFonts w:ascii="Times New Roman" w:hAnsi="Times New Roman" w:cs="Times New Roman"/>
          <w:b/>
        </w:rPr>
        <w:tab/>
        <w:t xml:space="preserve">   6. Human Services</w:t>
      </w:r>
    </w:p>
    <w:p w14:paraId="496369D3" w14:textId="77777777" w:rsidR="007621BE" w:rsidRPr="00195750" w:rsidRDefault="007621BE" w:rsidP="00063ADD">
      <w:pPr>
        <w:pStyle w:val="ListParagraph"/>
        <w:spacing w:after="0" w:line="240" w:lineRule="auto"/>
        <w:ind w:left="1440" w:firstLine="720"/>
        <w:jc w:val="both"/>
        <w:rPr>
          <w:rFonts w:ascii="Times New Roman" w:hAnsi="Times New Roman" w:cs="Times New Roman"/>
          <w:b/>
        </w:rPr>
      </w:pPr>
      <w:r w:rsidRPr="00195750">
        <w:rPr>
          <w:rFonts w:ascii="Times New Roman" w:hAnsi="Times New Roman" w:cs="Times New Roman"/>
          <w:b/>
        </w:rPr>
        <w:tab/>
      </w:r>
      <w:r w:rsidRPr="00195750">
        <w:rPr>
          <w:rFonts w:ascii="Times New Roman" w:hAnsi="Times New Roman" w:cs="Times New Roman"/>
          <w:b/>
        </w:rPr>
        <w:tab/>
        <w:t xml:space="preserve">   7. Other _______________________</w:t>
      </w:r>
    </w:p>
    <w:p w14:paraId="05DF9388" w14:textId="77777777" w:rsidR="007621BE" w:rsidRPr="00195750" w:rsidRDefault="007621BE" w:rsidP="00D71A9F">
      <w:pPr>
        <w:pStyle w:val="ListParagraph"/>
        <w:numPr>
          <w:ilvl w:val="0"/>
          <w:numId w:val="13"/>
        </w:numPr>
        <w:spacing w:after="0" w:line="240" w:lineRule="auto"/>
        <w:jc w:val="both"/>
        <w:rPr>
          <w:rFonts w:ascii="Times New Roman" w:hAnsi="Times New Roman" w:cs="Times New Roman"/>
          <w:b/>
        </w:rPr>
      </w:pPr>
      <w:r w:rsidRPr="00195750">
        <w:rPr>
          <w:rFonts w:ascii="Times New Roman" w:hAnsi="Times New Roman" w:cs="Times New Roman"/>
          <w:b/>
        </w:rPr>
        <w:t>Comments:  e.g., favorite digital equipment, websites, daily digital routine, etc.</w:t>
      </w:r>
    </w:p>
    <w:p w14:paraId="6D2B6DA5" w14:textId="6D51C056" w:rsidR="007621BE" w:rsidRPr="00195750" w:rsidRDefault="007621BE" w:rsidP="00D71A9F">
      <w:pPr>
        <w:pStyle w:val="ListParagraph"/>
        <w:spacing w:after="0" w:line="240" w:lineRule="auto"/>
        <w:jc w:val="both"/>
        <w:rPr>
          <w:rFonts w:ascii="Times New Roman" w:hAnsi="Times New Roman" w:cs="Times New Roman"/>
          <w:b/>
        </w:rPr>
      </w:pPr>
      <w:r w:rsidRPr="00195750">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w:t>
      </w:r>
      <w:r w:rsidR="00E32BB4">
        <w:rPr>
          <w:rFonts w:ascii="Times New Roman" w:hAnsi="Times New Roman" w:cs="Times New Roman"/>
          <w:b/>
        </w:rPr>
        <w:t>_____</w:t>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r>
      <w:r w:rsidR="00E32BB4">
        <w:rPr>
          <w:rFonts w:ascii="Times New Roman" w:hAnsi="Times New Roman" w:cs="Times New Roman"/>
          <w:b/>
        </w:rPr>
        <w:softHyphen/>
        <w:t>______________________</w:t>
      </w:r>
    </w:p>
    <w:p w14:paraId="1A5FBD66" w14:textId="5157EC90" w:rsidR="007621BE" w:rsidRPr="00195750" w:rsidRDefault="007621BE" w:rsidP="00195750">
      <w:pPr>
        <w:spacing w:after="0" w:line="240" w:lineRule="auto"/>
        <w:jc w:val="both"/>
        <w:rPr>
          <w:rFonts w:ascii="Times New Roman" w:hAnsi="Times New Roman" w:cs="Times New Roman"/>
        </w:rPr>
      </w:pPr>
    </w:p>
    <w:p w14:paraId="273892A2" w14:textId="58A4BDC6" w:rsidR="00E32BB4" w:rsidRDefault="00E32BB4" w:rsidP="007B4690">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Appendix B</w:t>
      </w:r>
    </w:p>
    <w:p w14:paraId="5FF9799E" w14:textId="77777777" w:rsidR="00E32BB4" w:rsidRDefault="00E32BB4" w:rsidP="007B4690">
      <w:pPr>
        <w:spacing w:after="0" w:line="240" w:lineRule="auto"/>
        <w:ind w:firstLine="720"/>
        <w:jc w:val="center"/>
        <w:rPr>
          <w:rFonts w:ascii="Times New Roman" w:hAnsi="Times New Roman" w:cs="Times New Roman"/>
          <w:b/>
          <w:sz w:val="24"/>
          <w:szCs w:val="24"/>
          <w:u w:val="single"/>
        </w:rPr>
      </w:pPr>
    </w:p>
    <w:p w14:paraId="7B955C3A" w14:textId="68B0C16E" w:rsidR="007F165B" w:rsidRPr="007B4690" w:rsidRDefault="007F165B" w:rsidP="007B4690">
      <w:pPr>
        <w:spacing w:after="0" w:line="240" w:lineRule="auto"/>
        <w:ind w:firstLine="720"/>
        <w:jc w:val="center"/>
        <w:rPr>
          <w:rFonts w:ascii="Times New Roman" w:hAnsi="Times New Roman" w:cs="Times New Roman"/>
          <w:b/>
          <w:sz w:val="24"/>
          <w:szCs w:val="24"/>
          <w:u w:val="single"/>
        </w:rPr>
      </w:pPr>
      <w:r w:rsidRPr="007B4690">
        <w:rPr>
          <w:rFonts w:ascii="Times New Roman" w:hAnsi="Times New Roman" w:cs="Times New Roman"/>
          <w:b/>
          <w:sz w:val="24"/>
          <w:szCs w:val="24"/>
          <w:u w:val="single"/>
        </w:rPr>
        <w:t>Research Instrument:</w:t>
      </w:r>
      <w:r w:rsidR="007B4690" w:rsidRPr="007B4690">
        <w:rPr>
          <w:rFonts w:ascii="Times New Roman" w:hAnsi="Times New Roman" w:cs="Times New Roman"/>
          <w:b/>
          <w:sz w:val="24"/>
          <w:szCs w:val="24"/>
          <w:u w:val="single"/>
        </w:rPr>
        <w:t xml:space="preserve">  Digital Literacy</w:t>
      </w:r>
    </w:p>
    <w:p w14:paraId="2C0011CF" w14:textId="77777777" w:rsidR="007F165B" w:rsidRPr="00AB1463" w:rsidRDefault="007F165B"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The internet is quickly becoming the critical gateway for addressing jobs, education, health care, government services, and civic participation.</w:t>
      </w:r>
    </w:p>
    <w:p w14:paraId="19B80C0A" w14:textId="77777777" w:rsidR="007F165B" w:rsidRPr="00AB1463" w:rsidRDefault="007F165B"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sz w:val="24"/>
          <w:szCs w:val="24"/>
        </w:rPr>
        <w:t>This research studies the life skills needed for digital literacy.</w:t>
      </w:r>
    </w:p>
    <w:p w14:paraId="44B2AD4E" w14:textId="7B2C2178" w:rsidR="007F165B" w:rsidRPr="00AB1463" w:rsidRDefault="007F165B" w:rsidP="00063ADD">
      <w:pP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b/>
          <w:sz w:val="24"/>
          <w:szCs w:val="24"/>
          <w:u w:val="single"/>
        </w:rPr>
        <w:t>Requirement One</w:t>
      </w:r>
      <w:r w:rsidRPr="00AB1463">
        <w:rPr>
          <w:rFonts w:ascii="Times New Roman" w:hAnsi="Times New Roman" w:cs="Times New Roman"/>
          <w:sz w:val="24"/>
          <w:szCs w:val="24"/>
        </w:rPr>
        <w:t xml:space="preserve">:  Please </w:t>
      </w:r>
      <w:r w:rsidRPr="00AB1463">
        <w:rPr>
          <w:rFonts w:ascii="Times New Roman" w:hAnsi="Times New Roman" w:cs="Times New Roman"/>
          <w:b/>
          <w:sz w:val="24"/>
          <w:szCs w:val="24"/>
          <w:u w:val="single"/>
        </w:rPr>
        <w:t>CIRCLE</w:t>
      </w:r>
      <w:r w:rsidRPr="00AB1463">
        <w:rPr>
          <w:rFonts w:ascii="Times New Roman" w:hAnsi="Times New Roman" w:cs="Times New Roman"/>
          <w:sz w:val="24"/>
          <w:szCs w:val="24"/>
        </w:rPr>
        <w:t xml:space="preserve"> a response to t</w:t>
      </w:r>
      <w:r w:rsidR="00E32BB4">
        <w:rPr>
          <w:rFonts w:ascii="Times New Roman" w:hAnsi="Times New Roman" w:cs="Times New Roman"/>
          <w:sz w:val="24"/>
          <w:szCs w:val="24"/>
        </w:rPr>
        <w:t>he following 10</w:t>
      </w:r>
      <w:r w:rsidRPr="00AB1463">
        <w:rPr>
          <w:rFonts w:ascii="Times New Roman" w:hAnsi="Times New Roman" w:cs="Times New Roman"/>
          <w:sz w:val="24"/>
          <w:szCs w:val="24"/>
        </w:rPr>
        <w:t xml:space="preserve"> questions.</w:t>
      </w:r>
    </w:p>
    <w:p w14:paraId="15AF62BA" w14:textId="77777777" w:rsidR="007F165B" w:rsidRPr="00AB1463" w:rsidRDefault="007F165B" w:rsidP="00063ADD">
      <w:pPr>
        <w:pBdr>
          <w:bottom w:val="single" w:sz="12" w:space="1" w:color="auto"/>
        </w:pBdr>
        <w:spacing w:after="0" w:line="240" w:lineRule="auto"/>
        <w:ind w:firstLine="720"/>
        <w:jc w:val="both"/>
        <w:rPr>
          <w:rFonts w:ascii="Times New Roman" w:hAnsi="Times New Roman" w:cs="Times New Roman"/>
          <w:sz w:val="24"/>
          <w:szCs w:val="24"/>
        </w:rPr>
      </w:pPr>
      <w:r w:rsidRPr="00AB1463">
        <w:rPr>
          <w:rFonts w:ascii="Times New Roman" w:hAnsi="Times New Roman" w:cs="Times New Roman"/>
          <w:b/>
          <w:sz w:val="24"/>
          <w:szCs w:val="24"/>
          <w:u w:val="single"/>
        </w:rPr>
        <w:t>Requirement Two</w:t>
      </w:r>
      <w:r w:rsidRPr="00AB1463">
        <w:rPr>
          <w:rFonts w:ascii="Times New Roman" w:hAnsi="Times New Roman" w:cs="Times New Roman"/>
          <w:sz w:val="24"/>
          <w:szCs w:val="24"/>
        </w:rPr>
        <w:t>:  Please fill in the demographic survey.</w:t>
      </w:r>
    </w:p>
    <w:p w14:paraId="046B47CD" w14:textId="77777777" w:rsidR="007F165B" w:rsidRPr="00AB1463" w:rsidRDefault="007F165B" w:rsidP="00063ADD">
      <w:pPr>
        <w:spacing w:after="0" w:line="240" w:lineRule="auto"/>
        <w:ind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1: Rate your </w:t>
      </w:r>
      <w:r w:rsidRPr="00AB1463">
        <w:rPr>
          <w:rFonts w:ascii="Times New Roman" w:eastAsia="Times New Roman" w:hAnsi="Times New Roman" w:cs="Times New Roman"/>
          <w:sz w:val="24"/>
          <w:szCs w:val="24"/>
          <w:u w:val="single"/>
        </w:rPr>
        <w:t>ability to analyze</w:t>
      </w:r>
      <w:r w:rsidRPr="00AB1463">
        <w:rPr>
          <w:rFonts w:ascii="Times New Roman" w:eastAsia="Times New Roman" w:hAnsi="Times New Roman" w:cs="Times New Roman"/>
          <w:sz w:val="24"/>
          <w:szCs w:val="24"/>
        </w:rPr>
        <w:t xml:space="preserve"> messages in a variety of forms, including identification of the author, purpose and point of view of the message.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73"/>
        <w:gridCol w:w="1890"/>
        <w:gridCol w:w="1875"/>
        <w:gridCol w:w="1861"/>
      </w:tblGrid>
      <w:tr w:rsidR="007B4690" w:rsidRPr="00AB1463" w14:paraId="4A10258F" w14:textId="77777777" w:rsidTr="00870072">
        <w:trPr>
          <w:jc w:val="center"/>
        </w:trPr>
        <w:tc>
          <w:tcPr>
            <w:tcW w:w="1915" w:type="dxa"/>
          </w:tcPr>
          <w:p w14:paraId="22AE28DD" w14:textId="515EB623" w:rsidR="007F165B" w:rsidRPr="00AB1463" w:rsidRDefault="007F165B" w:rsidP="007B4690">
            <w:pPr>
              <w:ind w:left="435" w:firstLine="285"/>
              <w:jc w:val="both"/>
              <w:rPr>
                <w:rFonts w:eastAsia="Times New Roman"/>
                <w:b/>
                <w:sz w:val="24"/>
                <w:szCs w:val="24"/>
              </w:rPr>
            </w:pPr>
            <w:r w:rsidRPr="00AB1463">
              <w:rPr>
                <w:rFonts w:eastAsia="Times New Roman"/>
                <w:b/>
                <w:sz w:val="24"/>
                <w:szCs w:val="24"/>
              </w:rPr>
              <w:t xml:space="preserve">Very </w:t>
            </w:r>
            <w:r w:rsidR="007B4690">
              <w:rPr>
                <w:rFonts w:eastAsia="Times New Roman"/>
                <w:b/>
                <w:sz w:val="24"/>
                <w:szCs w:val="24"/>
              </w:rPr>
              <w:t xml:space="preserve">    </w:t>
            </w:r>
            <w:r w:rsidRPr="00AB1463">
              <w:rPr>
                <w:rFonts w:eastAsia="Times New Roman"/>
                <w:b/>
                <w:sz w:val="24"/>
                <w:szCs w:val="24"/>
              </w:rPr>
              <w:t>Low Ability</w:t>
            </w:r>
          </w:p>
        </w:tc>
        <w:tc>
          <w:tcPr>
            <w:tcW w:w="1915" w:type="dxa"/>
          </w:tcPr>
          <w:p w14:paraId="0E627244" w14:textId="65CF4D0B" w:rsidR="007F165B" w:rsidRPr="00AB1463" w:rsidRDefault="007F165B" w:rsidP="00063ADD">
            <w:pPr>
              <w:ind w:left="630" w:firstLine="90"/>
              <w:jc w:val="both"/>
              <w:rPr>
                <w:rFonts w:eastAsia="Times New Roman"/>
                <w:b/>
                <w:sz w:val="24"/>
                <w:szCs w:val="24"/>
              </w:rPr>
            </w:pPr>
            <w:r w:rsidRPr="00AB1463">
              <w:rPr>
                <w:rFonts w:eastAsia="Times New Roman"/>
                <w:b/>
                <w:sz w:val="24"/>
                <w:szCs w:val="24"/>
              </w:rPr>
              <w:t xml:space="preserve">Low </w:t>
            </w:r>
            <w:r w:rsidR="007B4690">
              <w:rPr>
                <w:rFonts w:eastAsia="Times New Roman"/>
                <w:b/>
                <w:sz w:val="24"/>
                <w:szCs w:val="24"/>
              </w:rPr>
              <w:t xml:space="preserve">  </w:t>
            </w:r>
            <w:r w:rsidRPr="00AB1463">
              <w:rPr>
                <w:rFonts w:eastAsia="Times New Roman"/>
                <w:b/>
                <w:sz w:val="24"/>
                <w:szCs w:val="24"/>
              </w:rPr>
              <w:t>Ability</w:t>
            </w:r>
          </w:p>
        </w:tc>
        <w:tc>
          <w:tcPr>
            <w:tcW w:w="1915" w:type="dxa"/>
          </w:tcPr>
          <w:p w14:paraId="71C65538" w14:textId="5F27580C" w:rsidR="007F165B" w:rsidRPr="00AB1463" w:rsidRDefault="007B4690" w:rsidP="007B4690">
            <w:pPr>
              <w:ind w:left="660" w:right="120" w:hanging="90"/>
              <w:jc w:val="both"/>
              <w:rPr>
                <w:rFonts w:eastAsia="Times New Roman"/>
                <w:b/>
                <w:sz w:val="24"/>
                <w:szCs w:val="24"/>
              </w:rPr>
            </w:pPr>
            <w:r>
              <w:rPr>
                <w:rFonts w:eastAsia="Times New Roman"/>
                <w:b/>
                <w:sz w:val="24"/>
                <w:szCs w:val="24"/>
              </w:rPr>
              <w:t>Neither Low/</w:t>
            </w:r>
            <w:r w:rsidR="007F165B" w:rsidRPr="00AB1463">
              <w:rPr>
                <w:rFonts w:eastAsia="Times New Roman"/>
                <w:b/>
                <w:sz w:val="24"/>
                <w:szCs w:val="24"/>
              </w:rPr>
              <w:t xml:space="preserve"> </w:t>
            </w:r>
            <w:r>
              <w:rPr>
                <w:rFonts w:eastAsia="Times New Roman"/>
                <w:b/>
                <w:sz w:val="24"/>
                <w:szCs w:val="24"/>
              </w:rPr>
              <w:t>High    Ability</w:t>
            </w:r>
          </w:p>
        </w:tc>
        <w:tc>
          <w:tcPr>
            <w:tcW w:w="1915" w:type="dxa"/>
          </w:tcPr>
          <w:p w14:paraId="60C04039" w14:textId="77777777" w:rsidR="007F165B" w:rsidRPr="00AB1463" w:rsidRDefault="007F165B" w:rsidP="00063ADD">
            <w:pPr>
              <w:ind w:left="645" w:firstLine="75"/>
              <w:jc w:val="both"/>
              <w:rPr>
                <w:rFonts w:eastAsia="Times New Roman"/>
                <w:b/>
                <w:sz w:val="24"/>
                <w:szCs w:val="24"/>
              </w:rPr>
            </w:pPr>
            <w:r w:rsidRPr="00AB1463">
              <w:rPr>
                <w:rFonts w:eastAsia="Times New Roman"/>
                <w:b/>
                <w:sz w:val="24"/>
                <w:szCs w:val="24"/>
              </w:rPr>
              <w:t>High Ability</w:t>
            </w:r>
          </w:p>
        </w:tc>
        <w:tc>
          <w:tcPr>
            <w:tcW w:w="1916" w:type="dxa"/>
          </w:tcPr>
          <w:p w14:paraId="4A6CC6B7" w14:textId="77777777" w:rsidR="007F165B" w:rsidRPr="00AB1463" w:rsidRDefault="007F165B" w:rsidP="007B4690">
            <w:pPr>
              <w:ind w:left="315" w:firstLine="405"/>
              <w:jc w:val="both"/>
              <w:rPr>
                <w:rFonts w:eastAsia="Times New Roman"/>
                <w:b/>
                <w:sz w:val="24"/>
                <w:szCs w:val="24"/>
              </w:rPr>
            </w:pPr>
            <w:r w:rsidRPr="00AB1463">
              <w:rPr>
                <w:rFonts w:eastAsia="Times New Roman"/>
                <w:b/>
                <w:sz w:val="24"/>
                <w:szCs w:val="24"/>
              </w:rPr>
              <w:t>Very High Ability</w:t>
            </w:r>
          </w:p>
        </w:tc>
      </w:tr>
    </w:tbl>
    <w:p w14:paraId="687DB8F0" w14:textId="77777777" w:rsidR="007F165B" w:rsidRPr="00AB1463" w:rsidRDefault="007F165B" w:rsidP="00063ADD">
      <w:pPr>
        <w:spacing w:after="0" w:line="240" w:lineRule="auto"/>
        <w:ind w:left="720" w:firstLine="720"/>
        <w:jc w:val="both"/>
        <w:rPr>
          <w:rFonts w:ascii="Times New Roman" w:eastAsia="Times New Roman" w:hAnsi="Times New Roman" w:cs="Times New Roman"/>
          <w:sz w:val="24"/>
          <w:szCs w:val="24"/>
        </w:rPr>
      </w:pPr>
    </w:p>
    <w:p w14:paraId="3A2CAECC" w14:textId="77777777" w:rsidR="007F165B" w:rsidRPr="00AB1463" w:rsidRDefault="007F165B" w:rsidP="00063ADD">
      <w:pPr>
        <w:spacing w:after="0" w:line="240" w:lineRule="auto"/>
        <w:ind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2:  Rate your </w:t>
      </w:r>
      <w:r w:rsidRPr="00AB1463">
        <w:rPr>
          <w:rFonts w:ascii="Times New Roman" w:eastAsia="Times New Roman" w:hAnsi="Times New Roman" w:cs="Times New Roman"/>
          <w:sz w:val="24"/>
          <w:szCs w:val="24"/>
          <w:u w:val="single"/>
        </w:rPr>
        <w:t>ability to evaluate</w:t>
      </w:r>
      <w:r w:rsidRPr="00AB1463">
        <w:rPr>
          <w:rFonts w:ascii="Times New Roman" w:eastAsia="Times New Roman" w:hAnsi="Times New Roman" w:cs="Times New Roman"/>
          <w:sz w:val="24"/>
          <w:szCs w:val="24"/>
        </w:rPr>
        <w:t xml:space="preserve"> the quality and credibility of content in a message (e.g., distinguishing between “a marketing ploy for nutritional supplements and solid information based on scientific evidence” or quality content and junk journalism).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872"/>
        <w:gridCol w:w="1894"/>
        <w:gridCol w:w="1874"/>
        <w:gridCol w:w="1860"/>
      </w:tblGrid>
      <w:tr w:rsidR="003E012C" w:rsidRPr="00AB1463" w14:paraId="71229E7C" w14:textId="77777777" w:rsidTr="003E012C">
        <w:trPr>
          <w:jc w:val="center"/>
        </w:trPr>
        <w:tc>
          <w:tcPr>
            <w:tcW w:w="1860" w:type="dxa"/>
          </w:tcPr>
          <w:p w14:paraId="573196BA" w14:textId="77777777" w:rsidR="003E012C" w:rsidRPr="00AB1463" w:rsidRDefault="003E012C" w:rsidP="004D0E17">
            <w:pPr>
              <w:ind w:left="435" w:firstLine="285"/>
              <w:jc w:val="both"/>
              <w:rPr>
                <w:rFonts w:eastAsia="Times New Roman"/>
                <w:b/>
                <w:sz w:val="24"/>
                <w:szCs w:val="24"/>
              </w:rPr>
            </w:pPr>
            <w:r w:rsidRPr="00AB1463">
              <w:rPr>
                <w:rFonts w:eastAsia="Times New Roman"/>
                <w:b/>
                <w:sz w:val="24"/>
                <w:szCs w:val="24"/>
              </w:rPr>
              <w:t xml:space="preserve">Very </w:t>
            </w:r>
            <w:r>
              <w:rPr>
                <w:rFonts w:eastAsia="Times New Roman"/>
                <w:b/>
                <w:sz w:val="24"/>
                <w:szCs w:val="24"/>
              </w:rPr>
              <w:t xml:space="preserve">    </w:t>
            </w:r>
            <w:r w:rsidRPr="00AB1463">
              <w:rPr>
                <w:rFonts w:eastAsia="Times New Roman"/>
                <w:b/>
                <w:sz w:val="24"/>
                <w:szCs w:val="24"/>
              </w:rPr>
              <w:t>Low Ability</w:t>
            </w:r>
          </w:p>
        </w:tc>
        <w:tc>
          <w:tcPr>
            <w:tcW w:w="1872" w:type="dxa"/>
          </w:tcPr>
          <w:p w14:paraId="247042F4" w14:textId="77777777" w:rsidR="003E012C" w:rsidRPr="00AB1463" w:rsidRDefault="003E012C" w:rsidP="004D0E17">
            <w:pPr>
              <w:ind w:left="630" w:firstLine="90"/>
              <w:jc w:val="both"/>
              <w:rPr>
                <w:rFonts w:eastAsia="Times New Roman"/>
                <w:b/>
                <w:sz w:val="24"/>
                <w:szCs w:val="24"/>
              </w:rPr>
            </w:pPr>
            <w:r w:rsidRPr="00AB1463">
              <w:rPr>
                <w:rFonts w:eastAsia="Times New Roman"/>
                <w:b/>
                <w:sz w:val="24"/>
                <w:szCs w:val="24"/>
              </w:rPr>
              <w:t xml:space="preserve">Low </w:t>
            </w:r>
            <w:r>
              <w:rPr>
                <w:rFonts w:eastAsia="Times New Roman"/>
                <w:b/>
                <w:sz w:val="24"/>
                <w:szCs w:val="24"/>
              </w:rPr>
              <w:t xml:space="preserve">  </w:t>
            </w:r>
            <w:r w:rsidRPr="00AB1463">
              <w:rPr>
                <w:rFonts w:eastAsia="Times New Roman"/>
                <w:b/>
                <w:sz w:val="24"/>
                <w:szCs w:val="24"/>
              </w:rPr>
              <w:t>Ability</w:t>
            </w:r>
          </w:p>
        </w:tc>
        <w:tc>
          <w:tcPr>
            <w:tcW w:w="1894" w:type="dxa"/>
          </w:tcPr>
          <w:p w14:paraId="693C8DC2" w14:textId="77777777" w:rsidR="003E012C" w:rsidRDefault="003E012C" w:rsidP="004D0E17">
            <w:pPr>
              <w:ind w:left="660" w:right="120" w:hanging="90"/>
              <w:jc w:val="both"/>
              <w:rPr>
                <w:rFonts w:eastAsia="Times New Roman"/>
                <w:b/>
                <w:sz w:val="24"/>
                <w:szCs w:val="24"/>
              </w:rPr>
            </w:pPr>
            <w:r>
              <w:rPr>
                <w:rFonts w:eastAsia="Times New Roman"/>
                <w:b/>
                <w:sz w:val="24"/>
                <w:szCs w:val="24"/>
              </w:rPr>
              <w:t>Neither Low/</w:t>
            </w:r>
            <w:r w:rsidRPr="00AB1463">
              <w:rPr>
                <w:rFonts w:eastAsia="Times New Roman"/>
                <w:b/>
                <w:sz w:val="24"/>
                <w:szCs w:val="24"/>
              </w:rPr>
              <w:t xml:space="preserve"> </w:t>
            </w:r>
            <w:r>
              <w:rPr>
                <w:rFonts w:eastAsia="Times New Roman"/>
                <w:b/>
                <w:sz w:val="24"/>
                <w:szCs w:val="24"/>
              </w:rPr>
              <w:t>High    Ability</w:t>
            </w:r>
          </w:p>
          <w:p w14:paraId="01C54BE8" w14:textId="5CA60C8E" w:rsidR="003E012C" w:rsidRPr="00AB1463" w:rsidRDefault="003E012C" w:rsidP="004D0E17">
            <w:pPr>
              <w:ind w:left="660" w:right="120" w:hanging="90"/>
              <w:jc w:val="both"/>
              <w:rPr>
                <w:rFonts w:eastAsia="Times New Roman"/>
                <w:b/>
                <w:sz w:val="24"/>
                <w:szCs w:val="24"/>
              </w:rPr>
            </w:pPr>
          </w:p>
        </w:tc>
        <w:tc>
          <w:tcPr>
            <w:tcW w:w="1874" w:type="dxa"/>
          </w:tcPr>
          <w:p w14:paraId="08FDBEC7" w14:textId="77777777" w:rsidR="003E012C" w:rsidRPr="00AB1463" w:rsidRDefault="003E012C" w:rsidP="004D0E17">
            <w:pPr>
              <w:ind w:left="645" w:firstLine="75"/>
              <w:jc w:val="both"/>
              <w:rPr>
                <w:rFonts w:eastAsia="Times New Roman"/>
                <w:b/>
                <w:sz w:val="24"/>
                <w:szCs w:val="24"/>
              </w:rPr>
            </w:pPr>
            <w:r w:rsidRPr="00AB1463">
              <w:rPr>
                <w:rFonts w:eastAsia="Times New Roman"/>
                <w:b/>
                <w:sz w:val="24"/>
                <w:szCs w:val="24"/>
              </w:rPr>
              <w:t>High Ability</w:t>
            </w:r>
          </w:p>
        </w:tc>
        <w:tc>
          <w:tcPr>
            <w:tcW w:w="1860" w:type="dxa"/>
          </w:tcPr>
          <w:p w14:paraId="098C9451" w14:textId="77777777" w:rsidR="003E012C" w:rsidRPr="00AB1463" w:rsidRDefault="003E012C" w:rsidP="004D0E17">
            <w:pPr>
              <w:ind w:left="315" w:firstLine="405"/>
              <w:jc w:val="both"/>
              <w:rPr>
                <w:rFonts w:eastAsia="Times New Roman"/>
                <w:b/>
                <w:sz w:val="24"/>
                <w:szCs w:val="24"/>
              </w:rPr>
            </w:pPr>
            <w:r w:rsidRPr="00AB1463">
              <w:rPr>
                <w:rFonts w:eastAsia="Times New Roman"/>
                <w:b/>
                <w:sz w:val="24"/>
                <w:szCs w:val="24"/>
              </w:rPr>
              <w:t>Very High Ability</w:t>
            </w:r>
          </w:p>
        </w:tc>
      </w:tr>
    </w:tbl>
    <w:p w14:paraId="2324D801" w14:textId="77777777" w:rsidR="007F165B" w:rsidRPr="00AB1463" w:rsidRDefault="007F165B" w:rsidP="00063ADD">
      <w:pPr>
        <w:spacing w:after="0" w:line="240" w:lineRule="auto"/>
        <w:ind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3:  Rate your </w:t>
      </w:r>
      <w:r w:rsidRPr="00AB1463">
        <w:rPr>
          <w:rFonts w:ascii="Times New Roman" w:eastAsia="Times New Roman" w:hAnsi="Times New Roman" w:cs="Times New Roman"/>
          <w:sz w:val="24"/>
          <w:szCs w:val="24"/>
          <w:u w:val="single"/>
        </w:rPr>
        <w:t>knowledge of and ability to</w:t>
      </w:r>
      <w:r w:rsidRPr="00AB1463">
        <w:rPr>
          <w:rFonts w:ascii="Times New Roman" w:eastAsia="Times New Roman" w:hAnsi="Times New Roman" w:cs="Times New Roman"/>
          <w:sz w:val="24"/>
          <w:szCs w:val="24"/>
        </w:rPr>
        <w:t xml:space="preserve"> use powerful search strategies.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7"/>
        <w:gridCol w:w="1865"/>
        <w:gridCol w:w="1894"/>
        <w:gridCol w:w="1867"/>
        <w:gridCol w:w="7"/>
        <w:gridCol w:w="1860"/>
      </w:tblGrid>
      <w:tr w:rsidR="007F165B" w:rsidRPr="00AB1463" w14:paraId="6E354581" w14:textId="77777777" w:rsidTr="003E012C">
        <w:trPr>
          <w:jc w:val="center"/>
        </w:trPr>
        <w:tc>
          <w:tcPr>
            <w:tcW w:w="1868" w:type="dxa"/>
            <w:gridSpan w:val="2"/>
          </w:tcPr>
          <w:p w14:paraId="577F597B" w14:textId="07DD8495" w:rsidR="007F165B" w:rsidRPr="00AB1463" w:rsidRDefault="007F165B" w:rsidP="00063ADD">
            <w:pPr>
              <w:ind w:firstLine="720"/>
              <w:jc w:val="both"/>
              <w:rPr>
                <w:rFonts w:eastAsia="Times New Roman"/>
                <w:b/>
                <w:sz w:val="24"/>
                <w:szCs w:val="24"/>
              </w:rPr>
            </w:pPr>
          </w:p>
        </w:tc>
        <w:tc>
          <w:tcPr>
            <w:tcW w:w="1862" w:type="dxa"/>
          </w:tcPr>
          <w:p w14:paraId="4B98A996" w14:textId="1E06D9C8" w:rsidR="007F165B" w:rsidRPr="00AB1463" w:rsidRDefault="007F165B" w:rsidP="00063ADD">
            <w:pPr>
              <w:ind w:firstLine="720"/>
              <w:jc w:val="both"/>
              <w:rPr>
                <w:rFonts w:eastAsia="Times New Roman"/>
                <w:b/>
                <w:sz w:val="24"/>
                <w:szCs w:val="24"/>
              </w:rPr>
            </w:pPr>
          </w:p>
        </w:tc>
        <w:tc>
          <w:tcPr>
            <w:tcW w:w="1894" w:type="dxa"/>
          </w:tcPr>
          <w:p w14:paraId="3AAEBA88" w14:textId="37890162" w:rsidR="007F165B" w:rsidRPr="00AB1463" w:rsidRDefault="007F165B" w:rsidP="00063ADD">
            <w:pPr>
              <w:ind w:firstLine="720"/>
              <w:jc w:val="both"/>
              <w:rPr>
                <w:rFonts w:eastAsia="Times New Roman"/>
                <w:b/>
                <w:sz w:val="24"/>
                <w:szCs w:val="24"/>
              </w:rPr>
            </w:pPr>
          </w:p>
        </w:tc>
        <w:tc>
          <w:tcPr>
            <w:tcW w:w="1868" w:type="dxa"/>
          </w:tcPr>
          <w:p w14:paraId="5C36C17B" w14:textId="054B5F05" w:rsidR="007F165B" w:rsidRPr="00AB1463" w:rsidRDefault="007F165B" w:rsidP="00063ADD">
            <w:pPr>
              <w:ind w:firstLine="720"/>
              <w:jc w:val="both"/>
              <w:rPr>
                <w:rFonts w:eastAsia="Times New Roman"/>
                <w:b/>
                <w:sz w:val="24"/>
                <w:szCs w:val="24"/>
              </w:rPr>
            </w:pPr>
          </w:p>
        </w:tc>
        <w:tc>
          <w:tcPr>
            <w:tcW w:w="1868" w:type="dxa"/>
            <w:gridSpan w:val="2"/>
          </w:tcPr>
          <w:p w14:paraId="3BA96FDD" w14:textId="744B3C0B" w:rsidR="007F165B" w:rsidRPr="00AB1463" w:rsidRDefault="007F165B" w:rsidP="00063ADD">
            <w:pPr>
              <w:ind w:firstLine="720"/>
              <w:jc w:val="both"/>
              <w:rPr>
                <w:rFonts w:eastAsia="Times New Roman"/>
                <w:b/>
                <w:sz w:val="24"/>
                <w:szCs w:val="24"/>
              </w:rPr>
            </w:pPr>
          </w:p>
        </w:tc>
      </w:tr>
      <w:tr w:rsidR="003E012C" w:rsidRPr="00AB1463" w14:paraId="40693607" w14:textId="77777777" w:rsidTr="003E012C">
        <w:trPr>
          <w:jc w:val="center"/>
        </w:trPr>
        <w:tc>
          <w:tcPr>
            <w:tcW w:w="1861" w:type="dxa"/>
          </w:tcPr>
          <w:p w14:paraId="3F0DD855" w14:textId="77777777" w:rsidR="003E012C" w:rsidRPr="00AB1463" w:rsidRDefault="003E012C" w:rsidP="004D0E17">
            <w:pPr>
              <w:ind w:left="435" w:firstLine="285"/>
              <w:jc w:val="both"/>
              <w:rPr>
                <w:rFonts w:eastAsia="Times New Roman"/>
                <w:b/>
                <w:sz w:val="24"/>
                <w:szCs w:val="24"/>
              </w:rPr>
            </w:pPr>
            <w:r w:rsidRPr="00AB1463">
              <w:rPr>
                <w:rFonts w:eastAsia="Times New Roman"/>
                <w:b/>
                <w:sz w:val="24"/>
                <w:szCs w:val="24"/>
              </w:rPr>
              <w:t xml:space="preserve">Very </w:t>
            </w:r>
            <w:r>
              <w:rPr>
                <w:rFonts w:eastAsia="Times New Roman"/>
                <w:b/>
                <w:sz w:val="24"/>
                <w:szCs w:val="24"/>
              </w:rPr>
              <w:t xml:space="preserve">    </w:t>
            </w:r>
            <w:r w:rsidRPr="00AB1463">
              <w:rPr>
                <w:rFonts w:eastAsia="Times New Roman"/>
                <w:b/>
                <w:sz w:val="24"/>
                <w:szCs w:val="24"/>
              </w:rPr>
              <w:t>Low Ability</w:t>
            </w:r>
          </w:p>
        </w:tc>
        <w:tc>
          <w:tcPr>
            <w:tcW w:w="1873" w:type="dxa"/>
            <w:gridSpan w:val="2"/>
          </w:tcPr>
          <w:p w14:paraId="113108A7" w14:textId="77777777" w:rsidR="003E012C" w:rsidRPr="00AB1463" w:rsidRDefault="003E012C" w:rsidP="004D0E17">
            <w:pPr>
              <w:ind w:left="630" w:firstLine="90"/>
              <w:jc w:val="both"/>
              <w:rPr>
                <w:rFonts w:eastAsia="Times New Roman"/>
                <w:b/>
                <w:sz w:val="24"/>
                <w:szCs w:val="24"/>
              </w:rPr>
            </w:pPr>
            <w:r w:rsidRPr="00AB1463">
              <w:rPr>
                <w:rFonts w:eastAsia="Times New Roman"/>
                <w:b/>
                <w:sz w:val="24"/>
                <w:szCs w:val="24"/>
              </w:rPr>
              <w:t xml:space="preserve">Low </w:t>
            </w:r>
            <w:r>
              <w:rPr>
                <w:rFonts w:eastAsia="Times New Roman"/>
                <w:b/>
                <w:sz w:val="24"/>
                <w:szCs w:val="24"/>
              </w:rPr>
              <w:t xml:space="preserve">  </w:t>
            </w:r>
            <w:r w:rsidRPr="00AB1463">
              <w:rPr>
                <w:rFonts w:eastAsia="Times New Roman"/>
                <w:b/>
                <w:sz w:val="24"/>
                <w:szCs w:val="24"/>
              </w:rPr>
              <w:t>Ability</w:t>
            </w:r>
          </w:p>
        </w:tc>
        <w:tc>
          <w:tcPr>
            <w:tcW w:w="1890" w:type="dxa"/>
          </w:tcPr>
          <w:p w14:paraId="2125A4FE" w14:textId="77777777" w:rsidR="003E012C" w:rsidRPr="00AB1463" w:rsidRDefault="003E012C" w:rsidP="004D0E17">
            <w:pPr>
              <w:ind w:left="660" w:right="120" w:hanging="90"/>
              <w:jc w:val="both"/>
              <w:rPr>
                <w:rFonts w:eastAsia="Times New Roman"/>
                <w:b/>
                <w:sz w:val="24"/>
                <w:szCs w:val="24"/>
              </w:rPr>
            </w:pPr>
            <w:r>
              <w:rPr>
                <w:rFonts w:eastAsia="Times New Roman"/>
                <w:b/>
                <w:sz w:val="24"/>
                <w:szCs w:val="24"/>
              </w:rPr>
              <w:t>Neither Low/</w:t>
            </w:r>
            <w:r w:rsidRPr="00AB1463">
              <w:rPr>
                <w:rFonts w:eastAsia="Times New Roman"/>
                <w:b/>
                <w:sz w:val="24"/>
                <w:szCs w:val="24"/>
              </w:rPr>
              <w:t xml:space="preserve"> </w:t>
            </w:r>
            <w:r>
              <w:rPr>
                <w:rFonts w:eastAsia="Times New Roman"/>
                <w:b/>
                <w:sz w:val="24"/>
                <w:szCs w:val="24"/>
              </w:rPr>
              <w:t>High    Ability</w:t>
            </w:r>
          </w:p>
        </w:tc>
        <w:tc>
          <w:tcPr>
            <w:tcW w:w="1875" w:type="dxa"/>
            <w:gridSpan w:val="2"/>
          </w:tcPr>
          <w:p w14:paraId="3C377233" w14:textId="77777777" w:rsidR="003E012C" w:rsidRPr="00AB1463" w:rsidRDefault="003E012C" w:rsidP="004D0E17">
            <w:pPr>
              <w:ind w:left="645" w:firstLine="75"/>
              <w:jc w:val="both"/>
              <w:rPr>
                <w:rFonts w:eastAsia="Times New Roman"/>
                <w:b/>
                <w:sz w:val="24"/>
                <w:szCs w:val="24"/>
              </w:rPr>
            </w:pPr>
            <w:r w:rsidRPr="00AB1463">
              <w:rPr>
                <w:rFonts w:eastAsia="Times New Roman"/>
                <w:b/>
                <w:sz w:val="24"/>
                <w:szCs w:val="24"/>
              </w:rPr>
              <w:t>High Ability</w:t>
            </w:r>
          </w:p>
        </w:tc>
        <w:tc>
          <w:tcPr>
            <w:tcW w:w="1861" w:type="dxa"/>
          </w:tcPr>
          <w:p w14:paraId="3624E4C5" w14:textId="77777777" w:rsidR="003E012C" w:rsidRPr="00AB1463" w:rsidRDefault="003E012C" w:rsidP="004D0E17">
            <w:pPr>
              <w:ind w:left="315" w:firstLine="405"/>
              <w:jc w:val="both"/>
              <w:rPr>
                <w:rFonts w:eastAsia="Times New Roman"/>
                <w:b/>
                <w:sz w:val="24"/>
                <w:szCs w:val="24"/>
              </w:rPr>
            </w:pPr>
            <w:r w:rsidRPr="00AB1463">
              <w:rPr>
                <w:rFonts w:eastAsia="Times New Roman"/>
                <w:b/>
                <w:sz w:val="24"/>
                <w:szCs w:val="24"/>
              </w:rPr>
              <w:t>Very High Ability</w:t>
            </w:r>
          </w:p>
        </w:tc>
      </w:tr>
    </w:tbl>
    <w:p w14:paraId="0CB84600" w14:textId="77777777" w:rsidR="007F165B" w:rsidRPr="00AB1463" w:rsidRDefault="007F165B" w:rsidP="00063ADD">
      <w:pPr>
        <w:spacing w:after="0" w:line="240" w:lineRule="auto"/>
        <w:ind w:firstLine="720"/>
        <w:jc w:val="both"/>
        <w:rPr>
          <w:rFonts w:ascii="Times New Roman" w:eastAsia="Times New Roman" w:hAnsi="Times New Roman" w:cs="Times New Roman"/>
          <w:sz w:val="24"/>
          <w:szCs w:val="24"/>
        </w:rPr>
      </w:pPr>
    </w:p>
    <w:p w14:paraId="14622347" w14:textId="77777777" w:rsidR="007F165B" w:rsidRPr="00AB1463" w:rsidRDefault="007F165B" w:rsidP="00063ADD">
      <w:pPr>
        <w:spacing w:after="0" w:line="240" w:lineRule="auto"/>
        <w:ind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4:  Rate your </w:t>
      </w:r>
      <w:r w:rsidRPr="00AB1463">
        <w:rPr>
          <w:rFonts w:ascii="Times New Roman" w:eastAsia="Times New Roman" w:hAnsi="Times New Roman" w:cs="Times New Roman"/>
          <w:sz w:val="24"/>
          <w:szCs w:val="24"/>
          <w:u w:val="single"/>
        </w:rPr>
        <w:t>ability to develop</w:t>
      </w:r>
      <w:r w:rsidRPr="00AB1463">
        <w:rPr>
          <w:rFonts w:ascii="Times New Roman" w:eastAsia="Times New Roman" w:hAnsi="Times New Roman" w:cs="Times New Roman"/>
          <w:sz w:val="24"/>
          <w:szCs w:val="24"/>
        </w:rPr>
        <w:t xml:space="preserve"> multimedia creations.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7"/>
        <w:gridCol w:w="1865"/>
        <w:gridCol w:w="1894"/>
        <w:gridCol w:w="1867"/>
        <w:gridCol w:w="7"/>
        <w:gridCol w:w="1860"/>
      </w:tblGrid>
      <w:tr w:rsidR="003E012C" w:rsidRPr="00AB1463" w14:paraId="0331FA74" w14:textId="77777777" w:rsidTr="003E012C">
        <w:trPr>
          <w:jc w:val="center"/>
        </w:trPr>
        <w:tc>
          <w:tcPr>
            <w:tcW w:w="1861" w:type="dxa"/>
          </w:tcPr>
          <w:p w14:paraId="35C6DCFF" w14:textId="77777777" w:rsidR="003E012C" w:rsidRPr="00AB1463" w:rsidRDefault="003E012C" w:rsidP="004D0E17">
            <w:pPr>
              <w:ind w:left="435" w:firstLine="285"/>
              <w:jc w:val="both"/>
              <w:rPr>
                <w:rFonts w:eastAsia="Times New Roman"/>
                <w:b/>
                <w:sz w:val="24"/>
                <w:szCs w:val="24"/>
              </w:rPr>
            </w:pPr>
            <w:r w:rsidRPr="00AB1463">
              <w:rPr>
                <w:rFonts w:eastAsia="Times New Roman"/>
                <w:b/>
                <w:sz w:val="24"/>
                <w:szCs w:val="24"/>
              </w:rPr>
              <w:t xml:space="preserve">Very </w:t>
            </w:r>
            <w:r>
              <w:rPr>
                <w:rFonts w:eastAsia="Times New Roman"/>
                <w:b/>
                <w:sz w:val="24"/>
                <w:szCs w:val="24"/>
              </w:rPr>
              <w:t xml:space="preserve">    </w:t>
            </w:r>
            <w:r w:rsidRPr="00AB1463">
              <w:rPr>
                <w:rFonts w:eastAsia="Times New Roman"/>
                <w:b/>
                <w:sz w:val="24"/>
                <w:szCs w:val="24"/>
              </w:rPr>
              <w:t>Low Ability</w:t>
            </w:r>
          </w:p>
        </w:tc>
        <w:tc>
          <w:tcPr>
            <w:tcW w:w="1873" w:type="dxa"/>
            <w:gridSpan w:val="2"/>
          </w:tcPr>
          <w:p w14:paraId="29190266" w14:textId="77777777" w:rsidR="003E012C" w:rsidRPr="00AB1463" w:rsidRDefault="003E012C" w:rsidP="004D0E17">
            <w:pPr>
              <w:ind w:left="630" w:firstLine="90"/>
              <w:jc w:val="both"/>
              <w:rPr>
                <w:rFonts w:eastAsia="Times New Roman"/>
                <w:b/>
                <w:sz w:val="24"/>
                <w:szCs w:val="24"/>
              </w:rPr>
            </w:pPr>
            <w:r w:rsidRPr="00AB1463">
              <w:rPr>
                <w:rFonts w:eastAsia="Times New Roman"/>
                <w:b/>
                <w:sz w:val="24"/>
                <w:szCs w:val="24"/>
              </w:rPr>
              <w:t xml:space="preserve">Low </w:t>
            </w:r>
            <w:r>
              <w:rPr>
                <w:rFonts w:eastAsia="Times New Roman"/>
                <w:b/>
                <w:sz w:val="24"/>
                <w:szCs w:val="24"/>
              </w:rPr>
              <w:t xml:space="preserve">  </w:t>
            </w:r>
            <w:r w:rsidRPr="00AB1463">
              <w:rPr>
                <w:rFonts w:eastAsia="Times New Roman"/>
                <w:b/>
                <w:sz w:val="24"/>
                <w:szCs w:val="24"/>
              </w:rPr>
              <w:t>Ability</w:t>
            </w:r>
          </w:p>
        </w:tc>
        <w:tc>
          <w:tcPr>
            <w:tcW w:w="1890" w:type="dxa"/>
          </w:tcPr>
          <w:p w14:paraId="2BCC6D81" w14:textId="77777777" w:rsidR="003E012C" w:rsidRDefault="003E012C" w:rsidP="004D0E17">
            <w:pPr>
              <w:ind w:left="660" w:right="120" w:hanging="90"/>
              <w:jc w:val="both"/>
              <w:rPr>
                <w:rFonts w:eastAsia="Times New Roman"/>
                <w:b/>
                <w:sz w:val="24"/>
                <w:szCs w:val="24"/>
              </w:rPr>
            </w:pPr>
            <w:r>
              <w:rPr>
                <w:rFonts w:eastAsia="Times New Roman"/>
                <w:b/>
                <w:sz w:val="24"/>
                <w:szCs w:val="24"/>
              </w:rPr>
              <w:t>Neither Low/</w:t>
            </w:r>
            <w:r w:rsidRPr="00AB1463">
              <w:rPr>
                <w:rFonts w:eastAsia="Times New Roman"/>
                <w:b/>
                <w:sz w:val="24"/>
                <w:szCs w:val="24"/>
              </w:rPr>
              <w:t xml:space="preserve"> </w:t>
            </w:r>
            <w:r>
              <w:rPr>
                <w:rFonts w:eastAsia="Times New Roman"/>
                <w:b/>
                <w:sz w:val="24"/>
                <w:szCs w:val="24"/>
              </w:rPr>
              <w:t>High    Ability</w:t>
            </w:r>
          </w:p>
          <w:p w14:paraId="3F7DBBC7" w14:textId="13C29B4C" w:rsidR="003E012C" w:rsidRPr="00AB1463" w:rsidRDefault="003E012C" w:rsidP="004D0E17">
            <w:pPr>
              <w:ind w:left="660" w:right="120" w:hanging="90"/>
              <w:jc w:val="both"/>
              <w:rPr>
                <w:rFonts w:eastAsia="Times New Roman"/>
                <w:b/>
                <w:sz w:val="24"/>
                <w:szCs w:val="24"/>
              </w:rPr>
            </w:pPr>
          </w:p>
        </w:tc>
        <w:tc>
          <w:tcPr>
            <w:tcW w:w="1875" w:type="dxa"/>
            <w:gridSpan w:val="2"/>
          </w:tcPr>
          <w:p w14:paraId="55998806" w14:textId="77777777" w:rsidR="003E012C" w:rsidRPr="00AB1463" w:rsidRDefault="003E012C" w:rsidP="004D0E17">
            <w:pPr>
              <w:ind w:left="645" w:firstLine="75"/>
              <w:jc w:val="both"/>
              <w:rPr>
                <w:rFonts w:eastAsia="Times New Roman"/>
                <w:b/>
                <w:sz w:val="24"/>
                <w:szCs w:val="24"/>
              </w:rPr>
            </w:pPr>
            <w:r w:rsidRPr="00AB1463">
              <w:rPr>
                <w:rFonts w:eastAsia="Times New Roman"/>
                <w:b/>
                <w:sz w:val="24"/>
                <w:szCs w:val="24"/>
              </w:rPr>
              <w:t>High Ability</w:t>
            </w:r>
          </w:p>
        </w:tc>
        <w:tc>
          <w:tcPr>
            <w:tcW w:w="1861" w:type="dxa"/>
          </w:tcPr>
          <w:p w14:paraId="7E0439FF" w14:textId="77777777" w:rsidR="003E012C" w:rsidRPr="00AB1463" w:rsidRDefault="003E012C" w:rsidP="004D0E17">
            <w:pPr>
              <w:ind w:left="315" w:firstLine="405"/>
              <w:jc w:val="both"/>
              <w:rPr>
                <w:rFonts w:eastAsia="Times New Roman"/>
                <w:b/>
                <w:sz w:val="24"/>
                <w:szCs w:val="24"/>
              </w:rPr>
            </w:pPr>
            <w:r w:rsidRPr="00AB1463">
              <w:rPr>
                <w:rFonts w:eastAsia="Times New Roman"/>
                <w:b/>
                <w:sz w:val="24"/>
                <w:szCs w:val="24"/>
              </w:rPr>
              <w:t>Very High Ability</w:t>
            </w:r>
          </w:p>
        </w:tc>
      </w:tr>
      <w:tr w:rsidR="007F165B" w:rsidRPr="00AB1463" w14:paraId="0AEF70DF" w14:textId="77777777" w:rsidTr="003E012C">
        <w:trPr>
          <w:jc w:val="center"/>
        </w:trPr>
        <w:tc>
          <w:tcPr>
            <w:tcW w:w="1868" w:type="dxa"/>
            <w:gridSpan w:val="2"/>
          </w:tcPr>
          <w:p w14:paraId="13F013E4" w14:textId="6F602B53" w:rsidR="007F165B" w:rsidRPr="00AB1463" w:rsidRDefault="007F165B" w:rsidP="003E012C">
            <w:pPr>
              <w:jc w:val="both"/>
              <w:rPr>
                <w:rFonts w:eastAsia="Times New Roman"/>
                <w:b/>
                <w:sz w:val="24"/>
                <w:szCs w:val="24"/>
              </w:rPr>
            </w:pPr>
          </w:p>
        </w:tc>
        <w:tc>
          <w:tcPr>
            <w:tcW w:w="1862" w:type="dxa"/>
          </w:tcPr>
          <w:p w14:paraId="7C37D509" w14:textId="250C9941" w:rsidR="007F165B" w:rsidRPr="00AB1463" w:rsidRDefault="007F165B" w:rsidP="00063ADD">
            <w:pPr>
              <w:ind w:firstLine="720"/>
              <w:jc w:val="both"/>
              <w:rPr>
                <w:rFonts w:eastAsia="Times New Roman"/>
                <w:b/>
                <w:sz w:val="24"/>
                <w:szCs w:val="24"/>
              </w:rPr>
            </w:pPr>
          </w:p>
        </w:tc>
        <w:tc>
          <w:tcPr>
            <w:tcW w:w="1894" w:type="dxa"/>
          </w:tcPr>
          <w:p w14:paraId="04F4B7DA" w14:textId="5D912A32" w:rsidR="007F165B" w:rsidRPr="00AB1463" w:rsidRDefault="007F165B" w:rsidP="00063ADD">
            <w:pPr>
              <w:ind w:firstLine="720"/>
              <w:jc w:val="both"/>
              <w:rPr>
                <w:rFonts w:eastAsia="Times New Roman"/>
                <w:b/>
                <w:sz w:val="24"/>
                <w:szCs w:val="24"/>
              </w:rPr>
            </w:pPr>
          </w:p>
        </w:tc>
        <w:tc>
          <w:tcPr>
            <w:tcW w:w="1868" w:type="dxa"/>
          </w:tcPr>
          <w:p w14:paraId="3B3DEA28" w14:textId="1C32A283" w:rsidR="007F165B" w:rsidRPr="00AB1463" w:rsidRDefault="007F165B" w:rsidP="00063ADD">
            <w:pPr>
              <w:ind w:firstLine="720"/>
              <w:jc w:val="both"/>
              <w:rPr>
                <w:rFonts w:eastAsia="Times New Roman"/>
                <w:b/>
                <w:sz w:val="24"/>
                <w:szCs w:val="24"/>
              </w:rPr>
            </w:pPr>
          </w:p>
        </w:tc>
        <w:tc>
          <w:tcPr>
            <w:tcW w:w="1868" w:type="dxa"/>
            <w:gridSpan w:val="2"/>
          </w:tcPr>
          <w:p w14:paraId="514CD0B4" w14:textId="11E513BB" w:rsidR="007F165B" w:rsidRPr="00AB1463" w:rsidRDefault="007F165B" w:rsidP="00063ADD">
            <w:pPr>
              <w:ind w:firstLine="720"/>
              <w:jc w:val="both"/>
              <w:rPr>
                <w:rFonts w:eastAsia="Times New Roman"/>
                <w:b/>
                <w:sz w:val="24"/>
                <w:szCs w:val="24"/>
              </w:rPr>
            </w:pPr>
          </w:p>
        </w:tc>
      </w:tr>
    </w:tbl>
    <w:p w14:paraId="3E204D4D" w14:textId="69D3EF3A" w:rsidR="007F165B" w:rsidRPr="00AB1463" w:rsidRDefault="007F165B" w:rsidP="003E012C">
      <w:pPr>
        <w:spacing w:after="0" w:line="240" w:lineRule="auto"/>
        <w:ind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5:  Rate your </w:t>
      </w:r>
      <w:r w:rsidRPr="00AB1463">
        <w:rPr>
          <w:rFonts w:ascii="Times New Roman" w:eastAsia="Times New Roman" w:hAnsi="Times New Roman" w:cs="Times New Roman"/>
          <w:sz w:val="24"/>
          <w:szCs w:val="24"/>
          <w:u w:val="single"/>
        </w:rPr>
        <w:t>ability to use</w:t>
      </w:r>
      <w:r w:rsidRPr="00AB1463">
        <w:rPr>
          <w:rFonts w:ascii="Times New Roman" w:eastAsia="Times New Roman" w:hAnsi="Times New Roman" w:cs="Times New Roman"/>
          <w:sz w:val="24"/>
          <w:szCs w:val="24"/>
        </w:rPr>
        <w:t xml:space="preserve"> the Internet to connect with others with shared interests.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1874"/>
        <w:gridCol w:w="1891"/>
        <w:gridCol w:w="1876"/>
        <w:gridCol w:w="1860"/>
      </w:tblGrid>
      <w:tr w:rsidR="007F165B" w:rsidRPr="00AB1463" w14:paraId="442CA3F0" w14:textId="77777777" w:rsidTr="00870072">
        <w:trPr>
          <w:jc w:val="center"/>
        </w:trPr>
        <w:tc>
          <w:tcPr>
            <w:tcW w:w="1915" w:type="dxa"/>
          </w:tcPr>
          <w:p w14:paraId="784248A7" w14:textId="77777777" w:rsidR="007F165B" w:rsidRPr="00AB1463" w:rsidRDefault="007F165B" w:rsidP="003E012C">
            <w:pPr>
              <w:ind w:left="345" w:firstLine="375"/>
              <w:jc w:val="both"/>
              <w:rPr>
                <w:rFonts w:eastAsia="Times New Roman"/>
                <w:b/>
                <w:sz w:val="24"/>
                <w:szCs w:val="24"/>
              </w:rPr>
            </w:pPr>
            <w:r w:rsidRPr="00AB1463">
              <w:rPr>
                <w:rFonts w:eastAsia="Times New Roman"/>
                <w:b/>
                <w:sz w:val="24"/>
                <w:szCs w:val="24"/>
              </w:rPr>
              <w:t>Very Low Ability</w:t>
            </w:r>
          </w:p>
        </w:tc>
        <w:tc>
          <w:tcPr>
            <w:tcW w:w="1915" w:type="dxa"/>
          </w:tcPr>
          <w:p w14:paraId="21EA2C06" w14:textId="77777777" w:rsidR="007F165B" w:rsidRPr="00AB1463" w:rsidRDefault="007F165B" w:rsidP="00063ADD">
            <w:pPr>
              <w:ind w:left="645" w:firstLine="75"/>
              <w:jc w:val="both"/>
              <w:rPr>
                <w:rFonts w:eastAsia="Times New Roman"/>
                <w:b/>
                <w:sz w:val="24"/>
                <w:szCs w:val="24"/>
              </w:rPr>
            </w:pPr>
            <w:r w:rsidRPr="00AB1463">
              <w:rPr>
                <w:rFonts w:eastAsia="Times New Roman"/>
                <w:b/>
                <w:sz w:val="24"/>
                <w:szCs w:val="24"/>
              </w:rPr>
              <w:t>Low Ability</w:t>
            </w:r>
          </w:p>
        </w:tc>
        <w:tc>
          <w:tcPr>
            <w:tcW w:w="1915" w:type="dxa"/>
          </w:tcPr>
          <w:p w14:paraId="2FA7B7AD" w14:textId="0FA50729" w:rsidR="007F165B" w:rsidRPr="00AB1463" w:rsidRDefault="007F165B" w:rsidP="003E012C">
            <w:pPr>
              <w:ind w:left="120" w:firstLine="600"/>
              <w:jc w:val="both"/>
              <w:rPr>
                <w:rFonts w:eastAsia="Times New Roman"/>
                <w:b/>
                <w:sz w:val="24"/>
                <w:szCs w:val="24"/>
              </w:rPr>
            </w:pPr>
            <w:r w:rsidRPr="00AB1463">
              <w:rPr>
                <w:rFonts w:eastAsia="Times New Roman"/>
                <w:b/>
                <w:sz w:val="24"/>
                <w:szCs w:val="24"/>
              </w:rPr>
              <w:t xml:space="preserve">Neither Low Nor High </w:t>
            </w:r>
            <w:r w:rsidR="00E32BB4">
              <w:rPr>
                <w:rFonts w:eastAsia="Times New Roman"/>
                <w:b/>
                <w:sz w:val="24"/>
                <w:szCs w:val="24"/>
              </w:rPr>
              <w:t xml:space="preserve">   </w:t>
            </w:r>
            <w:r w:rsidRPr="00AB1463">
              <w:rPr>
                <w:rFonts w:eastAsia="Times New Roman"/>
                <w:b/>
                <w:sz w:val="24"/>
                <w:szCs w:val="24"/>
              </w:rPr>
              <w:t>Ability</w:t>
            </w:r>
          </w:p>
        </w:tc>
        <w:tc>
          <w:tcPr>
            <w:tcW w:w="1915" w:type="dxa"/>
          </w:tcPr>
          <w:p w14:paraId="503E24FD" w14:textId="77777777" w:rsidR="007F165B" w:rsidRPr="00AB1463" w:rsidRDefault="007F165B" w:rsidP="00063ADD">
            <w:pPr>
              <w:ind w:left="660" w:firstLine="60"/>
              <w:jc w:val="both"/>
              <w:rPr>
                <w:rFonts w:eastAsia="Times New Roman"/>
                <w:b/>
                <w:sz w:val="24"/>
                <w:szCs w:val="24"/>
              </w:rPr>
            </w:pPr>
            <w:r w:rsidRPr="00AB1463">
              <w:rPr>
                <w:rFonts w:eastAsia="Times New Roman"/>
                <w:b/>
                <w:sz w:val="24"/>
                <w:szCs w:val="24"/>
              </w:rPr>
              <w:t>High Ability</w:t>
            </w:r>
          </w:p>
        </w:tc>
        <w:tc>
          <w:tcPr>
            <w:tcW w:w="1916" w:type="dxa"/>
          </w:tcPr>
          <w:p w14:paraId="7B1DE023" w14:textId="77777777" w:rsidR="007F165B" w:rsidRPr="00AB1463" w:rsidRDefault="007F165B" w:rsidP="003E012C">
            <w:pPr>
              <w:ind w:left="315" w:firstLine="405"/>
              <w:jc w:val="both"/>
              <w:rPr>
                <w:rFonts w:eastAsia="Times New Roman"/>
                <w:b/>
                <w:sz w:val="24"/>
                <w:szCs w:val="24"/>
              </w:rPr>
            </w:pPr>
            <w:r w:rsidRPr="00AB1463">
              <w:rPr>
                <w:rFonts w:eastAsia="Times New Roman"/>
                <w:b/>
                <w:sz w:val="24"/>
                <w:szCs w:val="24"/>
              </w:rPr>
              <w:t>Very High Ability</w:t>
            </w:r>
          </w:p>
        </w:tc>
      </w:tr>
    </w:tbl>
    <w:p w14:paraId="7F9A0686" w14:textId="305A31ED" w:rsidR="003E012C" w:rsidRDefault="003E012C" w:rsidP="00063ADD">
      <w:pPr>
        <w:spacing w:after="0" w:line="240" w:lineRule="auto"/>
        <w:ind w:left="360" w:firstLine="720"/>
        <w:jc w:val="both"/>
        <w:rPr>
          <w:rFonts w:ascii="Times New Roman" w:eastAsia="Times New Roman" w:hAnsi="Times New Roman" w:cs="Times New Roman"/>
          <w:sz w:val="24"/>
          <w:szCs w:val="24"/>
        </w:rPr>
      </w:pPr>
    </w:p>
    <w:p w14:paraId="0F3A1669" w14:textId="77777777" w:rsidR="003E012C" w:rsidRDefault="003E01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5E0107"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p>
    <w:p w14:paraId="52F948CD"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6:  Rate your </w:t>
      </w:r>
      <w:r w:rsidRPr="00AB1463">
        <w:rPr>
          <w:rFonts w:ascii="Times New Roman" w:eastAsia="Times New Roman" w:hAnsi="Times New Roman" w:cs="Times New Roman"/>
          <w:sz w:val="24"/>
          <w:szCs w:val="24"/>
          <w:u w:val="single"/>
        </w:rPr>
        <w:t>ability to reflect</w:t>
      </w:r>
      <w:r w:rsidRPr="00AB1463">
        <w:rPr>
          <w:rFonts w:ascii="Times New Roman" w:eastAsia="Times New Roman" w:hAnsi="Times New Roman" w:cs="Times New Roman"/>
          <w:sz w:val="24"/>
          <w:szCs w:val="24"/>
        </w:rPr>
        <w:t xml:space="preserve"> on your online conduct and your online social responsibilities.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F165B" w:rsidRPr="00AB1463" w14:paraId="30200255" w14:textId="77777777" w:rsidTr="00870072">
        <w:trPr>
          <w:jc w:val="center"/>
        </w:trPr>
        <w:tc>
          <w:tcPr>
            <w:tcW w:w="1915" w:type="dxa"/>
          </w:tcPr>
          <w:p w14:paraId="406ABFB5" w14:textId="6F29AAEB" w:rsidR="007F165B" w:rsidRPr="00AB1463" w:rsidRDefault="007F165B" w:rsidP="00063ADD">
            <w:pPr>
              <w:ind w:firstLine="720"/>
              <w:jc w:val="both"/>
              <w:rPr>
                <w:rFonts w:eastAsia="Times New Roman"/>
                <w:b/>
                <w:sz w:val="24"/>
                <w:szCs w:val="24"/>
              </w:rPr>
            </w:pPr>
          </w:p>
        </w:tc>
        <w:tc>
          <w:tcPr>
            <w:tcW w:w="1915" w:type="dxa"/>
          </w:tcPr>
          <w:p w14:paraId="5A49576C" w14:textId="76DF4A13" w:rsidR="007F165B" w:rsidRPr="00AB1463" w:rsidRDefault="007F165B" w:rsidP="00063ADD">
            <w:pPr>
              <w:ind w:firstLine="720"/>
              <w:jc w:val="both"/>
              <w:rPr>
                <w:rFonts w:eastAsia="Times New Roman"/>
                <w:b/>
                <w:sz w:val="24"/>
                <w:szCs w:val="24"/>
              </w:rPr>
            </w:pPr>
          </w:p>
        </w:tc>
        <w:tc>
          <w:tcPr>
            <w:tcW w:w="1915" w:type="dxa"/>
          </w:tcPr>
          <w:p w14:paraId="4AABADD0" w14:textId="455F5F7E" w:rsidR="007F165B" w:rsidRPr="00AB1463" w:rsidRDefault="007F165B" w:rsidP="00063ADD">
            <w:pPr>
              <w:ind w:firstLine="720"/>
              <w:jc w:val="both"/>
              <w:rPr>
                <w:rFonts w:eastAsia="Times New Roman"/>
                <w:b/>
                <w:sz w:val="24"/>
                <w:szCs w:val="24"/>
              </w:rPr>
            </w:pPr>
          </w:p>
        </w:tc>
        <w:tc>
          <w:tcPr>
            <w:tcW w:w="1915" w:type="dxa"/>
          </w:tcPr>
          <w:p w14:paraId="3737EDC3" w14:textId="580EA867" w:rsidR="007F165B" w:rsidRPr="00AB1463" w:rsidRDefault="007F165B" w:rsidP="00063ADD">
            <w:pPr>
              <w:ind w:firstLine="720"/>
              <w:jc w:val="both"/>
              <w:rPr>
                <w:rFonts w:eastAsia="Times New Roman"/>
                <w:b/>
                <w:sz w:val="24"/>
                <w:szCs w:val="24"/>
              </w:rPr>
            </w:pPr>
          </w:p>
        </w:tc>
        <w:tc>
          <w:tcPr>
            <w:tcW w:w="1916" w:type="dxa"/>
          </w:tcPr>
          <w:p w14:paraId="77A92C93" w14:textId="409966EF" w:rsidR="007F165B" w:rsidRPr="00AB1463" w:rsidRDefault="007F165B" w:rsidP="00063ADD">
            <w:pPr>
              <w:ind w:firstLine="720"/>
              <w:jc w:val="both"/>
              <w:rPr>
                <w:rFonts w:eastAsia="Times New Roman"/>
                <w:b/>
                <w:sz w:val="24"/>
                <w:szCs w:val="24"/>
              </w:rPr>
            </w:pPr>
          </w:p>
        </w:tc>
      </w:tr>
    </w:tbl>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73"/>
        <w:gridCol w:w="1890"/>
        <w:gridCol w:w="1875"/>
        <w:gridCol w:w="1861"/>
      </w:tblGrid>
      <w:tr w:rsidR="003E012C" w:rsidRPr="00AB1463" w14:paraId="5289A936" w14:textId="77777777" w:rsidTr="003E012C">
        <w:trPr>
          <w:jc w:val="center"/>
        </w:trPr>
        <w:tc>
          <w:tcPr>
            <w:tcW w:w="1861" w:type="dxa"/>
          </w:tcPr>
          <w:p w14:paraId="11C43662" w14:textId="77777777" w:rsidR="003E012C" w:rsidRPr="00AB1463" w:rsidRDefault="003E012C" w:rsidP="004D0E17">
            <w:pPr>
              <w:ind w:left="435" w:firstLine="285"/>
              <w:jc w:val="both"/>
              <w:rPr>
                <w:rFonts w:eastAsia="Times New Roman"/>
                <w:b/>
                <w:sz w:val="24"/>
                <w:szCs w:val="24"/>
              </w:rPr>
            </w:pPr>
            <w:r w:rsidRPr="00AB1463">
              <w:rPr>
                <w:rFonts w:eastAsia="Times New Roman"/>
                <w:b/>
                <w:sz w:val="24"/>
                <w:szCs w:val="24"/>
              </w:rPr>
              <w:t xml:space="preserve">Very </w:t>
            </w:r>
            <w:r>
              <w:rPr>
                <w:rFonts w:eastAsia="Times New Roman"/>
                <w:b/>
                <w:sz w:val="24"/>
                <w:szCs w:val="24"/>
              </w:rPr>
              <w:t xml:space="preserve">    </w:t>
            </w:r>
            <w:r w:rsidRPr="00AB1463">
              <w:rPr>
                <w:rFonts w:eastAsia="Times New Roman"/>
                <w:b/>
                <w:sz w:val="24"/>
                <w:szCs w:val="24"/>
              </w:rPr>
              <w:t>Low Ability</w:t>
            </w:r>
          </w:p>
        </w:tc>
        <w:tc>
          <w:tcPr>
            <w:tcW w:w="1873" w:type="dxa"/>
          </w:tcPr>
          <w:p w14:paraId="2F66F6F7" w14:textId="77777777" w:rsidR="003E012C" w:rsidRPr="00AB1463" w:rsidRDefault="003E012C" w:rsidP="004D0E17">
            <w:pPr>
              <w:ind w:left="630" w:firstLine="90"/>
              <w:jc w:val="both"/>
              <w:rPr>
                <w:rFonts w:eastAsia="Times New Roman"/>
                <w:b/>
                <w:sz w:val="24"/>
                <w:szCs w:val="24"/>
              </w:rPr>
            </w:pPr>
            <w:r w:rsidRPr="00AB1463">
              <w:rPr>
                <w:rFonts w:eastAsia="Times New Roman"/>
                <w:b/>
                <w:sz w:val="24"/>
                <w:szCs w:val="24"/>
              </w:rPr>
              <w:t xml:space="preserve">Low </w:t>
            </w:r>
            <w:r>
              <w:rPr>
                <w:rFonts w:eastAsia="Times New Roman"/>
                <w:b/>
                <w:sz w:val="24"/>
                <w:szCs w:val="24"/>
              </w:rPr>
              <w:t xml:space="preserve">  </w:t>
            </w:r>
            <w:r w:rsidRPr="00AB1463">
              <w:rPr>
                <w:rFonts w:eastAsia="Times New Roman"/>
                <w:b/>
                <w:sz w:val="24"/>
                <w:szCs w:val="24"/>
              </w:rPr>
              <w:t>Ability</w:t>
            </w:r>
          </w:p>
        </w:tc>
        <w:tc>
          <w:tcPr>
            <w:tcW w:w="1890" w:type="dxa"/>
          </w:tcPr>
          <w:p w14:paraId="1C1D1F66" w14:textId="77777777" w:rsidR="003E012C" w:rsidRPr="00AB1463" w:rsidRDefault="003E012C" w:rsidP="004D0E17">
            <w:pPr>
              <w:ind w:left="660" w:right="120" w:hanging="90"/>
              <w:jc w:val="both"/>
              <w:rPr>
                <w:rFonts w:eastAsia="Times New Roman"/>
                <w:b/>
                <w:sz w:val="24"/>
                <w:szCs w:val="24"/>
              </w:rPr>
            </w:pPr>
            <w:r>
              <w:rPr>
                <w:rFonts w:eastAsia="Times New Roman"/>
                <w:b/>
                <w:sz w:val="24"/>
                <w:szCs w:val="24"/>
              </w:rPr>
              <w:t>Neither Low/</w:t>
            </w:r>
            <w:r w:rsidRPr="00AB1463">
              <w:rPr>
                <w:rFonts w:eastAsia="Times New Roman"/>
                <w:b/>
                <w:sz w:val="24"/>
                <w:szCs w:val="24"/>
              </w:rPr>
              <w:t xml:space="preserve"> </w:t>
            </w:r>
            <w:r>
              <w:rPr>
                <w:rFonts w:eastAsia="Times New Roman"/>
                <w:b/>
                <w:sz w:val="24"/>
                <w:szCs w:val="24"/>
              </w:rPr>
              <w:t>High    Ability</w:t>
            </w:r>
          </w:p>
        </w:tc>
        <w:tc>
          <w:tcPr>
            <w:tcW w:w="1875" w:type="dxa"/>
          </w:tcPr>
          <w:p w14:paraId="244A5257" w14:textId="77777777" w:rsidR="003E012C" w:rsidRPr="00AB1463" w:rsidRDefault="003E012C" w:rsidP="004D0E17">
            <w:pPr>
              <w:ind w:left="645" w:firstLine="75"/>
              <w:jc w:val="both"/>
              <w:rPr>
                <w:rFonts w:eastAsia="Times New Roman"/>
                <w:b/>
                <w:sz w:val="24"/>
                <w:szCs w:val="24"/>
              </w:rPr>
            </w:pPr>
            <w:r w:rsidRPr="00AB1463">
              <w:rPr>
                <w:rFonts w:eastAsia="Times New Roman"/>
                <w:b/>
                <w:sz w:val="24"/>
                <w:szCs w:val="24"/>
              </w:rPr>
              <w:t>High Ability</w:t>
            </w:r>
          </w:p>
        </w:tc>
        <w:tc>
          <w:tcPr>
            <w:tcW w:w="1861" w:type="dxa"/>
          </w:tcPr>
          <w:p w14:paraId="5245959E" w14:textId="77777777" w:rsidR="003E012C" w:rsidRPr="00AB1463" w:rsidRDefault="003E012C" w:rsidP="004D0E17">
            <w:pPr>
              <w:ind w:left="315" w:firstLine="405"/>
              <w:jc w:val="both"/>
              <w:rPr>
                <w:rFonts w:eastAsia="Times New Roman"/>
                <w:b/>
                <w:sz w:val="24"/>
                <w:szCs w:val="24"/>
              </w:rPr>
            </w:pPr>
            <w:r w:rsidRPr="00AB1463">
              <w:rPr>
                <w:rFonts w:eastAsia="Times New Roman"/>
                <w:b/>
                <w:sz w:val="24"/>
                <w:szCs w:val="24"/>
              </w:rPr>
              <w:t>Very High Ability</w:t>
            </w:r>
          </w:p>
        </w:tc>
      </w:tr>
    </w:tbl>
    <w:p w14:paraId="57064554"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p>
    <w:p w14:paraId="269E882D"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7:  Rate your </w:t>
      </w:r>
      <w:r w:rsidRPr="00AB1463">
        <w:rPr>
          <w:rFonts w:ascii="Times New Roman" w:eastAsia="Times New Roman" w:hAnsi="Times New Roman" w:cs="Times New Roman"/>
          <w:sz w:val="24"/>
          <w:szCs w:val="24"/>
          <w:u w:val="single"/>
        </w:rPr>
        <w:t>ability to use</w:t>
      </w:r>
      <w:r w:rsidRPr="00AB1463">
        <w:rPr>
          <w:rFonts w:ascii="Times New Roman" w:eastAsia="Times New Roman" w:hAnsi="Times New Roman" w:cs="Times New Roman"/>
          <w:sz w:val="24"/>
          <w:szCs w:val="24"/>
        </w:rPr>
        <w:t xml:space="preserve"> the power of communication as a tool for advocacy.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F165B" w:rsidRPr="00AB1463" w14:paraId="3314A7EE" w14:textId="77777777" w:rsidTr="00870072">
        <w:trPr>
          <w:jc w:val="center"/>
        </w:trPr>
        <w:tc>
          <w:tcPr>
            <w:tcW w:w="1915" w:type="dxa"/>
          </w:tcPr>
          <w:p w14:paraId="2ADAE5F7" w14:textId="45742F18" w:rsidR="007F165B" w:rsidRPr="00AB1463" w:rsidRDefault="007F165B" w:rsidP="00063ADD">
            <w:pPr>
              <w:ind w:firstLine="720"/>
              <w:jc w:val="both"/>
              <w:rPr>
                <w:rFonts w:eastAsia="Times New Roman"/>
                <w:b/>
                <w:sz w:val="24"/>
                <w:szCs w:val="24"/>
              </w:rPr>
            </w:pPr>
          </w:p>
        </w:tc>
        <w:tc>
          <w:tcPr>
            <w:tcW w:w="1915" w:type="dxa"/>
          </w:tcPr>
          <w:p w14:paraId="2AB4F060" w14:textId="5CB27660" w:rsidR="007F165B" w:rsidRPr="00AB1463" w:rsidRDefault="007F165B" w:rsidP="00063ADD">
            <w:pPr>
              <w:ind w:firstLine="720"/>
              <w:jc w:val="both"/>
              <w:rPr>
                <w:rFonts w:eastAsia="Times New Roman"/>
                <w:b/>
                <w:sz w:val="24"/>
                <w:szCs w:val="24"/>
              </w:rPr>
            </w:pPr>
          </w:p>
        </w:tc>
        <w:tc>
          <w:tcPr>
            <w:tcW w:w="1915" w:type="dxa"/>
          </w:tcPr>
          <w:p w14:paraId="7A765CD3" w14:textId="7D4BB6D8" w:rsidR="007F165B" w:rsidRPr="00AB1463" w:rsidRDefault="007F165B" w:rsidP="00063ADD">
            <w:pPr>
              <w:ind w:firstLine="720"/>
              <w:jc w:val="both"/>
              <w:rPr>
                <w:rFonts w:eastAsia="Times New Roman"/>
                <w:b/>
                <w:sz w:val="24"/>
                <w:szCs w:val="24"/>
              </w:rPr>
            </w:pPr>
          </w:p>
        </w:tc>
        <w:tc>
          <w:tcPr>
            <w:tcW w:w="1915" w:type="dxa"/>
          </w:tcPr>
          <w:p w14:paraId="29D41592" w14:textId="7BA4D351" w:rsidR="007F165B" w:rsidRPr="00AB1463" w:rsidRDefault="007F165B" w:rsidP="00063ADD">
            <w:pPr>
              <w:ind w:firstLine="720"/>
              <w:jc w:val="both"/>
              <w:rPr>
                <w:rFonts w:eastAsia="Times New Roman"/>
                <w:b/>
                <w:sz w:val="24"/>
                <w:szCs w:val="24"/>
              </w:rPr>
            </w:pPr>
          </w:p>
        </w:tc>
        <w:tc>
          <w:tcPr>
            <w:tcW w:w="1916" w:type="dxa"/>
          </w:tcPr>
          <w:p w14:paraId="484C52E3" w14:textId="7F871104" w:rsidR="007F165B" w:rsidRPr="00AB1463" w:rsidRDefault="007F165B" w:rsidP="00063ADD">
            <w:pPr>
              <w:ind w:firstLine="720"/>
              <w:jc w:val="both"/>
              <w:rPr>
                <w:rFonts w:eastAsia="Times New Roman"/>
                <w:b/>
                <w:sz w:val="24"/>
                <w:szCs w:val="24"/>
              </w:rPr>
            </w:pPr>
          </w:p>
        </w:tc>
      </w:tr>
    </w:tbl>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73"/>
        <w:gridCol w:w="1890"/>
        <w:gridCol w:w="1875"/>
        <w:gridCol w:w="1861"/>
      </w:tblGrid>
      <w:tr w:rsidR="003E012C" w:rsidRPr="00AB1463" w14:paraId="7B5273F1" w14:textId="77777777" w:rsidTr="003E012C">
        <w:trPr>
          <w:jc w:val="center"/>
        </w:trPr>
        <w:tc>
          <w:tcPr>
            <w:tcW w:w="1861" w:type="dxa"/>
          </w:tcPr>
          <w:p w14:paraId="0E3D6717" w14:textId="77777777" w:rsidR="003E012C" w:rsidRPr="00AB1463" w:rsidRDefault="003E012C" w:rsidP="004D0E17">
            <w:pPr>
              <w:ind w:left="435" w:firstLine="285"/>
              <w:jc w:val="both"/>
              <w:rPr>
                <w:rFonts w:eastAsia="Times New Roman"/>
                <w:b/>
                <w:sz w:val="24"/>
                <w:szCs w:val="24"/>
              </w:rPr>
            </w:pPr>
            <w:r w:rsidRPr="00AB1463">
              <w:rPr>
                <w:rFonts w:eastAsia="Times New Roman"/>
                <w:b/>
                <w:sz w:val="24"/>
                <w:szCs w:val="24"/>
              </w:rPr>
              <w:t xml:space="preserve">Very </w:t>
            </w:r>
            <w:r>
              <w:rPr>
                <w:rFonts w:eastAsia="Times New Roman"/>
                <w:b/>
                <w:sz w:val="24"/>
                <w:szCs w:val="24"/>
              </w:rPr>
              <w:t xml:space="preserve">    </w:t>
            </w:r>
            <w:r w:rsidRPr="00AB1463">
              <w:rPr>
                <w:rFonts w:eastAsia="Times New Roman"/>
                <w:b/>
                <w:sz w:val="24"/>
                <w:szCs w:val="24"/>
              </w:rPr>
              <w:t>Low Ability</w:t>
            </w:r>
          </w:p>
        </w:tc>
        <w:tc>
          <w:tcPr>
            <w:tcW w:w="1873" w:type="dxa"/>
          </w:tcPr>
          <w:p w14:paraId="64A887C3" w14:textId="77777777" w:rsidR="003E012C" w:rsidRPr="00AB1463" w:rsidRDefault="003E012C" w:rsidP="004D0E17">
            <w:pPr>
              <w:ind w:left="630" w:firstLine="90"/>
              <w:jc w:val="both"/>
              <w:rPr>
                <w:rFonts w:eastAsia="Times New Roman"/>
                <w:b/>
                <w:sz w:val="24"/>
                <w:szCs w:val="24"/>
              </w:rPr>
            </w:pPr>
            <w:r w:rsidRPr="00AB1463">
              <w:rPr>
                <w:rFonts w:eastAsia="Times New Roman"/>
                <w:b/>
                <w:sz w:val="24"/>
                <w:szCs w:val="24"/>
              </w:rPr>
              <w:t xml:space="preserve">Low </w:t>
            </w:r>
            <w:r>
              <w:rPr>
                <w:rFonts w:eastAsia="Times New Roman"/>
                <w:b/>
                <w:sz w:val="24"/>
                <w:szCs w:val="24"/>
              </w:rPr>
              <w:t xml:space="preserve">  </w:t>
            </w:r>
            <w:r w:rsidRPr="00AB1463">
              <w:rPr>
                <w:rFonts w:eastAsia="Times New Roman"/>
                <w:b/>
                <w:sz w:val="24"/>
                <w:szCs w:val="24"/>
              </w:rPr>
              <w:t>Ability</w:t>
            </w:r>
          </w:p>
        </w:tc>
        <w:tc>
          <w:tcPr>
            <w:tcW w:w="1890" w:type="dxa"/>
          </w:tcPr>
          <w:p w14:paraId="306D3CB3" w14:textId="77777777" w:rsidR="003E012C" w:rsidRPr="00AB1463" w:rsidRDefault="003E012C" w:rsidP="004D0E17">
            <w:pPr>
              <w:ind w:left="660" w:right="120" w:hanging="90"/>
              <w:jc w:val="both"/>
              <w:rPr>
                <w:rFonts w:eastAsia="Times New Roman"/>
                <w:b/>
                <w:sz w:val="24"/>
                <w:szCs w:val="24"/>
              </w:rPr>
            </w:pPr>
            <w:r>
              <w:rPr>
                <w:rFonts w:eastAsia="Times New Roman"/>
                <w:b/>
                <w:sz w:val="24"/>
                <w:szCs w:val="24"/>
              </w:rPr>
              <w:t>Neither Low/</w:t>
            </w:r>
            <w:r w:rsidRPr="00AB1463">
              <w:rPr>
                <w:rFonts w:eastAsia="Times New Roman"/>
                <w:b/>
                <w:sz w:val="24"/>
                <w:szCs w:val="24"/>
              </w:rPr>
              <w:t xml:space="preserve"> </w:t>
            </w:r>
            <w:r>
              <w:rPr>
                <w:rFonts w:eastAsia="Times New Roman"/>
                <w:b/>
                <w:sz w:val="24"/>
                <w:szCs w:val="24"/>
              </w:rPr>
              <w:t>High    Ability</w:t>
            </w:r>
          </w:p>
        </w:tc>
        <w:tc>
          <w:tcPr>
            <w:tcW w:w="1875" w:type="dxa"/>
          </w:tcPr>
          <w:p w14:paraId="69BE7857" w14:textId="77777777" w:rsidR="003E012C" w:rsidRPr="00AB1463" w:rsidRDefault="003E012C" w:rsidP="004D0E17">
            <w:pPr>
              <w:ind w:left="645" w:firstLine="75"/>
              <w:jc w:val="both"/>
              <w:rPr>
                <w:rFonts w:eastAsia="Times New Roman"/>
                <w:b/>
                <w:sz w:val="24"/>
                <w:szCs w:val="24"/>
              </w:rPr>
            </w:pPr>
            <w:r w:rsidRPr="00AB1463">
              <w:rPr>
                <w:rFonts w:eastAsia="Times New Roman"/>
                <w:b/>
                <w:sz w:val="24"/>
                <w:szCs w:val="24"/>
              </w:rPr>
              <w:t>High Ability</w:t>
            </w:r>
          </w:p>
        </w:tc>
        <w:tc>
          <w:tcPr>
            <w:tcW w:w="1861" w:type="dxa"/>
          </w:tcPr>
          <w:p w14:paraId="4B1B8F3A" w14:textId="77777777" w:rsidR="003E012C" w:rsidRPr="00AB1463" w:rsidRDefault="003E012C" w:rsidP="004D0E17">
            <w:pPr>
              <w:ind w:left="315" w:firstLine="405"/>
              <w:jc w:val="both"/>
              <w:rPr>
                <w:rFonts w:eastAsia="Times New Roman"/>
                <w:b/>
                <w:sz w:val="24"/>
                <w:szCs w:val="24"/>
              </w:rPr>
            </w:pPr>
            <w:r w:rsidRPr="00AB1463">
              <w:rPr>
                <w:rFonts w:eastAsia="Times New Roman"/>
                <w:b/>
                <w:sz w:val="24"/>
                <w:szCs w:val="24"/>
              </w:rPr>
              <w:t>Very High Ability</w:t>
            </w:r>
          </w:p>
        </w:tc>
      </w:tr>
    </w:tbl>
    <w:p w14:paraId="3A7B2AA8"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p>
    <w:p w14:paraId="222036AA"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Question 8:  Rate your understanding of “copyright”.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F165B" w:rsidRPr="00AB1463" w14:paraId="582D9FDF" w14:textId="77777777" w:rsidTr="00870072">
        <w:trPr>
          <w:jc w:val="center"/>
        </w:trPr>
        <w:tc>
          <w:tcPr>
            <w:tcW w:w="1915" w:type="dxa"/>
          </w:tcPr>
          <w:p w14:paraId="48DDE41C" w14:textId="564FB828" w:rsidR="007F165B" w:rsidRPr="00AB1463" w:rsidRDefault="007F165B" w:rsidP="00063ADD">
            <w:pPr>
              <w:ind w:firstLine="720"/>
              <w:jc w:val="both"/>
              <w:rPr>
                <w:rFonts w:eastAsia="Times New Roman"/>
                <w:b/>
                <w:sz w:val="24"/>
                <w:szCs w:val="24"/>
              </w:rPr>
            </w:pPr>
          </w:p>
        </w:tc>
        <w:tc>
          <w:tcPr>
            <w:tcW w:w="1915" w:type="dxa"/>
          </w:tcPr>
          <w:p w14:paraId="1C19BEB0" w14:textId="254EAD01" w:rsidR="007F165B" w:rsidRPr="00AB1463" w:rsidRDefault="007F165B" w:rsidP="00063ADD">
            <w:pPr>
              <w:ind w:firstLine="720"/>
              <w:jc w:val="both"/>
              <w:rPr>
                <w:rFonts w:eastAsia="Times New Roman"/>
                <w:b/>
                <w:sz w:val="24"/>
                <w:szCs w:val="24"/>
              </w:rPr>
            </w:pPr>
          </w:p>
        </w:tc>
        <w:tc>
          <w:tcPr>
            <w:tcW w:w="1915" w:type="dxa"/>
          </w:tcPr>
          <w:p w14:paraId="22B51718" w14:textId="3FCFE345" w:rsidR="007F165B" w:rsidRPr="00AB1463" w:rsidRDefault="007F165B" w:rsidP="00063ADD">
            <w:pPr>
              <w:ind w:firstLine="720"/>
              <w:jc w:val="both"/>
              <w:rPr>
                <w:rFonts w:eastAsia="Times New Roman"/>
                <w:b/>
                <w:sz w:val="24"/>
                <w:szCs w:val="24"/>
              </w:rPr>
            </w:pPr>
          </w:p>
        </w:tc>
        <w:tc>
          <w:tcPr>
            <w:tcW w:w="1915" w:type="dxa"/>
          </w:tcPr>
          <w:p w14:paraId="7757F07D" w14:textId="51799181" w:rsidR="007F165B" w:rsidRPr="00AB1463" w:rsidRDefault="007F165B" w:rsidP="00063ADD">
            <w:pPr>
              <w:ind w:firstLine="720"/>
              <w:jc w:val="both"/>
              <w:rPr>
                <w:rFonts w:eastAsia="Times New Roman"/>
                <w:b/>
                <w:sz w:val="24"/>
                <w:szCs w:val="24"/>
              </w:rPr>
            </w:pPr>
          </w:p>
        </w:tc>
        <w:tc>
          <w:tcPr>
            <w:tcW w:w="1916" w:type="dxa"/>
          </w:tcPr>
          <w:p w14:paraId="03B1D464" w14:textId="536B2BBB" w:rsidR="007F165B" w:rsidRPr="00AB1463" w:rsidRDefault="007F165B" w:rsidP="00063ADD">
            <w:pPr>
              <w:ind w:firstLine="720"/>
              <w:jc w:val="both"/>
              <w:rPr>
                <w:rFonts w:eastAsia="Times New Roman"/>
                <w:b/>
                <w:sz w:val="24"/>
                <w:szCs w:val="24"/>
              </w:rPr>
            </w:pPr>
          </w:p>
        </w:tc>
      </w:tr>
    </w:tbl>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73"/>
        <w:gridCol w:w="1890"/>
        <w:gridCol w:w="1875"/>
        <w:gridCol w:w="1861"/>
      </w:tblGrid>
      <w:tr w:rsidR="003E012C" w:rsidRPr="00AB1463" w14:paraId="5175F697" w14:textId="77777777" w:rsidTr="003E012C">
        <w:trPr>
          <w:jc w:val="center"/>
        </w:trPr>
        <w:tc>
          <w:tcPr>
            <w:tcW w:w="1861" w:type="dxa"/>
          </w:tcPr>
          <w:p w14:paraId="47D043A5" w14:textId="77777777" w:rsidR="003E012C" w:rsidRPr="00AB1463" w:rsidRDefault="003E012C" w:rsidP="004D0E17">
            <w:pPr>
              <w:ind w:left="435" w:firstLine="285"/>
              <w:jc w:val="both"/>
              <w:rPr>
                <w:rFonts w:eastAsia="Times New Roman"/>
                <w:b/>
                <w:sz w:val="24"/>
                <w:szCs w:val="24"/>
              </w:rPr>
            </w:pPr>
            <w:r w:rsidRPr="00AB1463">
              <w:rPr>
                <w:rFonts w:eastAsia="Times New Roman"/>
                <w:b/>
                <w:sz w:val="24"/>
                <w:szCs w:val="24"/>
              </w:rPr>
              <w:t xml:space="preserve">Very </w:t>
            </w:r>
            <w:r>
              <w:rPr>
                <w:rFonts w:eastAsia="Times New Roman"/>
                <w:b/>
                <w:sz w:val="24"/>
                <w:szCs w:val="24"/>
              </w:rPr>
              <w:t xml:space="preserve">    </w:t>
            </w:r>
            <w:r w:rsidRPr="00AB1463">
              <w:rPr>
                <w:rFonts w:eastAsia="Times New Roman"/>
                <w:b/>
                <w:sz w:val="24"/>
                <w:szCs w:val="24"/>
              </w:rPr>
              <w:t>Low Ability</w:t>
            </w:r>
          </w:p>
        </w:tc>
        <w:tc>
          <w:tcPr>
            <w:tcW w:w="1873" w:type="dxa"/>
          </w:tcPr>
          <w:p w14:paraId="1BBFF5DF" w14:textId="77777777" w:rsidR="003E012C" w:rsidRPr="00AB1463" w:rsidRDefault="003E012C" w:rsidP="004D0E17">
            <w:pPr>
              <w:ind w:left="630" w:firstLine="90"/>
              <w:jc w:val="both"/>
              <w:rPr>
                <w:rFonts w:eastAsia="Times New Roman"/>
                <w:b/>
                <w:sz w:val="24"/>
                <w:szCs w:val="24"/>
              </w:rPr>
            </w:pPr>
            <w:r w:rsidRPr="00AB1463">
              <w:rPr>
                <w:rFonts w:eastAsia="Times New Roman"/>
                <w:b/>
                <w:sz w:val="24"/>
                <w:szCs w:val="24"/>
              </w:rPr>
              <w:t xml:space="preserve">Low </w:t>
            </w:r>
            <w:r>
              <w:rPr>
                <w:rFonts w:eastAsia="Times New Roman"/>
                <w:b/>
                <w:sz w:val="24"/>
                <w:szCs w:val="24"/>
              </w:rPr>
              <w:t xml:space="preserve">  </w:t>
            </w:r>
            <w:r w:rsidRPr="00AB1463">
              <w:rPr>
                <w:rFonts w:eastAsia="Times New Roman"/>
                <w:b/>
                <w:sz w:val="24"/>
                <w:szCs w:val="24"/>
              </w:rPr>
              <w:t>Ability</w:t>
            </w:r>
          </w:p>
        </w:tc>
        <w:tc>
          <w:tcPr>
            <w:tcW w:w="1890" w:type="dxa"/>
          </w:tcPr>
          <w:p w14:paraId="2E483930" w14:textId="77777777" w:rsidR="003E012C" w:rsidRPr="00AB1463" w:rsidRDefault="003E012C" w:rsidP="004D0E17">
            <w:pPr>
              <w:ind w:left="660" w:right="120" w:hanging="90"/>
              <w:jc w:val="both"/>
              <w:rPr>
                <w:rFonts w:eastAsia="Times New Roman"/>
                <w:b/>
                <w:sz w:val="24"/>
                <w:szCs w:val="24"/>
              </w:rPr>
            </w:pPr>
            <w:r>
              <w:rPr>
                <w:rFonts w:eastAsia="Times New Roman"/>
                <w:b/>
                <w:sz w:val="24"/>
                <w:szCs w:val="24"/>
              </w:rPr>
              <w:t>Neither Low/</w:t>
            </w:r>
            <w:r w:rsidRPr="00AB1463">
              <w:rPr>
                <w:rFonts w:eastAsia="Times New Roman"/>
                <w:b/>
                <w:sz w:val="24"/>
                <w:szCs w:val="24"/>
              </w:rPr>
              <w:t xml:space="preserve"> </w:t>
            </w:r>
            <w:r>
              <w:rPr>
                <w:rFonts w:eastAsia="Times New Roman"/>
                <w:b/>
                <w:sz w:val="24"/>
                <w:szCs w:val="24"/>
              </w:rPr>
              <w:t>High    Ability</w:t>
            </w:r>
          </w:p>
        </w:tc>
        <w:tc>
          <w:tcPr>
            <w:tcW w:w="1875" w:type="dxa"/>
          </w:tcPr>
          <w:p w14:paraId="23C6C3BA" w14:textId="77777777" w:rsidR="003E012C" w:rsidRPr="00AB1463" w:rsidRDefault="003E012C" w:rsidP="004D0E17">
            <w:pPr>
              <w:ind w:left="645" w:firstLine="75"/>
              <w:jc w:val="both"/>
              <w:rPr>
                <w:rFonts w:eastAsia="Times New Roman"/>
                <w:b/>
                <w:sz w:val="24"/>
                <w:szCs w:val="24"/>
              </w:rPr>
            </w:pPr>
            <w:r w:rsidRPr="00AB1463">
              <w:rPr>
                <w:rFonts w:eastAsia="Times New Roman"/>
                <w:b/>
                <w:sz w:val="24"/>
                <w:szCs w:val="24"/>
              </w:rPr>
              <w:t>High Ability</w:t>
            </w:r>
          </w:p>
        </w:tc>
        <w:tc>
          <w:tcPr>
            <w:tcW w:w="1861" w:type="dxa"/>
          </w:tcPr>
          <w:p w14:paraId="1B4F6F85" w14:textId="77777777" w:rsidR="003E012C" w:rsidRPr="00AB1463" w:rsidRDefault="003E012C" w:rsidP="004D0E17">
            <w:pPr>
              <w:ind w:left="315" w:firstLine="405"/>
              <w:jc w:val="both"/>
              <w:rPr>
                <w:rFonts w:eastAsia="Times New Roman"/>
                <w:b/>
                <w:sz w:val="24"/>
                <w:szCs w:val="24"/>
              </w:rPr>
            </w:pPr>
            <w:r w:rsidRPr="00AB1463">
              <w:rPr>
                <w:rFonts w:eastAsia="Times New Roman"/>
                <w:b/>
                <w:sz w:val="24"/>
                <w:szCs w:val="24"/>
              </w:rPr>
              <w:t>Very High Ability</w:t>
            </w:r>
          </w:p>
        </w:tc>
      </w:tr>
    </w:tbl>
    <w:p w14:paraId="695B19E8"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p>
    <w:p w14:paraId="66FDC8B3"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9:  Rate your </w:t>
      </w:r>
      <w:r w:rsidRPr="00AB1463">
        <w:rPr>
          <w:rFonts w:ascii="Times New Roman" w:eastAsia="Times New Roman" w:hAnsi="Times New Roman" w:cs="Times New Roman"/>
          <w:sz w:val="24"/>
          <w:szCs w:val="24"/>
          <w:u w:val="single"/>
        </w:rPr>
        <w:t>ability to apply</w:t>
      </w:r>
      <w:r w:rsidRPr="00AB1463">
        <w:rPr>
          <w:rFonts w:ascii="Times New Roman" w:eastAsia="Times New Roman" w:hAnsi="Times New Roman" w:cs="Times New Roman"/>
          <w:sz w:val="24"/>
          <w:szCs w:val="24"/>
        </w:rPr>
        <w:t xml:space="preserve"> social responsibility and ethical principles to communication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2"/>
        <w:gridCol w:w="1872"/>
        <w:gridCol w:w="1872"/>
        <w:gridCol w:w="1873"/>
      </w:tblGrid>
      <w:tr w:rsidR="007F165B" w:rsidRPr="00AB1463" w14:paraId="1695E2C2" w14:textId="77777777" w:rsidTr="00870072">
        <w:trPr>
          <w:jc w:val="center"/>
        </w:trPr>
        <w:tc>
          <w:tcPr>
            <w:tcW w:w="1915" w:type="dxa"/>
          </w:tcPr>
          <w:p w14:paraId="310958B0" w14:textId="492BE412" w:rsidR="007F165B" w:rsidRPr="00AB1463" w:rsidRDefault="007F165B" w:rsidP="00063ADD">
            <w:pPr>
              <w:ind w:firstLine="720"/>
              <w:jc w:val="both"/>
              <w:rPr>
                <w:rFonts w:eastAsia="Times New Roman"/>
                <w:b/>
                <w:sz w:val="24"/>
                <w:szCs w:val="24"/>
              </w:rPr>
            </w:pPr>
          </w:p>
        </w:tc>
        <w:tc>
          <w:tcPr>
            <w:tcW w:w="1915" w:type="dxa"/>
          </w:tcPr>
          <w:p w14:paraId="4E9C33B9" w14:textId="5489E53B" w:rsidR="007F165B" w:rsidRPr="00AB1463" w:rsidRDefault="007F165B" w:rsidP="00063ADD">
            <w:pPr>
              <w:ind w:firstLine="720"/>
              <w:jc w:val="both"/>
              <w:rPr>
                <w:rFonts w:eastAsia="Times New Roman"/>
                <w:b/>
                <w:sz w:val="24"/>
                <w:szCs w:val="24"/>
              </w:rPr>
            </w:pPr>
          </w:p>
        </w:tc>
        <w:tc>
          <w:tcPr>
            <w:tcW w:w="1915" w:type="dxa"/>
          </w:tcPr>
          <w:p w14:paraId="59792D9A" w14:textId="2B2F66DD" w:rsidR="007F165B" w:rsidRPr="00AB1463" w:rsidRDefault="007F165B" w:rsidP="00063ADD">
            <w:pPr>
              <w:ind w:firstLine="720"/>
              <w:jc w:val="both"/>
              <w:rPr>
                <w:rFonts w:eastAsia="Times New Roman"/>
                <w:b/>
                <w:sz w:val="24"/>
                <w:szCs w:val="24"/>
              </w:rPr>
            </w:pPr>
          </w:p>
        </w:tc>
        <w:tc>
          <w:tcPr>
            <w:tcW w:w="1915" w:type="dxa"/>
          </w:tcPr>
          <w:p w14:paraId="18D74E48" w14:textId="550490AF" w:rsidR="007F165B" w:rsidRPr="00AB1463" w:rsidRDefault="007F165B" w:rsidP="00063ADD">
            <w:pPr>
              <w:ind w:firstLine="720"/>
              <w:jc w:val="both"/>
              <w:rPr>
                <w:rFonts w:eastAsia="Times New Roman"/>
                <w:b/>
                <w:sz w:val="24"/>
                <w:szCs w:val="24"/>
              </w:rPr>
            </w:pPr>
          </w:p>
        </w:tc>
        <w:tc>
          <w:tcPr>
            <w:tcW w:w="1916" w:type="dxa"/>
          </w:tcPr>
          <w:p w14:paraId="16E2D1C3" w14:textId="59275569" w:rsidR="007F165B" w:rsidRPr="00AB1463" w:rsidRDefault="007F165B" w:rsidP="00063ADD">
            <w:pPr>
              <w:ind w:firstLine="720"/>
              <w:jc w:val="both"/>
              <w:rPr>
                <w:rFonts w:eastAsia="Times New Roman"/>
                <w:b/>
                <w:sz w:val="24"/>
                <w:szCs w:val="24"/>
              </w:rPr>
            </w:pPr>
          </w:p>
        </w:tc>
      </w:tr>
    </w:tbl>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73"/>
        <w:gridCol w:w="1890"/>
        <w:gridCol w:w="1875"/>
        <w:gridCol w:w="1861"/>
      </w:tblGrid>
      <w:tr w:rsidR="003E012C" w:rsidRPr="00AB1463" w14:paraId="21A2B266" w14:textId="77777777" w:rsidTr="003E012C">
        <w:trPr>
          <w:jc w:val="center"/>
        </w:trPr>
        <w:tc>
          <w:tcPr>
            <w:tcW w:w="1861" w:type="dxa"/>
          </w:tcPr>
          <w:p w14:paraId="57F130E3" w14:textId="77777777" w:rsidR="003E012C" w:rsidRPr="00AB1463" w:rsidRDefault="003E012C" w:rsidP="004D0E17">
            <w:pPr>
              <w:ind w:left="435" w:firstLine="285"/>
              <w:jc w:val="both"/>
              <w:rPr>
                <w:rFonts w:eastAsia="Times New Roman"/>
                <w:b/>
                <w:sz w:val="24"/>
                <w:szCs w:val="24"/>
              </w:rPr>
            </w:pPr>
            <w:r w:rsidRPr="00AB1463">
              <w:rPr>
                <w:rFonts w:eastAsia="Times New Roman"/>
                <w:b/>
                <w:sz w:val="24"/>
                <w:szCs w:val="24"/>
              </w:rPr>
              <w:t xml:space="preserve">Very </w:t>
            </w:r>
            <w:r>
              <w:rPr>
                <w:rFonts w:eastAsia="Times New Roman"/>
                <w:b/>
                <w:sz w:val="24"/>
                <w:szCs w:val="24"/>
              </w:rPr>
              <w:t xml:space="preserve">    </w:t>
            </w:r>
            <w:r w:rsidRPr="00AB1463">
              <w:rPr>
                <w:rFonts w:eastAsia="Times New Roman"/>
                <w:b/>
                <w:sz w:val="24"/>
                <w:szCs w:val="24"/>
              </w:rPr>
              <w:t>Low Ability</w:t>
            </w:r>
          </w:p>
        </w:tc>
        <w:tc>
          <w:tcPr>
            <w:tcW w:w="1873" w:type="dxa"/>
          </w:tcPr>
          <w:p w14:paraId="5AED472F" w14:textId="77777777" w:rsidR="003E012C" w:rsidRPr="00AB1463" w:rsidRDefault="003E012C" w:rsidP="004D0E17">
            <w:pPr>
              <w:ind w:left="630" w:firstLine="90"/>
              <w:jc w:val="both"/>
              <w:rPr>
                <w:rFonts w:eastAsia="Times New Roman"/>
                <w:b/>
                <w:sz w:val="24"/>
                <w:szCs w:val="24"/>
              </w:rPr>
            </w:pPr>
            <w:r w:rsidRPr="00AB1463">
              <w:rPr>
                <w:rFonts w:eastAsia="Times New Roman"/>
                <w:b/>
                <w:sz w:val="24"/>
                <w:szCs w:val="24"/>
              </w:rPr>
              <w:t xml:space="preserve">Low </w:t>
            </w:r>
            <w:r>
              <w:rPr>
                <w:rFonts w:eastAsia="Times New Roman"/>
                <w:b/>
                <w:sz w:val="24"/>
                <w:szCs w:val="24"/>
              </w:rPr>
              <w:t xml:space="preserve">  </w:t>
            </w:r>
            <w:r w:rsidRPr="00AB1463">
              <w:rPr>
                <w:rFonts w:eastAsia="Times New Roman"/>
                <w:b/>
                <w:sz w:val="24"/>
                <w:szCs w:val="24"/>
              </w:rPr>
              <w:t>Ability</w:t>
            </w:r>
          </w:p>
        </w:tc>
        <w:tc>
          <w:tcPr>
            <w:tcW w:w="1890" w:type="dxa"/>
          </w:tcPr>
          <w:p w14:paraId="5BD0C44B" w14:textId="77777777" w:rsidR="003E012C" w:rsidRPr="00AB1463" w:rsidRDefault="003E012C" w:rsidP="004D0E17">
            <w:pPr>
              <w:ind w:left="660" w:right="120" w:hanging="90"/>
              <w:jc w:val="both"/>
              <w:rPr>
                <w:rFonts w:eastAsia="Times New Roman"/>
                <w:b/>
                <w:sz w:val="24"/>
                <w:szCs w:val="24"/>
              </w:rPr>
            </w:pPr>
            <w:r>
              <w:rPr>
                <w:rFonts w:eastAsia="Times New Roman"/>
                <w:b/>
                <w:sz w:val="24"/>
                <w:szCs w:val="24"/>
              </w:rPr>
              <w:t>Neither Low/</w:t>
            </w:r>
            <w:r w:rsidRPr="00AB1463">
              <w:rPr>
                <w:rFonts w:eastAsia="Times New Roman"/>
                <w:b/>
                <w:sz w:val="24"/>
                <w:szCs w:val="24"/>
              </w:rPr>
              <w:t xml:space="preserve"> </w:t>
            </w:r>
            <w:r>
              <w:rPr>
                <w:rFonts w:eastAsia="Times New Roman"/>
                <w:b/>
                <w:sz w:val="24"/>
                <w:szCs w:val="24"/>
              </w:rPr>
              <w:t>High    Ability</w:t>
            </w:r>
          </w:p>
        </w:tc>
        <w:tc>
          <w:tcPr>
            <w:tcW w:w="1875" w:type="dxa"/>
          </w:tcPr>
          <w:p w14:paraId="73075280" w14:textId="77777777" w:rsidR="003E012C" w:rsidRPr="00AB1463" w:rsidRDefault="003E012C" w:rsidP="004D0E17">
            <w:pPr>
              <w:ind w:left="645" w:firstLine="75"/>
              <w:jc w:val="both"/>
              <w:rPr>
                <w:rFonts w:eastAsia="Times New Roman"/>
                <w:b/>
                <w:sz w:val="24"/>
                <w:szCs w:val="24"/>
              </w:rPr>
            </w:pPr>
            <w:r w:rsidRPr="00AB1463">
              <w:rPr>
                <w:rFonts w:eastAsia="Times New Roman"/>
                <w:b/>
                <w:sz w:val="24"/>
                <w:szCs w:val="24"/>
              </w:rPr>
              <w:t>High Ability</w:t>
            </w:r>
          </w:p>
        </w:tc>
        <w:tc>
          <w:tcPr>
            <w:tcW w:w="1861" w:type="dxa"/>
          </w:tcPr>
          <w:p w14:paraId="7AF4EFDC" w14:textId="77777777" w:rsidR="003E012C" w:rsidRPr="00AB1463" w:rsidRDefault="003E012C" w:rsidP="004D0E17">
            <w:pPr>
              <w:ind w:left="315" w:firstLine="405"/>
              <w:jc w:val="both"/>
              <w:rPr>
                <w:rFonts w:eastAsia="Times New Roman"/>
                <w:b/>
                <w:sz w:val="24"/>
                <w:szCs w:val="24"/>
              </w:rPr>
            </w:pPr>
            <w:r w:rsidRPr="00AB1463">
              <w:rPr>
                <w:rFonts w:eastAsia="Times New Roman"/>
                <w:b/>
                <w:sz w:val="24"/>
                <w:szCs w:val="24"/>
              </w:rPr>
              <w:t>Very High Ability</w:t>
            </w:r>
          </w:p>
        </w:tc>
      </w:tr>
    </w:tbl>
    <w:p w14:paraId="0F28F9CE" w14:textId="77777777" w:rsidR="007F165B" w:rsidRPr="00AB1463" w:rsidRDefault="007F165B" w:rsidP="00063ADD">
      <w:pPr>
        <w:spacing w:after="0" w:line="240" w:lineRule="auto"/>
        <w:ind w:left="360" w:firstLine="720"/>
        <w:jc w:val="both"/>
        <w:rPr>
          <w:rFonts w:ascii="Times New Roman" w:eastAsia="Times New Roman" w:hAnsi="Times New Roman" w:cs="Times New Roman"/>
          <w:sz w:val="24"/>
          <w:szCs w:val="24"/>
        </w:rPr>
      </w:pPr>
    </w:p>
    <w:p w14:paraId="320418B2" w14:textId="3446FE68" w:rsidR="007F165B" w:rsidRDefault="007F165B" w:rsidP="00063ADD">
      <w:pPr>
        <w:spacing w:after="0" w:line="240" w:lineRule="auto"/>
        <w:ind w:left="360" w:firstLine="720"/>
        <w:jc w:val="both"/>
        <w:rPr>
          <w:rFonts w:ascii="Times New Roman" w:eastAsia="Times New Roman" w:hAnsi="Times New Roman" w:cs="Times New Roman"/>
          <w:sz w:val="24"/>
          <w:szCs w:val="24"/>
        </w:rPr>
      </w:pPr>
      <w:r w:rsidRPr="00AB1463">
        <w:rPr>
          <w:rFonts w:ascii="Times New Roman" w:eastAsia="Times New Roman" w:hAnsi="Times New Roman" w:cs="Times New Roman"/>
          <w:sz w:val="24"/>
          <w:szCs w:val="24"/>
        </w:rPr>
        <w:t xml:space="preserve">Question 10:  Rate your </w:t>
      </w:r>
      <w:r w:rsidRPr="00AB1463">
        <w:rPr>
          <w:rFonts w:ascii="Times New Roman" w:eastAsia="Times New Roman" w:hAnsi="Times New Roman" w:cs="Times New Roman"/>
          <w:sz w:val="24"/>
          <w:szCs w:val="24"/>
          <w:u w:val="single"/>
        </w:rPr>
        <w:t>ability to work collaboratively</w:t>
      </w:r>
      <w:r w:rsidRPr="00AB1463">
        <w:rPr>
          <w:rFonts w:ascii="Times New Roman" w:eastAsia="Times New Roman" w:hAnsi="Times New Roman" w:cs="Times New Roman"/>
          <w:sz w:val="24"/>
          <w:szCs w:val="24"/>
        </w:rPr>
        <w:t xml:space="preserve"> to solve problems in the civic sphere, which will require many of the other capabilities listed above.</w:t>
      </w:r>
    </w:p>
    <w:p w14:paraId="229A9E05" w14:textId="79954DF7" w:rsidR="003E012C" w:rsidRDefault="003E012C" w:rsidP="00063ADD">
      <w:pPr>
        <w:spacing w:after="0" w:line="240" w:lineRule="auto"/>
        <w:ind w:left="360" w:firstLine="720"/>
        <w:jc w:val="both"/>
        <w:rPr>
          <w:rFonts w:ascii="Times New Roman" w:eastAsia="Times New Roman" w:hAnsi="Times New Roman" w:cs="Times New Roman"/>
          <w:sz w:val="24"/>
          <w:szCs w:val="24"/>
        </w:rPr>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873"/>
        <w:gridCol w:w="1890"/>
        <w:gridCol w:w="1875"/>
        <w:gridCol w:w="1861"/>
      </w:tblGrid>
      <w:tr w:rsidR="003E012C" w:rsidRPr="003E012C" w14:paraId="0BB26227" w14:textId="77777777" w:rsidTr="004D0E17">
        <w:trPr>
          <w:jc w:val="center"/>
        </w:trPr>
        <w:tc>
          <w:tcPr>
            <w:tcW w:w="1915" w:type="dxa"/>
          </w:tcPr>
          <w:p w14:paraId="1C078762" w14:textId="77777777" w:rsidR="003E012C" w:rsidRPr="003E012C" w:rsidRDefault="003E012C" w:rsidP="003E012C">
            <w:pPr>
              <w:ind w:left="435" w:firstLine="285"/>
              <w:jc w:val="both"/>
              <w:rPr>
                <w:rFonts w:eastAsia="Times New Roman"/>
                <w:b/>
                <w:sz w:val="24"/>
                <w:szCs w:val="24"/>
              </w:rPr>
            </w:pPr>
            <w:r w:rsidRPr="003E012C">
              <w:rPr>
                <w:rFonts w:eastAsia="Times New Roman"/>
                <w:b/>
                <w:sz w:val="24"/>
                <w:szCs w:val="24"/>
              </w:rPr>
              <w:t>Very     Low Ability</w:t>
            </w:r>
          </w:p>
        </w:tc>
        <w:tc>
          <w:tcPr>
            <w:tcW w:w="1915" w:type="dxa"/>
          </w:tcPr>
          <w:p w14:paraId="67E17771" w14:textId="77777777" w:rsidR="003E012C" w:rsidRPr="003E012C" w:rsidRDefault="003E012C" w:rsidP="003E012C">
            <w:pPr>
              <w:ind w:left="630" w:firstLine="90"/>
              <w:jc w:val="both"/>
              <w:rPr>
                <w:rFonts w:eastAsia="Times New Roman"/>
                <w:b/>
                <w:sz w:val="24"/>
                <w:szCs w:val="24"/>
              </w:rPr>
            </w:pPr>
            <w:r w:rsidRPr="003E012C">
              <w:rPr>
                <w:rFonts w:eastAsia="Times New Roman"/>
                <w:b/>
                <w:sz w:val="24"/>
                <w:szCs w:val="24"/>
              </w:rPr>
              <w:t>Low   Ability</w:t>
            </w:r>
          </w:p>
        </w:tc>
        <w:tc>
          <w:tcPr>
            <w:tcW w:w="1915" w:type="dxa"/>
          </w:tcPr>
          <w:p w14:paraId="4FB016C5" w14:textId="77777777" w:rsidR="003E012C" w:rsidRPr="003E012C" w:rsidRDefault="003E012C" w:rsidP="003E012C">
            <w:pPr>
              <w:ind w:left="660" w:right="120" w:hanging="90"/>
              <w:jc w:val="both"/>
              <w:rPr>
                <w:rFonts w:eastAsia="Times New Roman"/>
                <w:b/>
                <w:sz w:val="24"/>
                <w:szCs w:val="24"/>
              </w:rPr>
            </w:pPr>
            <w:r w:rsidRPr="003E012C">
              <w:rPr>
                <w:rFonts w:eastAsia="Times New Roman"/>
                <w:b/>
                <w:sz w:val="24"/>
                <w:szCs w:val="24"/>
              </w:rPr>
              <w:t>Neither Low/ High    Ability</w:t>
            </w:r>
          </w:p>
        </w:tc>
        <w:tc>
          <w:tcPr>
            <w:tcW w:w="1915" w:type="dxa"/>
          </w:tcPr>
          <w:p w14:paraId="316672E9" w14:textId="77777777" w:rsidR="003E012C" w:rsidRPr="003E012C" w:rsidRDefault="003E012C" w:rsidP="003E012C">
            <w:pPr>
              <w:ind w:left="645" w:firstLine="75"/>
              <w:jc w:val="both"/>
              <w:rPr>
                <w:rFonts w:eastAsia="Times New Roman"/>
                <w:b/>
                <w:sz w:val="24"/>
                <w:szCs w:val="24"/>
              </w:rPr>
            </w:pPr>
            <w:r w:rsidRPr="003E012C">
              <w:rPr>
                <w:rFonts w:eastAsia="Times New Roman"/>
                <w:b/>
                <w:sz w:val="24"/>
                <w:szCs w:val="24"/>
              </w:rPr>
              <w:t>High Ability</w:t>
            </w:r>
          </w:p>
        </w:tc>
        <w:tc>
          <w:tcPr>
            <w:tcW w:w="1916" w:type="dxa"/>
          </w:tcPr>
          <w:p w14:paraId="42532B56" w14:textId="77777777" w:rsidR="003E012C" w:rsidRPr="003E012C" w:rsidRDefault="003E012C" w:rsidP="003E012C">
            <w:pPr>
              <w:ind w:left="315" w:firstLine="405"/>
              <w:jc w:val="both"/>
              <w:rPr>
                <w:rFonts w:eastAsia="Times New Roman"/>
                <w:b/>
                <w:sz w:val="24"/>
                <w:szCs w:val="24"/>
              </w:rPr>
            </w:pPr>
            <w:r w:rsidRPr="003E012C">
              <w:rPr>
                <w:rFonts w:eastAsia="Times New Roman"/>
                <w:b/>
                <w:sz w:val="24"/>
                <w:szCs w:val="24"/>
              </w:rPr>
              <w:t>Very High Ability</w:t>
            </w:r>
          </w:p>
        </w:tc>
      </w:tr>
    </w:tbl>
    <w:p w14:paraId="6FDCEFAB" w14:textId="77777777" w:rsidR="003E012C" w:rsidRPr="00AB1463" w:rsidRDefault="003E012C" w:rsidP="00063ADD">
      <w:pPr>
        <w:spacing w:after="0" w:line="240" w:lineRule="auto"/>
        <w:ind w:left="360" w:firstLine="720"/>
        <w:jc w:val="both"/>
        <w:rPr>
          <w:rFonts w:ascii="Times New Roman" w:eastAsia="Times New Roman" w:hAnsi="Times New Roman" w:cs="Times New Roman"/>
          <w:sz w:val="24"/>
          <w:szCs w:val="24"/>
        </w:rPr>
      </w:pPr>
    </w:p>
    <w:sectPr w:rsidR="003E012C" w:rsidRPr="00AB14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40624" w14:textId="77777777" w:rsidR="00F3351C" w:rsidRDefault="00F3351C" w:rsidP="002E25AF">
      <w:pPr>
        <w:spacing w:after="0" w:line="240" w:lineRule="auto"/>
      </w:pPr>
      <w:r>
        <w:separator/>
      </w:r>
    </w:p>
  </w:endnote>
  <w:endnote w:type="continuationSeparator" w:id="0">
    <w:p w14:paraId="1ACFA475" w14:textId="77777777" w:rsidR="00F3351C" w:rsidRDefault="00F3351C" w:rsidP="002E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310556"/>
      <w:docPartObj>
        <w:docPartGallery w:val="Page Numbers (Bottom of Page)"/>
        <w:docPartUnique/>
      </w:docPartObj>
    </w:sdtPr>
    <w:sdtEndPr>
      <w:rPr>
        <w:noProof/>
      </w:rPr>
    </w:sdtEndPr>
    <w:sdtContent>
      <w:p w14:paraId="7038A2E7" w14:textId="5F8DB095" w:rsidR="004D0E17" w:rsidRDefault="004D0E17">
        <w:pPr>
          <w:pStyle w:val="Footer"/>
          <w:jc w:val="right"/>
        </w:pPr>
        <w:r>
          <w:fldChar w:fldCharType="begin"/>
        </w:r>
        <w:r>
          <w:instrText xml:space="preserve"> PAGE   \* MERGEFORMAT </w:instrText>
        </w:r>
        <w:r>
          <w:fldChar w:fldCharType="separate"/>
        </w:r>
        <w:r w:rsidR="00F36001">
          <w:rPr>
            <w:noProof/>
          </w:rPr>
          <w:t>2</w:t>
        </w:r>
        <w:r>
          <w:rPr>
            <w:noProof/>
          </w:rPr>
          <w:fldChar w:fldCharType="end"/>
        </w:r>
      </w:p>
    </w:sdtContent>
  </w:sdt>
  <w:p w14:paraId="6A9658B5" w14:textId="77777777" w:rsidR="004D0E17" w:rsidRDefault="004D0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D326E" w14:textId="77777777" w:rsidR="00F3351C" w:rsidRDefault="00F3351C" w:rsidP="002E25AF">
      <w:pPr>
        <w:spacing w:after="0" w:line="240" w:lineRule="auto"/>
      </w:pPr>
      <w:r>
        <w:separator/>
      </w:r>
    </w:p>
  </w:footnote>
  <w:footnote w:type="continuationSeparator" w:id="0">
    <w:p w14:paraId="55C8E81E" w14:textId="77777777" w:rsidR="00F3351C" w:rsidRDefault="00F3351C" w:rsidP="002E2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ED3"/>
    <w:multiLevelType w:val="hybridMultilevel"/>
    <w:tmpl w:val="89A89238"/>
    <w:lvl w:ilvl="0" w:tplc="25AC7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777D46"/>
    <w:multiLevelType w:val="hybridMultilevel"/>
    <w:tmpl w:val="689E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E79"/>
    <w:multiLevelType w:val="hybridMultilevel"/>
    <w:tmpl w:val="8194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7499F"/>
    <w:multiLevelType w:val="multilevel"/>
    <w:tmpl w:val="261A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60311"/>
    <w:multiLevelType w:val="multilevel"/>
    <w:tmpl w:val="7F7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14AD5"/>
    <w:multiLevelType w:val="hybridMultilevel"/>
    <w:tmpl w:val="231AEFCC"/>
    <w:lvl w:ilvl="0" w:tplc="EA044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35240"/>
    <w:multiLevelType w:val="multilevel"/>
    <w:tmpl w:val="6D7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B4A3C"/>
    <w:multiLevelType w:val="hybridMultilevel"/>
    <w:tmpl w:val="90C68256"/>
    <w:lvl w:ilvl="0" w:tplc="076044A2">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82366F4"/>
    <w:multiLevelType w:val="hybridMultilevel"/>
    <w:tmpl w:val="B5609274"/>
    <w:lvl w:ilvl="0" w:tplc="A684AC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456C64"/>
    <w:multiLevelType w:val="multilevel"/>
    <w:tmpl w:val="2ED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07BF3"/>
    <w:multiLevelType w:val="multilevel"/>
    <w:tmpl w:val="CDF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A7FD2"/>
    <w:multiLevelType w:val="multilevel"/>
    <w:tmpl w:val="C31EEB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8E3CDC"/>
    <w:multiLevelType w:val="multilevel"/>
    <w:tmpl w:val="1C14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E12502"/>
    <w:multiLevelType w:val="hybridMultilevel"/>
    <w:tmpl w:val="E67820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C6DE1"/>
    <w:multiLevelType w:val="hybridMultilevel"/>
    <w:tmpl w:val="A2BA3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961917"/>
    <w:multiLevelType w:val="multilevel"/>
    <w:tmpl w:val="749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B26F4"/>
    <w:multiLevelType w:val="hybridMultilevel"/>
    <w:tmpl w:val="5330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810C65"/>
    <w:multiLevelType w:val="multilevel"/>
    <w:tmpl w:val="599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679F3"/>
    <w:multiLevelType w:val="multilevel"/>
    <w:tmpl w:val="48D2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366E3"/>
    <w:multiLevelType w:val="hybridMultilevel"/>
    <w:tmpl w:val="3DF8D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83277"/>
    <w:multiLevelType w:val="hybridMultilevel"/>
    <w:tmpl w:val="D08C0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E4E36"/>
    <w:multiLevelType w:val="multilevel"/>
    <w:tmpl w:val="6840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25738"/>
    <w:multiLevelType w:val="multilevel"/>
    <w:tmpl w:val="779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3357FB"/>
    <w:multiLevelType w:val="hybridMultilevel"/>
    <w:tmpl w:val="06E6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57218"/>
    <w:multiLevelType w:val="hybridMultilevel"/>
    <w:tmpl w:val="90C68256"/>
    <w:lvl w:ilvl="0" w:tplc="076044A2">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AB378A9"/>
    <w:multiLevelType w:val="multilevel"/>
    <w:tmpl w:val="80D278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9600B4"/>
    <w:multiLevelType w:val="multilevel"/>
    <w:tmpl w:val="8D2A0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3"/>
  </w:num>
  <w:num w:numId="3">
    <w:abstractNumId w:val="2"/>
  </w:num>
  <w:num w:numId="4">
    <w:abstractNumId w:val="5"/>
  </w:num>
  <w:num w:numId="5">
    <w:abstractNumId w:val="16"/>
  </w:num>
  <w:num w:numId="6">
    <w:abstractNumId w:val="19"/>
  </w:num>
  <w:num w:numId="7">
    <w:abstractNumId w:val="13"/>
  </w:num>
  <w:num w:numId="8">
    <w:abstractNumId w:val="24"/>
  </w:num>
  <w:num w:numId="9">
    <w:abstractNumId w:val="7"/>
  </w:num>
  <w:num w:numId="10">
    <w:abstractNumId w:val="11"/>
  </w:num>
  <w:num w:numId="11">
    <w:abstractNumId w:val="25"/>
  </w:num>
  <w:num w:numId="12">
    <w:abstractNumId w:val="1"/>
  </w:num>
  <w:num w:numId="13">
    <w:abstractNumId w:val="20"/>
  </w:num>
  <w:num w:numId="14">
    <w:abstractNumId w:val="0"/>
  </w:num>
  <w:num w:numId="15">
    <w:abstractNumId w:val="8"/>
  </w:num>
  <w:num w:numId="16">
    <w:abstractNumId w:val="10"/>
  </w:num>
  <w:num w:numId="17">
    <w:abstractNumId w:val="14"/>
  </w:num>
  <w:num w:numId="18">
    <w:abstractNumId w:val="4"/>
  </w:num>
  <w:num w:numId="19">
    <w:abstractNumId w:val="15"/>
  </w:num>
  <w:num w:numId="20">
    <w:abstractNumId w:val="18"/>
  </w:num>
  <w:num w:numId="21">
    <w:abstractNumId w:val="21"/>
  </w:num>
  <w:num w:numId="22">
    <w:abstractNumId w:val="3"/>
  </w:num>
  <w:num w:numId="23">
    <w:abstractNumId w:val="17"/>
  </w:num>
  <w:num w:numId="24">
    <w:abstractNumId w:val="6"/>
  </w:num>
  <w:num w:numId="25">
    <w:abstractNumId w:val="12"/>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AF"/>
    <w:rsid w:val="00000274"/>
    <w:rsid w:val="000015F0"/>
    <w:rsid w:val="00002EAC"/>
    <w:rsid w:val="00016B70"/>
    <w:rsid w:val="00022C73"/>
    <w:rsid w:val="0003110F"/>
    <w:rsid w:val="00032E52"/>
    <w:rsid w:val="000350E5"/>
    <w:rsid w:val="0003662D"/>
    <w:rsid w:val="00037D1A"/>
    <w:rsid w:val="00041070"/>
    <w:rsid w:val="0004224C"/>
    <w:rsid w:val="000556F2"/>
    <w:rsid w:val="00056305"/>
    <w:rsid w:val="00063ADD"/>
    <w:rsid w:val="000673EB"/>
    <w:rsid w:val="00074B13"/>
    <w:rsid w:val="00076692"/>
    <w:rsid w:val="0007731D"/>
    <w:rsid w:val="000821A6"/>
    <w:rsid w:val="00082F57"/>
    <w:rsid w:val="0008512E"/>
    <w:rsid w:val="00094D77"/>
    <w:rsid w:val="000A45FB"/>
    <w:rsid w:val="000A7153"/>
    <w:rsid w:val="000B1FE5"/>
    <w:rsid w:val="000B74AB"/>
    <w:rsid w:val="000C2FA8"/>
    <w:rsid w:val="000C3F63"/>
    <w:rsid w:val="000D1F25"/>
    <w:rsid w:val="000E2BCE"/>
    <w:rsid w:val="000E3B75"/>
    <w:rsid w:val="000F6BB2"/>
    <w:rsid w:val="000F6ED2"/>
    <w:rsid w:val="001128AF"/>
    <w:rsid w:val="00115A60"/>
    <w:rsid w:val="0011790D"/>
    <w:rsid w:val="001204A8"/>
    <w:rsid w:val="00122456"/>
    <w:rsid w:val="001227A2"/>
    <w:rsid w:val="00123442"/>
    <w:rsid w:val="00125A9D"/>
    <w:rsid w:val="00131E04"/>
    <w:rsid w:val="001349DE"/>
    <w:rsid w:val="0014057C"/>
    <w:rsid w:val="00141F3D"/>
    <w:rsid w:val="00144C8C"/>
    <w:rsid w:val="0014623D"/>
    <w:rsid w:val="0014769E"/>
    <w:rsid w:val="0015587E"/>
    <w:rsid w:val="00156581"/>
    <w:rsid w:val="001623C4"/>
    <w:rsid w:val="001626FE"/>
    <w:rsid w:val="00165551"/>
    <w:rsid w:val="0017291C"/>
    <w:rsid w:val="00175713"/>
    <w:rsid w:val="00181A64"/>
    <w:rsid w:val="00183205"/>
    <w:rsid w:val="00183C08"/>
    <w:rsid w:val="00186ED3"/>
    <w:rsid w:val="00195750"/>
    <w:rsid w:val="001A32E1"/>
    <w:rsid w:val="001A4BF4"/>
    <w:rsid w:val="001A674A"/>
    <w:rsid w:val="001A7057"/>
    <w:rsid w:val="001A7F98"/>
    <w:rsid w:val="001B1256"/>
    <w:rsid w:val="001B4B43"/>
    <w:rsid w:val="001B5FCA"/>
    <w:rsid w:val="001C02BC"/>
    <w:rsid w:val="001C0F47"/>
    <w:rsid w:val="001C1F44"/>
    <w:rsid w:val="001C2869"/>
    <w:rsid w:val="001C4592"/>
    <w:rsid w:val="001C77F7"/>
    <w:rsid w:val="001D039E"/>
    <w:rsid w:val="001D1640"/>
    <w:rsid w:val="001D17D7"/>
    <w:rsid w:val="001D4DF2"/>
    <w:rsid w:val="001D6F7F"/>
    <w:rsid w:val="001E4A99"/>
    <w:rsid w:val="001E5372"/>
    <w:rsid w:val="001E61C5"/>
    <w:rsid w:val="001E68CA"/>
    <w:rsid w:val="001E783E"/>
    <w:rsid w:val="001F0368"/>
    <w:rsid w:val="001F0E73"/>
    <w:rsid w:val="001F1F38"/>
    <w:rsid w:val="001F26AD"/>
    <w:rsid w:val="001F36BF"/>
    <w:rsid w:val="001F4BD8"/>
    <w:rsid w:val="001F57DD"/>
    <w:rsid w:val="001F600C"/>
    <w:rsid w:val="00207783"/>
    <w:rsid w:val="00210FFE"/>
    <w:rsid w:val="00214148"/>
    <w:rsid w:val="00216C16"/>
    <w:rsid w:val="00221EE3"/>
    <w:rsid w:val="00223DC8"/>
    <w:rsid w:val="00225C33"/>
    <w:rsid w:val="00237C47"/>
    <w:rsid w:val="00241A04"/>
    <w:rsid w:val="00242BDA"/>
    <w:rsid w:val="0024432E"/>
    <w:rsid w:val="00252BFF"/>
    <w:rsid w:val="00253608"/>
    <w:rsid w:val="0025450E"/>
    <w:rsid w:val="00256FE2"/>
    <w:rsid w:val="00260371"/>
    <w:rsid w:val="00261A69"/>
    <w:rsid w:val="002643BD"/>
    <w:rsid w:val="00266A3C"/>
    <w:rsid w:val="002674D6"/>
    <w:rsid w:val="002747E9"/>
    <w:rsid w:val="002801B2"/>
    <w:rsid w:val="00281C2C"/>
    <w:rsid w:val="00285746"/>
    <w:rsid w:val="0028617B"/>
    <w:rsid w:val="00286F6A"/>
    <w:rsid w:val="00293FA1"/>
    <w:rsid w:val="00295925"/>
    <w:rsid w:val="002959D3"/>
    <w:rsid w:val="002A75AE"/>
    <w:rsid w:val="002C2962"/>
    <w:rsid w:val="002C4B0F"/>
    <w:rsid w:val="002C648F"/>
    <w:rsid w:val="002D035D"/>
    <w:rsid w:val="002E25AF"/>
    <w:rsid w:val="002E6888"/>
    <w:rsid w:val="002F1060"/>
    <w:rsid w:val="002F119B"/>
    <w:rsid w:val="002F1FEA"/>
    <w:rsid w:val="002F4D49"/>
    <w:rsid w:val="002F5525"/>
    <w:rsid w:val="002F617A"/>
    <w:rsid w:val="002F7A1D"/>
    <w:rsid w:val="00321923"/>
    <w:rsid w:val="003228C7"/>
    <w:rsid w:val="003236C0"/>
    <w:rsid w:val="00324F2B"/>
    <w:rsid w:val="00327585"/>
    <w:rsid w:val="00330FB8"/>
    <w:rsid w:val="00331E04"/>
    <w:rsid w:val="00332942"/>
    <w:rsid w:val="003379DB"/>
    <w:rsid w:val="00342A67"/>
    <w:rsid w:val="003456EF"/>
    <w:rsid w:val="003461B3"/>
    <w:rsid w:val="00346774"/>
    <w:rsid w:val="00353CF9"/>
    <w:rsid w:val="003562E8"/>
    <w:rsid w:val="00363EC7"/>
    <w:rsid w:val="0036659E"/>
    <w:rsid w:val="00372FD2"/>
    <w:rsid w:val="00373AEF"/>
    <w:rsid w:val="00381949"/>
    <w:rsid w:val="00383757"/>
    <w:rsid w:val="00384F3F"/>
    <w:rsid w:val="00396733"/>
    <w:rsid w:val="003A3C3B"/>
    <w:rsid w:val="003A4822"/>
    <w:rsid w:val="003A4A3C"/>
    <w:rsid w:val="003A56E7"/>
    <w:rsid w:val="003B00EA"/>
    <w:rsid w:val="003B46A9"/>
    <w:rsid w:val="003B681E"/>
    <w:rsid w:val="003C0472"/>
    <w:rsid w:val="003C174C"/>
    <w:rsid w:val="003C67C4"/>
    <w:rsid w:val="003D23A9"/>
    <w:rsid w:val="003D261B"/>
    <w:rsid w:val="003D2885"/>
    <w:rsid w:val="003D41C8"/>
    <w:rsid w:val="003D45F0"/>
    <w:rsid w:val="003D6578"/>
    <w:rsid w:val="003D76EA"/>
    <w:rsid w:val="003E012C"/>
    <w:rsid w:val="003E7501"/>
    <w:rsid w:val="003F34E9"/>
    <w:rsid w:val="003F4742"/>
    <w:rsid w:val="0040045F"/>
    <w:rsid w:val="00402F27"/>
    <w:rsid w:val="00407240"/>
    <w:rsid w:val="004116F6"/>
    <w:rsid w:val="004132A0"/>
    <w:rsid w:val="0041385C"/>
    <w:rsid w:val="00413F62"/>
    <w:rsid w:val="00415D7D"/>
    <w:rsid w:val="00425669"/>
    <w:rsid w:val="004318DA"/>
    <w:rsid w:val="0043227D"/>
    <w:rsid w:val="00432B13"/>
    <w:rsid w:val="0043552B"/>
    <w:rsid w:val="004368F0"/>
    <w:rsid w:val="00441C2E"/>
    <w:rsid w:val="0044384E"/>
    <w:rsid w:val="00444284"/>
    <w:rsid w:val="0044796B"/>
    <w:rsid w:val="00451901"/>
    <w:rsid w:val="00454A9A"/>
    <w:rsid w:val="00454B28"/>
    <w:rsid w:val="00456530"/>
    <w:rsid w:val="00457A71"/>
    <w:rsid w:val="00464D1E"/>
    <w:rsid w:val="00466FA8"/>
    <w:rsid w:val="00471B6E"/>
    <w:rsid w:val="00473229"/>
    <w:rsid w:val="0047463A"/>
    <w:rsid w:val="00480874"/>
    <w:rsid w:val="004914B1"/>
    <w:rsid w:val="00497B97"/>
    <w:rsid w:val="004A25CF"/>
    <w:rsid w:val="004A3A17"/>
    <w:rsid w:val="004A4DC9"/>
    <w:rsid w:val="004C5F2F"/>
    <w:rsid w:val="004D084E"/>
    <w:rsid w:val="004D0E17"/>
    <w:rsid w:val="004D232F"/>
    <w:rsid w:val="004D3F8D"/>
    <w:rsid w:val="004D4160"/>
    <w:rsid w:val="004E705E"/>
    <w:rsid w:val="004F2302"/>
    <w:rsid w:val="004F2CAB"/>
    <w:rsid w:val="004F5134"/>
    <w:rsid w:val="004F6DBC"/>
    <w:rsid w:val="00501714"/>
    <w:rsid w:val="00502E41"/>
    <w:rsid w:val="00506146"/>
    <w:rsid w:val="00506501"/>
    <w:rsid w:val="00513666"/>
    <w:rsid w:val="0052275A"/>
    <w:rsid w:val="00533FC0"/>
    <w:rsid w:val="00535502"/>
    <w:rsid w:val="00537663"/>
    <w:rsid w:val="00542FD5"/>
    <w:rsid w:val="00544CEE"/>
    <w:rsid w:val="00550117"/>
    <w:rsid w:val="00551051"/>
    <w:rsid w:val="00553E95"/>
    <w:rsid w:val="00554050"/>
    <w:rsid w:val="00555A80"/>
    <w:rsid w:val="00557915"/>
    <w:rsid w:val="00561E74"/>
    <w:rsid w:val="00561F39"/>
    <w:rsid w:val="005651B2"/>
    <w:rsid w:val="005656F1"/>
    <w:rsid w:val="005666DE"/>
    <w:rsid w:val="00571B4E"/>
    <w:rsid w:val="005749FC"/>
    <w:rsid w:val="00582145"/>
    <w:rsid w:val="005826A2"/>
    <w:rsid w:val="00583109"/>
    <w:rsid w:val="005A2128"/>
    <w:rsid w:val="005A3A72"/>
    <w:rsid w:val="005A5D05"/>
    <w:rsid w:val="005B277A"/>
    <w:rsid w:val="005B4568"/>
    <w:rsid w:val="005C1407"/>
    <w:rsid w:val="005C615B"/>
    <w:rsid w:val="005C62F4"/>
    <w:rsid w:val="005C6EC2"/>
    <w:rsid w:val="005D6BC6"/>
    <w:rsid w:val="005D739F"/>
    <w:rsid w:val="005E4168"/>
    <w:rsid w:val="005E587D"/>
    <w:rsid w:val="005E5EC9"/>
    <w:rsid w:val="005E7F73"/>
    <w:rsid w:val="005F6558"/>
    <w:rsid w:val="00600628"/>
    <w:rsid w:val="0060621E"/>
    <w:rsid w:val="00623BD8"/>
    <w:rsid w:val="00623C88"/>
    <w:rsid w:val="00624A08"/>
    <w:rsid w:val="00630CB7"/>
    <w:rsid w:val="00630D2B"/>
    <w:rsid w:val="006311A8"/>
    <w:rsid w:val="00631B08"/>
    <w:rsid w:val="00632187"/>
    <w:rsid w:val="006327DA"/>
    <w:rsid w:val="00642594"/>
    <w:rsid w:val="00642BE7"/>
    <w:rsid w:val="00657C9E"/>
    <w:rsid w:val="00661D88"/>
    <w:rsid w:val="006638DA"/>
    <w:rsid w:val="006663D8"/>
    <w:rsid w:val="00667AB8"/>
    <w:rsid w:val="00672A37"/>
    <w:rsid w:val="0067302F"/>
    <w:rsid w:val="0067327C"/>
    <w:rsid w:val="00673928"/>
    <w:rsid w:val="00674E16"/>
    <w:rsid w:val="00682D6A"/>
    <w:rsid w:val="0068416F"/>
    <w:rsid w:val="00690099"/>
    <w:rsid w:val="00690B4F"/>
    <w:rsid w:val="0069405F"/>
    <w:rsid w:val="00697B1C"/>
    <w:rsid w:val="006A11CF"/>
    <w:rsid w:val="006A3360"/>
    <w:rsid w:val="006A394D"/>
    <w:rsid w:val="006B1A13"/>
    <w:rsid w:val="006B4304"/>
    <w:rsid w:val="006C4959"/>
    <w:rsid w:val="006C61B0"/>
    <w:rsid w:val="006D0535"/>
    <w:rsid w:val="006D1D3A"/>
    <w:rsid w:val="006D3E7C"/>
    <w:rsid w:val="006D41F1"/>
    <w:rsid w:val="006D70D7"/>
    <w:rsid w:val="006E0F49"/>
    <w:rsid w:val="006E2150"/>
    <w:rsid w:val="006E59B0"/>
    <w:rsid w:val="006E781D"/>
    <w:rsid w:val="006F28AF"/>
    <w:rsid w:val="006F40B7"/>
    <w:rsid w:val="00701EDE"/>
    <w:rsid w:val="00702072"/>
    <w:rsid w:val="007030AC"/>
    <w:rsid w:val="00711E8A"/>
    <w:rsid w:val="00713A9F"/>
    <w:rsid w:val="00714861"/>
    <w:rsid w:val="00715295"/>
    <w:rsid w:val="007174CF"/>
    <w:rsid w:val="00723E3E"/>
    <w:rsid w:val="00724D38"/>
    <w:rsid w:val="00730745"/>
    <w:rsid w:val="007313C6"/>
    <w:rsid w:val="00733E8C"/>
    <w:rsid w:val="00741693"/>
    <w:rsid w:val="00746391"/>
    <w:rsid w:val="00747ABE"/>
    <w:rsid w:val="0075413C"/>
    <w:rsid w:val="0075794E"/>
    <w:rsid w:val="007621BE"/>
    <w:rsid w:val="00764143"/>
    <w:rsid w:val="007665C1"/>
    <w:rsid w:val="0076683D"/>
    <w:rsid w:val="007672F8"/>
    <w:rsid w:val="00771169"/>
    <w:rsid w:val="00775CEA"/>
    <w:rsid w:val="00777D4B"/>
    <w:rsid w:val="00780E8E"/>
    <w:rsid w:val="00792D41"/>
    <w:rsid w:val="007938CF"/>
    <w:rsid w:val="007939AB"/>
    <w:rsid w:val="007A14BB"/>
    <w:rsid w:val="007A4A94"/>
    <w:rsid w:val="007B3637"/>
    <w:rsid w:val="007B4690"/>
    <w:rsid w:val="007B4EEB"/>
    <w:rsid w:val="007B5698"/>
    <w:rsid w:val="007B5FF1"/>
    <w:rsid w:val="007B6E42"/>
    <w:rsid w:val="007B728D"/>
    <w:rsid w:val="007B770A"/>
    <w:rsid w:val="007C32F8"/>
    <w:rsid w:val="007C7DF1"/>
    <w:rsid w:val="007D5CA0"/>
    <w:rsid w:val="007E012A"/>
    <w:rsid w:val="007E0C33"/>
    <w:rsid w:val="007E17C5"/>
    <w:rsid w:val="007E204B"/>
    <w:rsid w:val="007E5CAD"/>
    <w:rsid w:val="007E5FD1"/>
    <w:rsid w:val="007E61DC"/>
    <w:rsid w:val="007E7C3F"/>
    <w:rsid w:val="007E7F40"/>
    <w:rsid w:val="007F165B"/>
    <w:rsid w:val="007F56A6"/>
    <w:rsid w:val="007F7E73"/>
    <w:rsid w:val="00802599"/>
    <w:rsid w:val="008109B0"/>
    <w:rsid w:val="00820C3E"/>
    <w:rsid w:val="008237FD"/>
    <w:rsid w:val="008255F3"/>
    <w:rsid w:val="008268B8"/>
    <w:rsid w:val="008313D8"/>
    <w:rsid w:val="00831BAE"/>
    <w:rsid w:val="00832B38"/>
    <w:rsid w:val="008359CE"/>
    <w:rsid w:val="008416C8"/>
    <w:rsid w:val="008419E9"/>
    <w:rsid w:val="008428B6"/>
    <w:rsid w:val="008434FF"/>
    <w:rsid w:val="00845009"/>
    <w:rsid w:val="008616AD"/>
    <w:rsid w:val="008620A0"/>
    <w:rsid w:val="00863D2D"/>
    <w:rsid w:val="00865B8F"/>
    <w:rsid w:val="00870072"/>
    <w:rsid w:val="008725A5"/>
    <w:rsid w:val="00875EF2"/>
    <w:rsid w:val="008775A0"/>
    <w:rsid w:val="00877DDA"/>
    <w:rsid w:val="00881D67"/>
    <w:rsid w:val="00882077"/>
    <w:rsid w:val="00882252"/>
    <w:rsid w:val="00883863"/>
    <w:rsid w:val="008857B8"/>
    <w:rsid w:val="0088598A"/>
    <w:rsid w:val="00896264"/>
    <w:rsid w:val="00896FFE"/>
    <w:rsid w:val="008A1A9C"/>
    <w:rsid w:val="008A2B47"/>
    <w:rsid w:val="008A3A41"/>
    <w:rsid w:val="008B2A65"/>
    <w:rsid w:val="008B400C"/>
    <w:rsid w:val="008B6834"/>
    <w:rsid w:val="008C17A2"/>
    <w:rsid w:val="008C6FD1"/>
    <w:rsid w:val="008D5594"/>
    <w:rsid w:val="008F0788"/>
    <w:rsid w:val="008F1402"/>
    <w:rsid w:val="008F20C8"/>
    <w:rsid w:val="008F5925"/>
    <w:rsid w:val="00900258"/>
    <w:rsid w:val="00901AC1"/>
    <w:rsid w:val="0090434D"/>
    <w:rsid w:val="00910A7C"/>
    <w:rsid w:val="00912CBB"/>
    <w:rsid w:val="0091495F"/>
    <w:rsid w:val="0091792B"/>
    <w:rsid w:val="009179D3"/>
    <w:rsid w:val="00927721"/>
    <w:rsid w:val="009315E5"/>
    <w:rsid w:val="00934E27"/>
    <w:rsid w:val="00937167"/>
    <w:rsid w:val="00950545"/>
    <w:rsid w:val="009627F9"/>
    <w:rsid w:val="009653CA"/>
    <w:rsid w:val="009658DA"/>
    <w:rsid w:val="00974671"/>
    <w:rsid w:val="009808A5"/>
    <w:rsid w:val="00982A2A"/>
    <w:rsid w:val="00984389"/>
    <w:rsid w:val="00986596"/>
    <w:rsid w:val="009942A1"/>
    <w:rsid w:val="009A38C7"/>
    <w:rsid w:val="009A57C6"/>
    <w:rsid w:val="009A66CE"/>
    <w:rsid w:val="009A6ADB"/>
    <w:rsid w:val="009B04B4"/>
    <w:rsid w:val="009B58ED"/>
    <w:rsid w:val="009C28FA"/>
    <w:rsid w:val="009C6DAE"/>
    <w:rsid w:val="009D0B49"/>
    <w:rsid w:val="009D1898"/>
    <w:rsid w:val="009E3AD7"/>
    <w:rsid w:val="009E48AA"/>
    <w:rsid w:val="009E50EC"/>
    <w:rsid w:val="009E663B"/>
    <w:rsid w:val="009E7C2C"/>
    <w:rsid w:val="009F1736"/>
    <w:rsid w:val="009F7AE9"/>
    <w:rsid w:val="00A00BC0"/>
    <w:rsid w:val="00A035C1"/>
    <w:rsid w:val="00A03E93"/>
    <w:rsid w:val="00A07D80"/>
    <w:rsid w:val="00A10D1A"/>
    <w:rsid w:val="00A11E2E"/>
    <w:rsid w:val="00A132CA"/>
    <w:rsid w:val="00A16E8E"/>
    <w:rsid w:val="00A21A1B"/>
    <w:rsid w:val="00A2334F"/>
    <w:rsid w:val="00A26EAC"/>
    <w:rsid w:val="00A30EB9"/>
    <w:rsid w:val="00A31358"/>
    <w:rsid w:val="00A31501"/>
    <w:rsid w:val="00A3350B"/>
    <w:rsid w:val="00A34209"/>
    <w:rsid w:val="00A35109"/>
    <w:rsid w:val="00A36554"/>
    <w:rsid w:val="00A4196E"/>
    <w:rsid w:val="00A44B46"/>
    <w:rsid w:val="00A516F1"/>
    <w:rsid w:val="00A52F41"/>
    <w:rsid w:val="00A530BA"/>
    <w:rsid w:val="00A558B0"/>
    <w:rsid w:val="00A609C2"/>
    <w:rsid w:val="00A62819"/>
    <w:rsid w:val="00A6446D"/>
    <w:rsid w:val="00A658A1"/>
    <w:rsid w:val="00A72D11"/>
    <w:rsid w:val="00A83CAE"/>
    <w:rsid w:val="00A84A74"/>
    <w:rsid w:val="00A84EF1"/>
    <w:rsid w:val="00A92B91"/>
    <w:rsid w:val="00A9341A"/>
    <w:rsid w:val="00A94C1A"/>
    <w:rsid w:val="00A94F15"/>
    <w:rsid w:val="00A96E8E"/>
    <w:rsid w:val="00A97EDA"/>
    <w:rsid w:val="00AA2221"/>
    <w:rsid w:val="00AB1463"/>
    <w:rsid w:val="00AB3A22"/>
    <w:rsid w:val="00AC17BD"/>
    <w:rsid w:val="00AC37C5"/>
    <w:rsid w:val="00AC3AE0"/>
    <w:rsid w:val="00AC6A84"/>
    <w:rsid w:val="00AC799F"/>
    <w:rsid w:val="00AD438F"/>
    <w:rsid w:val="00AE2159"/>
    <w:rsid w:val="00AE365E"/>
    <w:rsid w:val="00AF1D42"/>
    <w:rsid w:val="00AF3FC8"/>
    <w:rsid w:val="00AF5CB6"/>
    <w:rsid w:val="00AF670F"/>
    <w:rsid w:val="00AF749B"/>
    <w:rsid w:val="00B01C23"/>
    <w:rsid w:val="00B01CC1"/>
    <w:rsid w:val="00B05223"/>
    <w:rsid w:val="00B052A5"/>
    <w:rsid w:val="00B07409"/>
    <w:rsid w:val="00B10FE6"/>
    <w:rsid w:val="00B12E22"/>
    <w:rsid w:val="00B2020C"/>
    <w:rsid w:val="00B20939"/>
    <w:rsid w:val="00B249B3"/>
    <w:rsid w:val="00B24B85"/>
    <w:rsid w:val="00B26DE5"/>
    <w:rsid w:val="00B27CD2"/>
    <w:rsid w:val="00B30B3A"/>
    <w:rsid w:val="00B3612C"/>
    <w:rsid w:val="00B4049A"/>
    <w:rsid w:val="00B43D5D"/>
    <w:rsid w:val="00B454DD"/>
    <w:rsid w:val="00B46BF8"/>
    <w:rsid w:val="00B67768"/>
    <w:rsid w:val="00B73F71"/>
    <w:rsid w:val="00B76E94"/>
    <w:rsid w:val="00B801D8"/>
    <w:rsid w:val="00B80326"/>
    <w:rsid w:val="00B82959"/>
    <w:rsid w:val="00B8414A"/>
    <w:rsid w:val="00B8531C"/>
    <w:rsid w:val="00B8633C"/>
    <w:rsid w:val="00B87B33"/>
    <w:rsid w:val="00B91132"/>
    <w:rsid w:val="00B92CE2"/>
    <w:rsid w:val="00B96764"/>
    <w:rsid w:val="00BA0B68"/>
    <w:rsid w:val="00BA4202"/>
    <w:rsid w:val="00BB0D87"/>
    <w:rsid w:val="00BC22CF"/>
    <w:rsid w:val="00BC7CA7"/>
    <w:rsid w:val="00BD4EF4"/>
    <w:rsid w:val="00BD693F"/>
    <w:rsid w:val="00BD7FD2"/>
    <w:rsid w:val="00BE1CDD"/>
    <w:rsid w:val="00BE50BA"/>
    <w:rsid w:val="00BE6819"/>
    <w:rsid w:val="00BF16E2"/>
    <w:rsid w:val="00BF6930"/>
    <w:rsid w:val="00C043CA"/>
    <w:rsid w:val="00C13DDE"/>
    <w:rsid w:val="00C15A71"/>
    <w:rsid w:val="00C166DD"/>
    <w:rsid w:val="00C209CF"/>
    <w:rsid w:val="00C234BA"/>
    <w:rsid w:val="00C23B66"/>
    <w:rsid w:val="00C27839"/>
    <w:rsid w:val="00C308B8"/>
    <w:rsid w:val="00C3181B"/>
    <w:rsid w:val="00C32A88"/>
    <w:rsid w:val="00C365ED"/>
    <w:rsid w:val="00C434F2"/>
    <w:rsid w:val="00C45D3E"/>
    <w:rsid w:val="00C4665C"/>
    <w:rsid w:val="00C51029"/>
    <w:rsid w:val="00C5357B"/>
    <w:rsid w:val="00C553F6"/>
    <w:rsid w:val="00C63141"/>
    <w:rsid w:val="00C63729"/>
    <w:rsid w:val="00C650F0"/>
    <w:rsid w:val="00C676FE"/>
    <w:rsid w:val="00C71A6E"/>
    <w:rsid w:val="00C729FE"/>
    <w:rsid w:val="00C757D9"/>
    <w:rsid w:val="00C8412C"/>
    <w:rsid w:val="00C85777"/>
    <w:rsid w:val="00C85843"/>
    <w:rsid w:val="00C907D1"/>
    <w:rsid w:val="00C92A69"/>
    <w:rsid w:val="00C956F6"/>
    <w:rsid w:val="00CB7977"/>
    <w:rsid w:val="00CC0E65"/>
    <w:rsid w:val="00CC3943"/>
    <w:rsid w:val="00CC5762"/>
    <w:rsid w:val="00CC66BB"/>
    <w:rsid w:val="00CD05A9"/>
    <w:rsid w:val="00CD3060"/>
    <w:rsid w:val="00CD4FB7"/>
    <w:rsid w:val="00CD698B"/>
    <w:rsid w:val="00CD748D"/>
    <w:rsid w:val="00CD7BB4"/>
    <w:rsid w:val="00CE52B6"/>
    <w:rsid w:val="00CE620E"/>
    <w:rsid w:val="00CF1108"/>
    <w:rsid w:val="00CF2E8F"/>
    <w:rsid w:val="00CF3D65"/>
    <w:rsid w:val="00D02AAB"/>
    <w:rsid w:val="00D0502F"/>
    <w:rsid w:val="00D1569C"/>
    <w:rsid w:val="00D22982"/>
    <w:rsid w:val="00D257EF"/>
    <w:rsid w:val="00D26301"/>
    <w:rsid w:val="00D265FE"/>
    <w:rsid w:val="00D26AC5"/>
    <w:rsid w:val="00D32B31"/>
    <w:rsid w:val="00D338FF"/>
    <w:rsid w:val="00D33BB8"/>
    <w:rsid w:val="00D365B9"/>
    <w:rsid w:val="00D438B4"/>
    <w:rsid w:val="00D5143A"/>
    <w:rsid w:val="00D5551E"/>
    <w:rsid w:val="00D55B6B"/>
    <w:rsid w:val="00D615CF"/>
    <w:rsid w:val="00D61C3B"/>
    <w:rsid w:val="00D63748"/>
    <w:rsid w:val="00D65D22"/>
    <w:rsid w:val="00D71A9F"/>
    <w:rsid w:val="00D7459A"/>
    <w:rsid w:val="00D7693D"/>
    <w:rsid w:val="00D775F6"/>
    <w:rsid w:val="00D77DC1"/>
    <w:rsid w:val="00D81810"/>
    <w:rsid w:val="00D97852"/>
    <w:rsid w:val="00DA380B"/>
    <w:rsid w:val="00DB10A4"/>
    <w:rsid w:val="00DB1EF3"/>
    <w:rsid w:val="00DB6A3F"/>
    <w:rsid w:val="00DB6BE9"/>
    <w:rsid w:val="00DC1E71"/>
    <w:rsid w:val="00DC2302"/>
    <w:rsid w:val="00DC35AF"/>
    <w:rsid w:val="00DC3B4D"/>
    <w:rsid w:val="00DC40A8"/>
    <w:rsid w:val="00DC756B"/>
    <w:rsid w:val="00DD169E"/>
    <w:rsid w:val="00DD1ED7"/>
    <w:rsid w:val="00DD28D2"/>
    <w:rsid w:val="00DE10E9"/>
    <w:rsid w:val="00DE2E25"/>
    <w:rsid w:val="00DE6F7D"/>
    <w:rsid w:val="00DF007B"/>
    <w:rsid w:val="00DF1196"/>
    <w:rsid w:val="00DF130E"/>
    <w:rsid w:val="00DF4DDA"/>
    <w:rsid w:val="00DF5BFA"/>
    <w:rsid w:val="00DF641F"/>
    <w:rsid w:val="00E0015A"/>
    <w:rsid w:val="00E06575"/>
    <w:rsid w:val="00E119AD"/>
    <w:rsid w:val="00E12290"/>
    <w:rsid w:val="00E15FCD"/>
    <w:rsid w:val="00E16DEE"/>
    <w:rsid w:val="00E17A98"/>
    <w:rsid w:val="00E226E3"/>
    <w:rsid w:val="00E32BB4"/>
    <w:rsid w:val="00E34BAE"/>
    <w:rsid w:val="00E37538"/>
    <w:rsid w:val="00E41B6B"/>
    <w:rsid w:val="00E42553"/>
    <w:rsid w:val="00E44794"/>
    <w:rsid w:val="00E45B14"/>
    <w:rsid w:val="00E46E72"/>
    <w:rsid w:val="00E5031F"/>
    <w:rsid w:val="00E54952"/>
    <w:rsid w:val="00E60CE4"/>
    <w:rsid w:val="00E63980"/>
    <w:rsid w:val="00E66327"/>
    <w:rsid w:val="00E67073"/>
    <w:rsid w:val="00E71CFB"/>
    <w:rsid w:val="00E77EC6"/>
    <w:rsid w:val="00E80211"/>
    <w:rsid w:val="00E84DDB"/>
    <w:rsid w:val="00EA1138"/>
    <w:rsid w:val="00EA17C7"/>
    <w:rsid w:val="00EA2BCA"/>
    <w:rsid w:val="00EA3BF6"/>
    <w:rsid w:val="00EA3C4F"/>
    <w:rsid w:val="00EA4B52"/>
    <w:rsid w:val="00EC228E"/>
    <w:rsid w:val="00EC2342"/>
    <w:rsid w:val="00ED1D30"/>
    <w:rsid w:val="00ED5E66"/>
    <w:rsid w:val="00ED6119"/>
    <w:rsid w:val="00ED6F26"/>
    <w:rsid w:val="00EE0EE3"/>
    <w:rsid w:val="00EE467C"/>
    <w:rsid w:val="00EF4FB5"/>
    <w:rsid w:val="00EF731A"/>
    <w:rsid w:val="00F01B68"/>
    <w:rsid w:val="00F02657"/>
    <w:rsid w:val="00F03BEA"/>
    <w:rsid w:val="00F04F40"/>
    <w:rsid w:val="00F06A8B"/>
    <w:rsid w:val="00F1253B"/>
    <w:rsid w:val="00F12A28"/>
    <w:rsid w:val="00F16CBF"/>
    <w:rsid w:val="00F2215B"/>
    <w:rsid w:val="00F27E1C"/>
    <w:rsid w:val="00F30C08"/>
    <w:rsid w:val="00F310A3"/>
    <w:rsid w:val="00F3351C"/>
    <w:rsid w:val="00F35A67"/>
    <w:rsid w:val="00F35ED9"/>
    <w:rsid w:val="00F36001"/>
    <w:rsid w:val="00F43D94"/>
    <w:rsid w:val="00F44CFB"/>
    <w:rsid w:val="00F50463"/>
    <w:rsid w:val="00F537FE"/>
    <w:rsid w:val="00F65071"/>
    <w:rsid w:val="00F71323"/>
    <w:rsid w:val="00F776AC"/>
    <w:rsid w:val="00F83621"/>
    <w:rsid w:val="00F8747E"/>
    <w:rsid w:val="00F90CE9"/>
    <w:rsid w:val="00F9537F"/>
    <w:rsid w:val="00F96F09"/>
    <w:rsid w:val="00F97578"/>
    <w:rsid w:val="00FA2C33"/>
    <w:rsid w:val="00FB1FD4"/>
    <w:rsid w:val="00FB400B"/>
    <w:rsid w:val="00FC1078"/>
    <w:rsid w:val="00FC290E"/>
    <w:rsid w:val="00FC2C10"/>
    <w:rsid w:val="00FC4FB5"/>
    <w:rsid w:val="00FC6294"/>
    <w:rsid w:val="00FD142E"/>
    <w:rsid w:val="00FD1A99"/>
    <w:rsid w:val="00FD1CCF"/>
    <w:rsid w:val="00FD3510"/>
    <w:rsid w:val="00FD5C0F"/>
    <w:rsid w:val="00FD6DC9"/>
    <w:rsid w:val="00FE0D1C"/>
    <w:rsid w:val="00FE200C"/>
    <w:rsid w:val="00FF2F15"/>
    <w:rsid w:val="00FF2FC2"/>
    <w:rsid w:val="00FF3170"/>
    <w:rsid w:val="00FF3BC7"/>
    <w:rsid w:val="00FF453D"/>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E7DC"/>
  <w15:docId w15:val="{EECE0115-24BD-4347-9C5F-5B78BC62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5AF"/>
    <w:pPr>
      <w:spacing w:after="0" w:line="240" w:lineRule="auto"/>
    </w:pPr>
    <w:rPr>
      <w:rFonts w:ascii="Times New Roman" w:hAnsi="Times New Roman" w:cs="Times New Roman"/>
      <w:color w:val="22222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95"/>
  </w:style>
  <w:style w:type="paragraph" w:styleId="Footer">
    <w:name w:val="footer"/>
    <w:basedOn w:val="Normal"/>
    <w:link w:val="FooterChar"/>
    <w:uiPriority w:val="99"/>
    <w:unhideWhenUsed/>
    <w:rsid w:val="0055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95"/>
  </w:style>
  <w:style w:type="paragraph" w:styleId="BalloonText">
    <w:name w:val="Balloon Text"/>
    <w:basedOn w:val="Normal"/>
    <w:link w:val="BalloonTextChar"/>
    <w:uiPriority w:val="99"/>
    <w:semiHidden/>
    <w:unhideWhenUsed/>
    <w:rsid w:val="005D6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C6"/>
    <w:rPr>
      <w:rFonts w:ascii="Segoe UI" w:hAnsi="Segoe UI" w:cs="Segoe UI"/>
      <w:sz w:val="18"/>
      <w:szCs w:val="18"/>
    </w:rPr>
  </w:style>
  <w:style w:type="paragraph" w:styleId="EndnoteText">
    <w:name w:val="endnote text"/>
    <w:basedOn w:val="Normal"/>
    <w:link w:val="EndnoteTextChar"/>
    <w:uiPriority w:val="99"/>
    <w:semiHidden/>
    <w:unhideWhenUsed/>
    <w:rsid w:val="00CF3D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3D65"/>
    <w:rPr>
      <w:sz w:val="20"/>
      <w:szCs w:val="20"/>
    </w:rPr>
  </w:style>
  <w:style w:type="character" w:styleId="EndnoteReference">
    <w:name w:val="endnote reference"/>
    <w:basedOn w:val="DefaultParagraphFont"/>
    <w:uiPriority w:val="99"/>
    <w:semiHidden/>
    <w:unhideWhenUsed/>
    <w:rsid w:val="00CF3D65"/>
    <w:rPr>
      <w:vertAlign w:val="superscript"/>
    </w:rPr>
  </w:style>
  <w:style w:type="character" w:styleId="Hyperlink">
    <w:name w:val="Hyperlink"/>
    <w:basedOn w:val="DefaultParagraphFont"/>
    <w:uiPriority w:val="99"/>
    <w:unhideWhenUsed/>
    <w:rsid w:val="00DE6F7D"/>
    <w:rPr>
      <w:color w:val="0000FF" w:themeColor="hyperlink"/>
      <w:u w:val="single"/>
    </w:rPr>
  </w:style>
  <w:style w:type="paragraph" w:styleId="ListParagraph">
    <w:name w:val="List Paragraph"/>
    <w:basedOn w:val="Normal"/>
    <w:uiPriority w:val="34"/>
    <w:qFormat/>
    <w:rsid w:val="00A07D80"/>
    <w:pPr>
      <w:ind w:left="720"/>
      <w:contextualSpacing/>
    </w:pPr>
  </w:style>
  <w:style w:type="character" w:styleId="HTMLCite">
    <w:name w:val="HTML Cite"/>
    <w:basedOn w:val="DefaultParagraphFont"/>
    <w:uiPriority w:val="99"/>
    <w:semiHidden/>
    <w:unhideWhenUsed/>
    <w:rsid w:val="00B27CD2"/>
    <w:rPr>
      <w:i/>
      <w:iCs/>
    </w:rPr>
  </w:style>
  <w:style w:type="character" w:customStyle="1" w:styleId="hit">
    <w:name w:val="hit"/>
    <w:basedOn w:val="DefaultParagraphFont"/>
    <w:rsid w:val="00253608"/>
  </w:style>
  <w:style w:type="paragraph" w:styleId="NormalWeb">
    <w:name w:val="Normal (Web)"/>
    <w:basedOn w:val="Normal"/>
    <w:uiPriority w:val="99"/>
    <w:unhideWhenUsed/>
    <w:rsid w:val="002536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28FA"/>
    <w:rPr>
      <w:sz w:val="18"/>
      <w:szCs w:val="18"/>
    </w:rPr>
  </w:style>
  <w:style w:type="paragraph" w:styleId="CommentText">
    <w:name w:val="annotation text"/>
    <w:basedOn w:val="Normal"/>
    <w:link w:val="CommentTextChar"/>
    <w:uiPriority w:val="99"/>
    <w:semiHidden/>
    <w:unhideWhenUsed/>
    <w:rsid w:val="009C28FA"/>
    <w:pPr>
      <w:spacing w:line="240" w:lineRule="auto"/>
    </w:pPr>
    <w:rPr>
      <w:sz w:val="24"/>
      <w:szCs w:val="24"/>
    </w:rPr>
  </w:style>
  <w:style w:type="character" w:customStyle="1" w:styleId="CommentTextChar">
    <w:name w:val="Comment Text Char"/>
    <w:basedOn w:val="DefaultParagraphFont"/>
    <w:link w:val="CommentText"/>
    <w:uiPriority w:val="99"/>
    <w:semiHidden/>
    <w:rsid w:val="009C28FA"/>
    <w:rPr>
      <w:sz w:val="24"/>
      <w:szCs w:val="24"/>
    </w:rPr>
  </w:style>
  <w:style w:type="paragraph" w:styleId="CommentSubject">
    <w:name w:val="annotation subject"/>
    <w:basedOn w:val="CommentText"/>
    <w:next w:val="CommentText"/>
    <w:link w:val="CommentSubjectChar"/>
    <w:uiPriority w:val="99"/>
    <w:semiHidden/>
    <w:unhideWhenUsed/>
    <w:rsid w:val="009C28FA"/>
    <w:rPr>
      <w:b/>
      <w:bCs/>
      <w:sz w:val="20"/>
      <w:szCs w:val="20"/>
    </w:rPr>
  </w:style>
  <w:style w:type="character" w:customStyle="1" w:styleId="CommentSubjectChar">
    <w:name w:val="Comment Subject Char"/>
    <w:basedOn w:val="CommentTextChar"/>
    <w:link w:val="CommentSubject"/>
    <w:uiPriority w:val="99"/>
    <w:semiHidden/>
    <w:rsid w:val="009C28FA"/>
    <w:rPr>
      <w:b/>
      <w:bCs/>
      <w:sz w:val="20"/>
      <w:szCs w:val="20"/>
    </w:rPr>
  </w:style>
  <w:style w:type="paragraph" w:styleId="Revision">
    <w:name w:val="Revision"/>
    <w:hidden/>
    <w:uiPriority w:val="99"/>
    <w:semiHidden/>
    <w:rsid w:val="00076692"/>
    <w:pPr>
      <w:spacing w:after="0" w:line="240" w:lineRule="auto"/>
    </w:pPr>
  </w:style>
  <w:style w:type="character" w:customStyle="1" w:styleId="ws4">
    <w:name w:val="ws4"/>
    <w:basedOn w:val="DefaultParagraphFont"/>
    <w:rsid w:val="003D6578"/>
  </w:style>
  <w:style w:type="character" w:customStyle="1" w:styleId="ff7">
    <w:name w:val="ff7"/>
    <w:basedOn w:val="DefaultParagraphFont"/>
    <w:rsid w:val="00F27E1C"/>
  </w:style>
  <w:style w:type="character" w:customStyle="1" w:styleId="wsa">
    <w:name w:val="wsa"/>
    <w:basedOn w:val="DefaultParagraphFont"/>
    <w:rsid w:val="00F27E1C"/>
  </w:style>
  <w:style w:type="character" w:customStyle="1" w:styleId="ws9">
    <w:name w:val="ws9"/>
    <w:basedOn w:val="DefaultParagraphFont"/>
    <w:rsid w:val="00F27E1C"/>
  </w:style>
  <w:style w:type="character" w:customStyle="1" w:styleId="ff4">
    <w:name w:val="ff4"/>
    <w:basedOn w:val="DefaultParagraphFont"/>
    <w:rsid w:val="00F27E1C"/>
  </w:style>
  <w:style w:type="character" w:customStyle="1" w:styleId="ff1">
    <w:name w:val="ff1"/>
    <w:basedOn w:val="DefaultParagraphFont"/>
    <w:rsid w:val="00F27E1C"/>
  </w:style>
  <w:style w:type="character" w:customStyle="1" w:styleId="ws0">
    <w:name w:val="ws0"/>
    <w:basedOn w:val="DefaultParagraphFont"/>
    <w:rsid w:val="00F27E1C"/>
  </w:style>
  <w:style w:type="character" w:customStyle="1" w:styleId="ff5">
    <w:name w:val="ff5"/>
    <w:basedOn w:val="DefaultParagraphFont"/>
    <w:rsid w:val="00F27E1C"/>
  </w:style>
  <w:style w:type="character" w:customStyle="1" w:styleId="ff3">
    <w:name w:val="ff3"/>
    <w:basedOn w:val="DefaultParagraphFont"/>
    <w:rsid w:val="00F27E1C"/>
  </w:style>
  <w:style w:type="character" w:customStyle="1" w:styleId="ws1">
    <w:name w:val="ws1"/>
    <w:basedOn w:val="DefaultParagraphFont"/>
    <w:rsid w:val="00F27E1C"/>
  </w:style>
  <w:style w:type="paragraph" w:styleId="FootnoteText">
    <w:name w:val="footnote text"/>
    <w:basedOn w:val="Normal"/>
    <w:link w:val="FootnoteTextChar"/>
    <w:uiPriority w:val="99"/>
    <w:semiHidden/>
    <w:unhideWhenUsed/>
    <w:rsid w:val="00AC7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99F"/>
    <w:rPr>
      <w:sz w:val="20"/>
      <w:szCs w:val="20"/>
    </w:rPr>
  </w:style>
  <w:style w:type="character" w:styleId="FootnoteReference">
    <w:name w:val="footnote reference"/>
    <w:basedOn w:val="DefaultParagraphFont"/>
    <w:uiPriority w:val="99"/>
    <w:semiHidden/>
    <w:unhideWhenUsed/>
    <w:rsid w:val="00AC799F"/>
    <w:rPr>
      <w:vertAlign w:val="superscript"/>
    </w:rPr>
  </w:style>
  <w:style w:type="paragraph" w:styleId="Caption">
    <w:name w:val="caption"/>
    <w:basedOn w:val="Normal"/>
    <w:next w:val="Normal"/>
    <w:uiPriority w:val="35"/>
    <w:unhideWhenUsed/>
    <w:qFormat/>
    <w:rsid w:val="00285746"/>
    <w:pPr>
      <w:spacing w:line="240" w:lineRule="auto"/>
    </w:pPr>
    <w:rPr>
      <w:i/>
      <w:iCs/>
      <w:color w:val="1F497D" w:themeColor="text2"/>
      <w:sz w:val="18"/>
      <w:szCs w:val="18"/>
    </w:rPr>
  </w:style>
  <w:style w:type="table" w:customStyle="1" w:styleId="TableGrid1">
    <w:name w:val="Table Grid1"/>
    <w:basedOn w:val="TableNormal"/>
    <w:next w:val="TableGrid"/>
    <w:uiPriority w:val="59"/>
    <w:rsid w:val="003E012C"/>
    <w:pPr>
      <w:spacing w:after="0" w:line="240" w:lineRule="auto"/>
    </w:pPr>
    <w:rPr>
      <w:rFonts w:ascii="Times New Roman" w:hAnsi="Times New Roman" w:cs="Times New Roman"/>
      <w:color w:val="22222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12C"/>
    <w:pPr>
      <w:spacing w:after="0" w:line="240" w:lineRule="auto"/>
    </w:pPr>
    <w:rPr>
      <w:rFonts w:ascii="Times New Roman" w:hAnsi="Times New Roman" w:cs="Times New Roman"/>
      <w:color w:val="22222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012C"/>
    <w:pPr>
      <w:spacing w:after="0" w:line="240" w:lineRule="auto"/>
    </w:pPr>
    <w:rPr>
      <w:rFonts w:ascii="Times New Roman" w:hAnsi="Times New Roman" w:cs="Times New Roman"/>
      <w:color w:val="22222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012C"/>
    <w:pPr>
      <w:spacing w:after="0" w:line="240" w:lineRule="auto"/>
    </w:pPr>
    <w:rPr>
      <w:rFonts w:ascii="Times New Roman" w:hAnsi="Times New Roman" w:cs="Times New Roman"/>
      <w:color w:val="22222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012C"/>
    <w:pPr>
      <w:spacing w:after="0" w:line="240" w:lineRule="auto"/>
    </w:pPr>
    <w:rPr>
      <w:rFonts w:ascii="Times New Roman" w:hAnsi="Times New Roman" w:cs="Times New Roman"/>
      <w:color w:val="22222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569">
      <w:bodyDiv w:val="1"/>
      <w:marLeft w:val="0"/>
      <w:marRight w:val="0"/>
      <w:marTop w:val="0"/>
      <w:marBottom w:val="0"/>
      <w:divBdr>
        <w:top w:val="none" w:sz="0" w:space="0" w:color="auto"/>
        <w:left w:val="none" w:sz="0" w:space="0" w:color="auto"/>
        <w:bottom w:val="none" w:sz="0" w:space="0" w:color="auto"/>
        <w:right w:val="none" w:sz="0" w:space="0" w:color="auto"/>
      </w:divBdr>
      <w:divsChild>
        <w:div w:id="1371221027">
          <w:marLeft w:val="0"/>
          <w:marRight w:val="0"/>
          <w:marTop w:val="0"/>
          <w:marBottom w:val="0"/>
          <w:divBdr>
            <w:top w:val="none" w:sz="0" w:space="0" w:color="auto"/>
            <w:left w:val="none" w:sz="0" w:space="0" w:color="auto"/>
            <w:bottom w:val="none" w:sz="0" w:space="0" w:color="auto"/>
            <w:right w:val="none" w:sz="0" w:space="0" w:color="auto"/>
          </w:divBdr>
          <w:divsChild>
            <w:div w:id="1547646031">
              <w:marLeft w:val="0"/>
              <w:marRight w:val="0"/>
              <w:marTop w:val="0"/>
              <w:marBottom w:val="0"/>
              <w:divBdr>
                <w:top w:val="none" w:sz="0" w:space="0" w:color="auto"/>
                <w:left w:val="none" w:sz="0" w:space="0" w:color="auto"/>
                <w:bottom w:val="none" w:sz="0" w:space="0" w:color="auto"/>
                <w:right w:val="none" w:sz="0" w:space="0" w:color="auto"/>
              </w:divBdr>
              <w:divsChild>
                <w:div w:id="1379889370">
                  <w:marLeft w:val="0"/>
                  <w:marRight w:val="0"/>
                  <w:marTop w:val="0"/>
                  <w:marBottom w:val="0"/>
                  <w:divBdr>
                    <w:top w:val="none" w:sz="0" w:space="0" w:color="auto"/>
                    <w:left w:val="none" w:sz="0" w:space="0" w:color="auto"/>
                    <w:bottom w:val="none" w:sz="0" w:space="0" w:color="auto"/>
                    <w:right w:val="none" w:sz="0" w:space="0" w:color="auto"/>
                  </w:divBdr>
                </w:div>
                <w:div w:id="235940939">
                  <w:marLeft w:val="0"/>
                  <w:marRight w:val="0"/>
                  <w:marTop w:val="0"/>
                  <w:marBottom w:val="0"/>
                  <w:divBdr>
                    <w:top w:val="none" w:sz="0" w:space="0" w:color="auto"/>
                    <w:left w:val="none" w:sz="0" w:space="0" w:color="auto"/>
                    <w:bottom w:val="none" w:sz="0" w:space="0" w:color="auto"/>
                    <w:right w:val="none" w:sz="0" w:space="0" w:color="auto"/>
                  </w:divBdr>
                </w:div>
                <w:div w:id="1096025215">
                  <w:marLeft w:val="0"/>
                  <w:marRight w:val="0"/>
                  <w:marTop w:val="0"/>
                  <w:marBottom w:val="0"/>
                  <w:divBdr>
                    <w:top w:val="none" w:sz="0" w:space="0" w:color="auto"/>
                    <w:left w:val="none" w:sz="0" w:space="0" w:color="auto"/>
                    <w:bottom w:val="none" w:sz="0" w:space="0" w:color="auto"/>
                    <w:right w:val="none" w:sz="0" w:space="0" w:color="auto"/>
                  </w:divBdr>
                </w:div>
                <w:div w:id="385614882">
                  <w:marLeft w:val="0"/>
                  <w:marRight w:val="0"/>
                  <w:marTop w:val="0"/>
                  <w:marBottom w:val="0"/>
                  <w:divBdr>
                    <w:top w:val="none" w:sz="0" w:space="0" w:color="auto"/>
                    <w:left w:val="none" w:sz="0" w:space="0" w:color="auto"/>
                    <w:bottom w:val="none" w:sz="0" w:space="0" w:color="auto"/>
                    <w:right w:val="none" w:sz="0" w:space="0" w:color="auto"/>
                  </w:divBdr>
                </w:div>
                <w:div w:id="475027895">
                  <w:marLeft w:val="0"/>
                  <w:marRight w:val="0"/>
                  <w:marTop w:val="0"/>
                  <w:marBottom w:val="0"/>
                  <w:divBdr>
                    <w:top w:val="none" w:sz="0" w:space="0" w:color="auto"/>
                    <w:left w:val="none" w:sz="0" w:space="0" w:color="auto"/>
                    <w:bottom w:val="none" w:sz="0" w:space="0" w:color="auto"/>
                    <w:right w:val="none" w:sz="0" w:space="0" w:color="auto"/>
                  </w:divBdr>
                </w:div>
                <w:div w:id="1949198491">
                  <w:marLeft w:val="0"/>
                  <w:marRight w:val="0"/>
                  <w:marTop w:val="0"/>
                  <w:marBottom w:val="0"/>
                  <w:divBdr>
                    <w:top w:val="none" w:sz="0" w:space="0" w:color="auto"/>
                    <w:left w:val="none" w:sz="0" w:space="0" w:color="auto"/>
                    <w:bottom w:val="none" w:sz="0" w:space="0" w:color="auto"/>
                    <w:right w:val="none" w:sz="0" w:space="0" w:color="auto"/>
                  </w:divBdr>
                </w:div>
                <w:div w:id="469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2411">
          <w:marLeft w:val="0"/>
          <w:marRight w:val="0"/>
          <w:marTop w:val="0"/>
          <w:marBottom w:val="0"/>
          <w:divBdr>
            <w:top w:val="none" w:sz="0" w:space="0" w:color="auto"/>
            <w:left w:val="none" w:sz="0" w:space="0" w:color="auto"/>
            <w:bottom w:val="none" w:sz="0" w:space="0" w:color="auto"/>
            <w:right w:val="none" w:sz="0" w:space="0" w:color="auto"/>
          </w:divBdr>
        </w:div>
        <w:div w:id="933199514">
          <w:marLeft w:val="0"/>
          <w:marRight w:val="0"/>
          <w:marTop w:val="0"/>
          <w:marBottom w:val="0"/>
          <w:divBdr>
            <w:top w:val="none" w:sz="0" w:space="0" w:color="auto"/>
            <w:left w:val="none" w:sz="0" w:space="0" w:color="auto"/>
            <w:bottom w:val="none" w:sz="0" w:space="0" w:color="auto"/>
            <w:right w:val="none" w:sz="0" w:space="0" w:color="auto"/>
          </w:divBdr>
        </w:div>
        <w:div w:id="141581971">
          <w:marLeft w:val="0"/>
          <w:marRight w:val="0"/>
          <w:marTop w:val="0"/>
          <w:marBottom w:val="0"/>
          <w:divBdr>
            <w:top w:val="none" w:sz="0" w:space="0" w:color="auto"/>
            <w:left w:val="none" w:sz="0" w:space="0" w:color="auto"/>
            <w:bottom w:val="none" w:sz="0" w:space="0" w:color="auto"/>
            <w:right w:val="none" w:sz="0" w:space="0" w:color="auto"/>
          </w:divBdr>
        </w:div>
        <w:div w:id="1609577520">
          <w:marLeft w:val="0"/>
          <w:marRight w:val="0"/>
          <w:marTop w:val="0"/>
          <w:marBottom w:val="0"/>
          <w:divBdr>
            <w:top w:val="none" w:sz="0" w:space="0" w:color="auto"/>
            <w:left w:val="none" w:sz="0" w:space="0" w:color="auto"/>
            <w:bottom w:val="none" w:sz="0" w:space="0" w:color="auto"/>
            <w:right w:val="none" w:sz="0" w:space="0" w:color="auto"/>
          </w:divBdr>
        </w:div>
        <w:div w:id="917445088">
          <w:marLeft w:val="0"/>
          <w:marRight w:val="0"/>
          <w:marTop w:val="0"/>
          <w:marBottom w:val="0"/>
          <w:divBdr>
            <w:top w:val="none" w:sz="0" w:space="0" w:color="auto"/>
            <w:left w:val="none" w:sz="0" w:space="0" w:color="auto"/>
            <w:bottom w:val="none" w:sz="0" w:space="0" w:color="auto"/>
            <w:right w:val="none" w:sz="0" w:space="0" w:color="auto"/>
          </w:divBdr>
        </w:div>
        <w:div w:id="964696114">
          <w:marLeft w:val="0"/>
          <w:marRight w:val="0"/>
          <w:marTop w:val="0"/>
          <w:marBottom w:val="0"/>
          <w:divBdr>
            <w:top w:val="none" w:sz="0" w:space="0" w:color="auto"/>
            <w:left w:val="none" w:sz="0" w:space="0" w:color="auto"/>
            <w:bottom w:val="none" w:sz="0" w:space="0" w:color="auto"/>
            <w:right w:val="none" w:sz="0" w:space="0" w:color="auto"/>
          </w:divBdr>
        </w:div>
        <w:div w:id="1123503197">
          <w:marLeft w:val="0"/>
          <w:marRight w:val="0"/>
          <w:marTop w:val="0"/>
          <w:marBottom w:val="0"/>
          <w:divBdr>
            <w:top w:val="none" w:sz="0" w:space="0" w:color="auto"/>
            <w:left w:val="none" w:sz="0" w:space="0" w:color="auto"/>
            <w:bottom w:val="none" w:sz="0" w:space="0" w:color="auto"/>
            <w:right w:val="none" w:sz="0" w:space="0" w:color="auto"/>
          </w:divBdr>
        </w:div>
        <w:div w:id="392893331">
          <w:marLeft w:val="0"/>
          <w:marRight w:val="0"/>
          <w:marTop w:val="0"/>
          <w:marBottom w:val="0"/>
          <w:divBdr>
            <w:top w:val="none" w:sz="0" w:space="0" w:color="auto"/>
            <w:left w:val="none" w:sz="0" w:space="0" w:color="auto"/>
            <w:bottom w:val="none" w:sz="0" w:space="0" w:color="auto"/>
            <w:right w:val="none" w:sz="0" w:space="0" w:color="auto"/>
          </w:divBdr>
        </w:div>
        <w:div w:id="37779895">
          <w:marLeft w:val="0"/>
          <w:marRight w:val="0"/>
          <w:marTop w:val="0"/>
          <w:marBottom w:val="0"/>
          <w:divBdr>
            <w:top w:val="none" w:sz="0" w:space="0" w:color="auto"/>
            <w:left w:val="none" w:sz="0" w:space="0" w:color="auto"/>
            <w:bottom w:val="none" w:sz="0" w:space="0" w:color="auto"/>
            <w:right w:val="none" w:sz="0" w:space="0" w:color="auto"/>
          </w:divBdr>
        </w:div>
      </w:divsChild>
    </w:div>
    <w:div w:id="35128616">
      <w:bodyDiv w:val="1"/>
      <w:marLeft w:val="0"/>
      <w:marRight w:val="0"/>
      <w:marTop w:val="0"/>
      <w:marBottom w:val="0"/>
      <w:divBdr>
        <w:top w:val="none" w:sz="0" w:space="0" w:color="auto"/>
        <w:left w:val="none" w:sz="0" w:space="0" w:color="auto"/>
        <w:bottom w:val="none" w:sz="0" w:space="0" w:color="auto"/>
        <w:right w:val="none" w:sz="0" w:space="0" w:color="auto"/>
      </w:divBdr>
      <w:divsChild>
        <w:div w:id="74591729">
          <w:marLeft w:val="0"/>
          <w:marRight w:val="0"/>
          <w:marTop w:val="0"/>
          <w:marBottom w:val="0"/>
          <w:divBdr>
            <w:top w:val="none" w:sz="0" w:space="0" w:color="auto"/>
            <w:left w:val="none" w:sz="0" w:space="0" w:color="auto"/>
            <w:bottom w:val="none" w:sz="0" w:space="0" w:color="auto"/>
            <w:right w:val="none" w:sz="0" w:space="0" w:color="auto"/>
          </w:divBdr>
        </w:div>
        <w:div w:id="53434822">
          <w:marLeft w:val="0"/>
          <w:marRight w:val="0"/>
          <w:marTop w:val="0"/>
          <w:marBottom w:val="0"/>
          <w:divBdr>
            <w:top w:val="none" w:sz="0" w:space="0" w:color="auto"/>
            <w:left w:val="none" w:sz="0" w:space="0" w:color="auto"/>
            <w:bottom w:val="none" w:sz="0" w:space="0" w:color="auto"/>
            <w:right w:val="none" w:sz="0" w:space="0" w:color="auto"/>
          </w:divBdr>
        </w:div>
        <w:div w:id="693118439">
          <w:marLeft w:val="0"/>
          <w:marRight w:val="0"/>
          <w:marTop w:val="0"/>
          <w:marBottom w:val="0"/>
          <w:divBdr>
            <w:top w:val="none" w:sz="0" w:space="0" w:color="auto"/>
            <w:left w:val="none" w:sz="0" w:space="0" w:color="auto"/>
            <w:bottom w:val="none" w:sz="0" w:space="0" w:color="auto"/>
            <w:right w:val="none" w:sz="0" w:space="0" w:color="auto"/>
          </w:divBdr>
        </w:div>
        <w:div w:id="813840917">
          <w:marLeft w:val="0"/>
          <w:marRight w:val="0"/>
          <w:marTop w:val="0"/>
          <w:marBottom w:val="0"/>
          <w:divBdr>
            <w:top w:val="none" w:sz="0" w:space="0" w:color="auto"/>
            <w:left w:val="none" w:sz="0" w:space="0" w:color="auto"/>
            <w:bottom w:val="none" w:sz="0" w:space="0" w:color="auto"/>
            <w:right w:val="none" w:sz="0" w:space="0" w:color="auto"/>
          </w:divBdr>
        </w:div>
        <w:div w:id="1365209229">
          <w:marLeft w:val="0"/>
          <w:marRight w:val="0"/>
          <w:marTop w:val="0"/>
          <w:marBottom w:val="0"/>
          <w:divBdr>
            <w:top w:val="none" w:sz="0" w:space="0" w:color="auto"/>
            <w:left w:val="none" w:sz="0" w:space="0" w:color="auto"/>
            <w:bottom w:val="none" w:sz="0" w:space="0" w:color="auto"/>
            <w:right w:val="none" w:sz="0" w:space="0" w:color="auto"/>
          </w:divBdr>
        </w:div>
        <w:div w:id="50156388">
          <w:marLeft w:val="0"/>
          <w:marRight w:val="0"/>
          <w:marTop w:val="0"/>
          <w:marBottom w:val="0"/>
          <w:divBdr>
            <w:top w:val="none" w:sz="0" w:space="0" w:color="auto"/>
            <w:left w:val="none" w:sz="0" w:space="0" w:color="auto"/>
            <w:bottom w:val="none" w:sz="0" w:space="0" w:color="auto"/>
            <w:right w:val="none" w:sz="0" w:space="0" w:color="auto"/>
          </w:divBdr>
        </w:div>
        <w:div w:id="1388408211">
          <w:marLeft w:val="0"/>
          <w:marRight w:val="0"/>
          <w:marTop w:val="0"/>
          <w:marBottom w:val="0"/>
          <w:divBdr>
            <w:top w:val="none" w:sz="0" w:space="0" w:color="auto"/>
            <w:left w:val="none" w:sz="0" w:space="0" w:color="auto"/>
            <w:bottom w:val="none" w:sz="0" w:space="0" w:color="auto"/>
            <w:right w:val="none" w:sz="0" w:space="0" w:color="auto"/>
          </w:divBdr>
        </w:div>
        <w:div w:id="1163399402">
          <w:marLeft w:val="0"/>
          <w:marRight w:val="0"/>
          <w:marTop w:val="0"/>
          <w:marBottom w:val="0"/>
          <w:divBdr>
            <w:top w:val="none" w:sz="0" w:space="0" w:color="auto"/>
            <w:left w:val="none" w:sz="0" w:space="0" w:color="auto"/>
            <w:bottom w:val="none" w:sz="0" w:space="0" w:color="auto"/>
            <w:right w:val="none" w:sz="0" w:space="0" w:color="auto"/>
          </w:divBdr>
        </w:div>
        <w:div w:id="1768043212">
          <w:marLeft w:val="0"/>
          <w:marRight w:val="0"/>
          <w:marTop w:val="0"/>
          <w:marBottom w:val="0"/>
          <w:divBdr>
            <w:top w:val="none" w:sz="0" w:space="0" w:color="auto"/>
            <w:left w:val="none" w:sz="0" w:space="0" w:color="auto"/>
            <w:bottom w:val="none" w:sz="0" w:space="0" w:color="auto"/>
            <w:right w:val="none" w:sz="0" w:space="0" w:color="auto"/>
          </w:divBdr>
        </w:div>
        <w:div w:id="1591348769">
          <w:marLeft w:val="0"/>
          <w:marRight w:val="0"/>
          <w:marTop w:val="0"/>
          <w:marBottom w:val="0"/>
          <w:divBdr>
            <w:top w:val="none" w:sz="0" w:space="0" w:color="auto"/>
            <w:left w:val="none" w:sz="0" w:space="0" w:color="auto"/>
            <w:bottom w:val="none" w:sz="0" w:space="0" w:color="auto"/>
            <w:right w:val="none" w:sz="0" w:space="0" w:color="auto"/>
          </w:divBdr>
        </w:div>
        <w:div w:id="574126752">
          <w:marLeft w:val="0"/>
          <w:marRight w:val="0"/>
          <w:marTop w:val="0"/>
          <w:marBottom w:val="0"/>
          <w:divBdr>
            <w:top w:val="none" w:sz="0" w:space="0" w:color="auto"/>
            <w:left w:val="none" w:sz="0" w:space="0" w:color="auto"/>
            <w:bottom w:val="none" w:sz="0" w:space="0" w:color="auto"/>
            <w:right w:val="none" w:sz="0" w:space="0" w:color="auto"/>
          </w:divBdr>
        </w:div>
      </w:divsChild>
    </w:div>
    <w:div w:id="94325895">
      <w:bodyDiv w:val="1"/>
      <w:marLeft w:val="0"/>
      <w:marRight w:val="0"/>
      <w:marTop w:val="0"/>
      <w:marBottom w:val="0"/>
      <w:divBdr>
        <w:top w:val="none" w:sz="0" w:space="0" w:color="auto"/>
        <w:left w:val="none" w:sz="0" w:space="0" w:color="auto"/>
        <w:bottom w:val="none" w:sz="0" w:space="0" w:color="auto"/>
        <w:right w:val="none" w:sz="0" w:space="0" w:color="auto"/>
      </w:divBdr>
      <w:divsChild>
        <w:div w:id="453450554">
          <w:marLeft w:val="0"/>
          <w:marRight w:val="0"/>
          <w:marTop w:val="0"/>
          <w:marBottom w:val="0"/>
          <w:divBdr>
            <w:top w:val="none" w:sz="0" w:space="0" w:color="auto"/>
            <w:left w:val="none" w:sz="0" w:space="0" w:color="auto"/>
            <w:bottom w:val="none" w:sz="0" w:space="0" w:color="auto"/>
            <w:right w:val="none" w:sz="0" w:space="0" w:color="auto"/>
          </w:divBdr>
        </w:div>
        <w:div w:id="236593808">
          <w:marLeft w:val="0"/>
          <w:marRight w:val="0"/>
          <w:marTop w:val="0"/>
          <w:marBottom w:val="0"/>
          <w:divBdr>
            <w:top w:val="none" w:sz="0" w:space="0" w:color="auto"/>
            <w:left w:val="none" w:sz="0" w:space="0" w:color="auto"/>
            <w:bottom w:val="none" w:sz="0" w:space="0" w:color="auto"/>
            <w:right w:val="none" w:sz="0" w:space="0" w:color="auto"/>
          </w:divBdr>
        </w:div>
        <w:div w:id="116798634">
          <w:marLeft w:val="0"/>
          <w:marRight w:val="0"/>
          <w:marTop w:val="0"/>
          <w:marBottom w:val="0"/>
          <w:divBdr>
            <w:top w:val="none" w:sz="0" w:space="0" w:color="auto"/>
            <w:left w:val="none" w:sz="0" w:space="0" w:color="auto"/>
            <w:bottom w:val="none" w:sz="0" w:space="0" w:color="auto"/>
            <w:right w:val="none" w:sz="0" w:space="0" w:color="auto"/>
          </w:divBdr>
        </w:div>
      </w:divsChild>
    </w:div>
    <w:div w:id="118764627">
      <w:bodyDiv w:val="1"/>
      <w:marLeft w:val="0"/>
      <w:marRight w:val="0"/>
      <w:marTop w:val="0"/>
      <w:marBottom w:val="0"/>
      <w:divBdr>
        <w:top w:val="none" w:sz="0" w:space="0" w:color="auto"/>
        <w:left w:val="none" w:sz="0" w:space="0" w:color="auto"/>
        <w:bottom w:val="none" w:sz="0" w:space="0" w:color="auto"/>
        <w:right w:val="none" w:sz="0" w:space="0" w:color="auto"/>
      </w:divBdr>
    </w:div>
    <w:div w:id="224604347">
      <w:bodyDiv w:val="1"/>
      <w:marLeft w:val="0"/>
      <w:marRight w:val="0"/>
      <w:marTop w:val="0"/>
      <w:marBottom w:val="0"/>
      <w:divBdr>
        <w:top w:val="none" w:sz="0" w:space="0" w:color="auto"/>
        <w:left w:val="none" w:sz="0" w:space="0" w:color="auto"/>
        <w:bottom w:val="none" w:sz="0" w:space="0" w:color="auto"/>
        <w:right w:val="none" w:sz="0" w:space="0" w:color="auto"/>
      </w:divBdr>
      <w:divsChild>
        <w:div w:id="1068070496">
          <w:marLeft w:val="0"/>
          <w:marRight w:val="0"/>
          <w:marTop w:val="0"/>
          <w:marBottom w:val="120"/>
          <w:divBdr>
            <w:top w:val="none" w:sz="0" w:space="0" w:color="auto"/>
            <w:left w:val="none" w:sz="0" w:space="0" w:color="auto"/>
            <w:bottom w:val="none" w:sz="0" w:space="0" w:color="auto"/>
            <w:right w:val="none" w:sz="0" w:space="0" w:color="auto"/>
          </w:divBdr>
        </w:div>
        <w:div w:id="2108843713">
          <w:marLeft w:val="0"/>
          <w:marRight w:val="0"/>
          <w:marTop w:val="0"/>
          <w:marBottom w:val="120"/>
          <w:divBdr>
            <w:top w:val="none" w:sz="0" w:space="0" w:color="auto"/>
            <w:left w:val="none" w:sz="0" w:space="0" w:color="auto"/>
            <w:bottom w:val="none" w:sz="0" w:space="0" w:color="auto"/>
            <w:right w:val="none" w:sz="0" w:space="0" w:color="auto"/>
          </w:divBdr>
        </w:div>
        <w:div w:id="1279412411">
          <w:marLeft w:val="0"/>
          <w:marRight w:val="0"/>
          <w:marTop w:val="0"/>
          <w:marBottom w:val="0"/>
          <w:divBdr>
            <w:top w:val="none" w:sz="0" w:space="0" w:color="auto"/>
            <w:left w:val="none" w:sz="0" w:space="0" w:color="auto"/>
            <w:bottom w:val="none" w:sz="0" w:space="0" w:color="auto"/>
            <w:right w:val="none" w:sz="0" w:space="0" w:color="auto"/>
          </w:divBdr>
        </w:div>
        <w:div w:id="1169978859">
          <w:marLeft w:val="0"/>
          <w:marRight w:val="0"/>
          <w:marTop w:val="0"/>
          <w:marBottom w:val="0"/>
          <w:divBdr>
            <w:top w:val="none" w:sz="0" w:space="0" w:color="auto"/>
            <w:left w:val="none" w:sz="0" w:space="0" w:color="auto"/>
            <w:bottom w:val="none" w:sz="0" w:space="0" w:color="auto"/>
            <w:right w:val="none" w:sz="0" w:space="0" w:color="auto"/>
          </w:divBdr>
        </w:div>
        <w:div w:id="1063140162">
          <w:marLeft w:val="0"/>
          <w:marRight w:val="0"/>
          <w:marTop w:val="0"/>
          <w:marBottom w:val="0"/>
          <w:divBdr>
            <w:top w:val="none" w:sz="0" w:space="0" w:color="auto"/>
            <w:left w:val="none" w:sz="0" w:space="0" w:color="auto"/>
            <w:bottom w:val="none" w:sz="0" w:space="0" w:color="auto"/>
            <w:right w:val="none" w:sz="0" w:space="0" w:color="auto"/>
          </w:divBdr>
          <w:divsChild>
            <w:div w:id="79571297">
              <w:marLeft w:val="0"/>
              <w:marRight w:val="0"/>
              <w:marTop w:val="0"/>
              <w:marBottom w:val="0"/>
              <w:divBdr>
                <w:top w:val="none" w:sz="0" w:space="0" w:color="auto"/>
                <w:left w:val="none" w:sz="0" w:space="0" w:color="auto"/>
                <w:bottom w:val="none" w:sz="0" w:space="0" w:color="auto"/>
                <w:right w:val="none" w:sz="0" w:space="0" w:color="auto"/>
              </w:divBdr>
            </w:div>
          </w:divsChild>
        </w:div>
        <w:div w:id="675881391">
          <w:marLeft w:val="0"/>
          <w:marRight w:val="0"/>
          <w:marTop w:val="0"/>
          <w:marBottom w:val="0"/>
          <w:divBdr>
            <w:top w:val="none" w:sz="0" w:space="0" w:color="auto"/>
            <w:left w:val="none" w:sz="0" w:space="0" w:color="auto"/>
            <w:bottom w:val="none" w:sz="0" w:space="0" w:color="auto"/>
            <w:right w:val="none" w:sz="0" w:space="0" w:color="auto"/>
          </w:divBdr>
        </w:div>
        <w:div w:id="1209336328">
          <w:marLeft w:val="0"/>
          <w:marRight w:val="0"/>
          <w:marTop w:val="0"/>
          <w:marBottom w:val="0"/>
          <w:divBdr>
            <w:top w:val="none" w:sz="0" w:space="0" w:color="auto"/>
            <w:left w:val="none" w:sz="0" w:space="0" w:color="auto"/>
            <w:bottom w:val="none" w:sz="0" w:space="0" w:color="auto"/>
            <w:right w:val="none" w:sz="0" w:space="0" w:color="auto"/>
          </w:divBdr>
        </w:div>
      </w:divsChild>
    </w:div>
    <w:div w:id="278338945">
      <w:bodyDiv w:val="1"/>
      <w:marLeft w:val="0"/>
      <w:marRight w:val="0"/>
      <w:marTop w:val="0"/>
      <w:marBottom w:val="0"/>
      <w:divBdr>
        <w:top w:val="none" w:sz="0" w:space="0" w:color="auto"/>
        <w:left w:val="none" w:sz="0" w:space="0" w:color="auto"/>
        <w:bottom w:val="none" w:sz="0" w:space="0" w:color="auto"/>
        <w:right w:val="none" w:sz="0" w:space="0" w:color="auto"/>
      </w:divBdr>
      <w:divsChild>
        <w:div w:id="5912241">
          <w:marLeft w:val="0"/>
          <w:marRight w:val="0"/>
          <w:marTop w:val="0"/>
          <w:marBottom w:val="0"/>
          <w:divBdr>
            <w:top w:val="none" w:sz="0" w:space="0" w:color="auto"/>
            <w:left w:val="none" w:sz="0" w:space="0" w:color="auto"/>
            <w:bottom w:val="none" w:sz="0" w:space="0" w:color="auto"/>
            <w:right w:val="none" w:sz="0" w:space="0" w:color="auto"/>
          </w:divBdr>
        </w:div>
        <w:div w:id="1145051253">
          <w:marLeft w:val="0"/>
          <w:marRight w:val="0"/>
          <w:marTop w:val="0"/>
          <w:marBottom w:val="0"/>
          <w:divBdr>
            <w:top w:val="none" w:sz="0" w:space="0" w:color="auto"/>
            <w:left w:val="none" w:sz="0" w:space="0" w:color="auto"/>
            <w:bottom w:val="none" w:sz="0" w:space="0" w:color="auto"/>
            <w:right w:val="none" w:sz="0" w:space="0" w:color="auto"/>
          </w:divBdr>
        </w:div>
        <w:div w:id="1464808456">
          <w:marLeft w:val="0"/>
          <w:marRight w:val="0"/>
          <w:marTop w:val="0"/>
          <w:marBottom w:val="0"/>
          <w:divBdr>
            <w:top w:val="none" w:sz="0" w:space="0" w:color="auto"/>
            <w:left w:val="none" w:sz="0" w:space="0" w:color="auto"/>
            <w:bottom w:val="none" w:sz="0" w:space="0" w:color="auto"/>
            <w:right w:val="none" w:sz="0" w:space="0" w:color="auto"/>
          </w:divBdr>
        </w:div>
        <w:div w:id="598409573">
          <w:marLeft w:val="0"/>
          <w:marRight w:val="0"/>
          <w:marTop w:val="0"/>
          <w:marBottom w:val="0"/>
          <w:divBdr>
            <w:top w:val="none" w:sz="0" w:space="0" w:color="auto"/>
            <w:left w:val="none" w:sz="0" w:space="0" w:color="auto"/>
            <w:bottom w:val="none" w:sz="0" w:space="0" w:color="auto"/>
            <w:right w:val="none" w:sz="0" w:space="0" w:color="auto"/>
          </w:divBdr>
        </w:div>
        <w:div w:id="444663091">
          <w:marLeft w:val="0"/>
          <w:marRight w:val="0"/>
          <w:marTop w:val="0"/>
          <w:marBottom w:val="0"/>
          <w:divBdr>
            <w:top w:val="none" w:sz="0" w:space="0" w:color="auto"/>
            <w:left w:val="none" w:sz="0" w:space="0" w:color="auto"/>
            <w:bottom w:val="none" w:sz="0" w:space="0" w:color="auto"/>
            <w:right w:val="none" w:sz="0" w:space="0" w:color="auto"/>
          </w:divBdr>
        </w:div>
        <w:div w:id="2062702079">
          <w:marLeft w:val="0"/>
          <w:marRight w:val="0"/>
          <w:marTop w:val="0"/>
          <w:marBottom w:val="0"/>
          <w:divBdr>
            <w:top w:val="none" w:sz="0" w:space="0" w:color="auto"/>
            <w:left w:val="none" w:sz="0" w:space="0" w:color="auto"/>
            <w:bottom w:val="none" w:sz="0" w:space="0" w:color="auto"/>
            <w:right w:val="none" w:sz="0" w:space="0" w:color="auto"/>
          </w:divBdr>
        </w:div>
        <w:div w:id="654992128">
          <w:marLeft w:val="0"/>
          <w:marRight w:val="0"/>
          <w:marTop w:val="0"/>
          <w:marBottom w:val="0"/>
          <w:divBdr>
            <w:top w:val="none" w:sz="0" w:space="0" w:color="auto"/>
            <w:left w:val="none" w:sz="0" w:space="0" w:color="auto"/>
            <w:bottom w:val="none" w:sz="0" w:space="0" w:color="auto"/>
            <w:right w:val="none" w:sz="0" w:space="0" w:color="auto"/>
          </w:divBdr>
        </w:div>
      </w:divsChild>
    </w:div>
    <w:div w:id="700545776">
      <w:bodyDiv w:val="1"/>
      <w:marLeft w:val="0"/>
      <w:marRight w:val="0"/>
      <w:marTop w:val="0"/>
      <w:marBottom w:val="0"/>
      <w:divBdr>
        <w:top w:val="none" w:sz="0" w:space="0" w:color="auto"/>
        <w:left w:val="none" w:sz="0" w:space="0" w:color="auto"/>
        <w:bottom w:val="none" w:sz="0" w:space="0" w:color="auto"/>
        <w:right w:val="none" w:sz="0" w:space="0" w:color="auto"/>
      </w:divBdr>
      <w:divsChild>
        <w:div w:id="2053071570">
          <w:marLeft w:val="0"/>
          <w:marRight w:val="0"/>
          <w:marTop w:val="0"/>
          <w:marBottom w:val="0"/>
          <w:divBdr>
            <w:top w:val="none" w:sz="0" w:space="0" w:color="auto"/>
            <w:left w:val="none" w:sz="0" w:space="0" w:color="auto"/>
            <w:bottom w:val="none" w:sz="0" w:space="0" w:color="auto"/>
            <w:right w:val="none" w:sz="0" w:space="0" w:color="auto"/>
          </w:divBdr>
        </w:div>
      </w:divsChild>
    </w:div>
    <w:div w:id="969286731">
      <w:bodyDiv w:val="1"/>
      <w:marLeft w:val="0"/>
      <w:marRight w:val="0"/>
      <w:marTop w:val="0"/>
      <w:marBottom w:val="0"/>
      <w:divBdr>
        <w:top w:val="none" w:sz="0" w:space="0" w:color="auto"/>
        <w:left w:val="none" w:sz="0" w:space="0" w:color="auto"/>
        <w:bottom w:val="none" w:sz="0" w:space="0" w:color="auto"/>
        <w:right w:val="none" w:sz="0" w:space="0" w:color="auto"/>
      </w:divBdr>
      <w:divsChild>
        <w:div w:id="1891574633">
          <w:marLeft w:val="0"/>
          <w:marRight w:val="0"/>
          <w:marTop w:val="0"/>
          <w:marBottom w:val="0"/>
          <w:divBdr>
            <w:top w:val="none" w:sz="0" w:space="0" w:color="auto"/>
            <w:left w:val="none" w:sz="0" w:space="0" w:color="auto"/>
            <w:bottom w:val="none" w:sz="0" w:space="0" w:color="auto"/>
            <w:right w:val="none" w:sz="0" w:space="0" w:color="auto"/>
          </w:divBdr>
        </w:div>
        <w:div w:id="114294851">
          <w:marLeft w:val="0"/>
          <w:marRight w:val="0"/>
          <w:marTop w:val="0"/>
          <w:marBottom w:val="0"/>
          <w:divBdr>
            <w:top w:val="none" w:sz="0" w:space="0" w:color="auto"/>
            <w:left w:val="none" w:sz="0" w:space="0" w:color="auto"/>
            <w:bottom w:val="none" w:sz="0" w:space="0" w:color="auto"/>
            <w:right w:val="none" w:sz="0" w:space="0" w:color="auto"/>
          </w:divBdr>
        </w:div>
        <w:div w:id="447117563">
          <w:marLeft w:val="0"/>
          <w:marRight w:val="0"/>
          <w:marTop w:val="0"/>
          <w:marBottom w:val="0"/>
          <w:divBdr>
            <w:top w:val="none" w:sz="0" w:space="0" w:color="auto"/>
            <w:left w:val="none" w:sz="0" w:space="0" w:color="auto"/>
            <w:bottom w:val="none" w:sz="0" w:space="0" w:color="auto"/>
            <w:right w:val="none" w:sz="0" w:space="0" w:color="auto"/>
          </w:divBdr>
        </w:div>
        <w:div w:id="1878201338">
          <w:marLeft w:val="0"/>
          <w:marRight w:val="0"/>
          <w:marTop w:val="0"/>
          <w:marBottom w:val="0"/>
          <w:divBdr>
            <w:top w:val="none" w:sz="0" w:space="0" w:color="auto"/>
            <w:left w:val="none" w:sz="0" w:space="0" w:color="auto"/>
            <w:bottom w:val="none" w:sz="0" w:space="0" w:color="auto"/>
            <w:right w:val="none" w:sz="0" w:space="0" w:color="auto"/>
          </w:divBdr>
        </w:div>
        <w:div w:id="1934241598">
          <w:marLeft w:val="0"/>
          <w:marRight w:val="0"/>
          <w:marTop w:val="0"/>
          <w:marBottom w:val="0"/>
          <w:divBdr>
            <w:top w:val="none" w:sz="0" w:space="0" w:color="auto"/>
            <w:left w:val="none" w:sz="0" w:space="0" w:color="auto"/>
            <w:bottom w:val="none" w:sz="0" w:space="0" w:color="auto"/>
            <w:right w:val="none" w:sz="0" w:space="0" w:color="auto"/>
          </w:divBdr>
        </w:div>
        <w:div w:id="1776246852">
          <w:marLeft w:val="0"/>
          <w:marRight w:val="0"/>
          <w:marTop w:val="0"/>
          <w:marBottom w:val="0"/>
          <w:divBdr>
            <w:top w:val="none" w:sz="0" w:space="0" w:color="auto"/>
            <w:left w:val="none" w:sz="0" w:space="0" w:color="auto"/>
            <w:bottom w:val="none" w:sz="0" w:space="0" w:color="auto"/>
            <w:right w:val="none" w:sz="0" w:space="0" w:color="auto"/>
          </w:divBdr>
        </w:div>
      </w:divsChild>
    </w:div>
    <w:div w:id="1185166342">
      <w:bodyDiv w:val="1"/>
      <w:marLeft w:val="0"/>
      <w:marRight w:val="0"/>
      <w:marTop w:val="0"/>
      <w:marBottom w:val="0"/>
      <w:divBdr>
        <w:top w:val="none" w:sz="0" w:space="0" w:color="auto"/>
        <w:left w:val="none" w:sz="0" w:space="0" w:color="auto"/>
        <w:bottom w:val="none" w:sz="0" w:space="0" w:color="auto"/>
        <w:right w:val="none" w:sz="0" w:space="0" w:color="auto"/>
      </w:divBdr>
    </w:div>
    <w:div w:id="1258632419">
      <w:bodyDiv w:val="1"/>
      <w:marLeft w:val="0"/>
      <w:marRight w:val="0"/>
      <w:marTop w:val="0"/>
      <w:marBottom w:val="0"/>
      <w:divBdr>
        <w:top w:val="none" w:sz="0" w:space="0" w:color="auto"/>
        <w:left w:val="none" w:sz="0" w:space="0" w:color="auto"/>
        <w:bottom w:val="none" w:sz="0" w:space="0" w:color="auto"/>
        <w:right w:val="none" w:sz="0" w:space="0" w:color="auto"/>
      </w:divBdr>
    </w:div>
    <w:div w:id="1392849066">
      <w:bodyDiv w:val="1"/>
      <w:marLeft w:val="0"/>
      <w:marRight w:val="0"/>
      <w:marTop w:val="0"/>
      <w:marBottom w:val="0"/>
      <w:divBdr>
        <w:top w:val="none" w:sz="0" w:space="0" w:color="auto"/>
        <w:left w:val="none" w:sz="0" w:space="0" w:color="auto"/>
        <w:bottom w:val="none" w:sz="0" w:space="0" w:color="auto"/>
        <w:right w:val="none" w:sz="0" w:space="0" w:color="auto"/>
      </w:divBdr>
      <w:divsChild>
        <w:div w:id="262811442">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806362183">
          <w:marLeft w:val="0"/>
          <w:marRight w:val="0"/>
          <w:marTop w:val="0"/>
          <w:marBottom w:val="0"/>
          <w:divBdr>
            <w:top w:val="none" w:sz="0" w:space="0" w:color="auto"/>
            <w:left w:val="none" w:sz="0" w:space="0" w:color="auto"/>
            <w:bottom w:val="none" w:sz="0" w:space="0" w:color="auto"/>
            <w:right w:val="none" w:sz="0" w:space="0" w:color="auto"/>
          </w:divBdr>
        </w:div>
        <w:div w:id="1661425722">
          <w:marLeft w:val="0"/>
          <w:marRight w:val="0"/>
          <w:marTop w:val="0"/>
          <w:marBottom w:val="0"/>
          <w:divBdr>
            <w:top w:val="none" w:sz="0" w:space="0" w:color="auto"/>
            <w:left w:val="none" w:sz="0" w:space="0" w:color="auto"/>
            <w:bottom w:val="none" w:sz="0" w:space="0" w:color="auto"/>
            <w:right w:val="none" w:sz="0" w:space="0" w:color="auto"/>
          </w:divBdr>
        </w:div>
        <w:div w:id="1536385115">
          <w:marLeft w:val="0"/>
          <w:marRight w:val="0"/>
          <w:marTop w:val="0"/>
          <w:marBottom w:val="0"/>
          <w:divBdr>
            <w:top w:val="none" w:sz="0" w:space="0" w:color="auto"/>
            <w:left w:val="none" w:sz="0" w:space="0" w:color="auto"/>
            <w:bottom w:val="none" w:sz="0" w:space="0" w:color="auto"/>
            <w:right w:val="none" w:sz="0" w:space="0" w:color="auto"/>
          </w:divBdr>
        </w:div>
        <w:div w:id="667174881">
          <w:marLeft w:val="0"/>
          <w:marRight w:val="0"/>
          <w:marTop w:val="0"/>
          <w:marBottom w:val="0"/>
          <w:divBdr>
            <w:top w:val="none" w:sz="0" w:space="0" w:color="auto"/>
            <w:left w:val="none" w:sz="0" w:space="0" w:color="auto"/>
            <w:bottom w:val="none" w:sz="0" w:space="0" w:color="auto"/>
            <w:right w:val="none" w:sz="0" w:space="0" w:color="auto"/>
          </w:divBdr>
        </w:div>
        <w:div w:id="351566524">
          <w:marLeft w:val="0"/>
          <w:marRight w:val="0"/>
          <w:marTop w:val="0"/>
          <w:marBottom w:val="0"/>
          <w:divBdr>
            <w:top w:val="none" w:sz="0" w:space="0" w:color="auto"/>
            <w:left w:val="none" w:sz="0" w:space="0" w:color="auto"/>
            <w:bottom w:val="none" w:sz="0" w:space="0" w:color="auto"/>
            <w:right w:val="none" w:sz="0" w:space="0" w:color="auto"/>
          </w:divBdr>
        </w:div>
        <w:div w:id="709958589">
          <w:marLeft w:val="0"/>
          <w:marRight w:val="0"/>
          <w:marTop w:val="0"/>
          <w:marBottom w:val="0"/>
          <w:divBdr>
            <w:top w:val="none" w:sz="0" w:space="0" w:color="auto"/>
            <w:left w:val="none" w:sz="0" w:space="0" w:color="auto"/>
            <w:bottom w:val="none" w:sz="0" w:space="0" w:color="auto"/>
            <w:right w:val="none" w:sz="0" w:space="0" w:color="auto"/>
          </w:divBdr>
        </w:div>
        <w:div w:id="721055313">
          <w:marLeft w:val="0"/>
          <w:marRight w:val="0"/>
          <w:marTop w:val="0"/>
          <w:marBottom w:val="0"/>
          <w:divBdr>
            <w:top w:val="none" w:sz="0" w:space="0" w:color="auto"/>
            <w:left w:val="none" w:sz="0" w:space="0" w:color="auto"/>
            <w:bottom w:val="none" w:sz="0" w:space="0" w:color="auto"/>
            <w:right w:val="none" w:sz="0" w:space="0" w:color="auto"/>
          </w:divBdr>
        </w:div>
        <w:div w:id="923344802">
          <w:marLeft w:val="0"/>
          <w:marRight w:val="0"/>
          <w:marTop w:val="0"/>
          <w:marBottom w:val="0"/>
          <w:divBdr>
            <w:top w:val="none" w:sz="0" w:space="0" w:color="auto"/>
            <w:left w:val="none" w:sz="0" w:space="0" w:color="auto"/>
            <w:bottom w:val="none" w:sz="0" w:space="0" w:color="auto"/>
            <w:right w:val="none" w:sz="0" w:space="0" w:color="auto"/>
          </w:divBdr>
        </w:div>
        <w:div w:id="160506791">
          <w:marLeft w:val="0"/>
          <w:marRight w:val="0"/>
          <w:marTop w:val="0"/>
          <w:marBottom w:val="0"/>
          <w:divBdr>
            <w:top w:val="none" w:sz="0" w:space="0" w:color="auto"/>
            <w:left w:val="none" w:sz="0" w:space="0" w:color="auto"/>
            <w:bottom w:val="none" w:sz="0" w:space="0" w:color="auto"/>
            <w:right w:val="none" w:sz="0" w:space="0" w:color="auto"/>
          </w:divBdr>
        </w:div>
      </w:divsChild>
    </w:div>
    <w:div w:id="1434277732">
      <w:bodyDiv w:val="1"/>
      <w:marLeft w:val="0"/>
      <w:marRight w:val="0"/>
      <w:marTop w:val="0"/>
      <w:marBottom w:val="0"/>
      <w:divBdr>
        <w:top w:val="none" w:sz="0" w:space="0" w:color="auto"/>
        <w:left w:val="none" w:sz="0" w:space="0" w:color="auto"/>
        <w:bottom w:val="none" w:sz="0" w:space="0" w:color="auto"/>
        <w:right w:val="none" w:sz="0" w:space="0" w:color="auto"/>
      </w:divBdr>
      <w:divsChild>
        <w:div w:id="1654286072">
          <w:marLeft w:val="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sChild>
                    <w:div w:id="1265921917">
                      <w:marLeft w:val="0"/>
                      <w:marRight w:val="0"/>
                      <w:marTop w:val="0"/>
                      <w:marBottom w:val="0"/>
                      <w:divBdr>
                        <w:top w:val="none" w:sz="0" w:space="0" w:color="auto"/>
                        <w:left w:val="none" w:sz="0" w:space="0" w:color="auto"/>
                        <w:bottom w:val="none" w:sz="0" w:space="0" w:color="auto"/>
                        <w:right w:val="none" w:sz="0" w:space="0" w:color="auto"/>
                      </w:divBdr>
                      <w:divsChild>
                        <w:div w:id="1463116936">
                          <w:marLeft w:val="300"/>
                          <w:marRight w:val="0"/>
                          <w:marTop w:val="0"/>
                          <w:marBottom w:val="0"/>
                          <w:divBdr>
                            <w:top w:val="none" w:sz="0" w:space="0" w:color="auto"/>
                            <w:left w:val="none" w:sz="0" w:space="0" w:color="auto"/>
                            <w:bottom w:val="none" w:sz="0" w:space="0" w:color="auto"/>
                            <w:right w:val="none" w:sz="0" w:space="0" w:color="auto"/>
                          </w:divBdr>
                          <w:divsChild>
                            <w:div w:id="595215253">
                              <w:marLeft w:val="-480"/>
                              <w:marRight w:val="0"/>
                              <w:marTop w:val="0"/>
                              <w:marBottom w:val="0"/>
                              <w:divBdr>
                                <w:top w:val="none" w:sz="0" w:space="0" w:color="auto"/>
                                <w:left w:val="none" w:sz="0" w:space="0" w:color="auto"/>
                                <w:bottom w:val="none" w:sz="0" w:space="0" w:color="auto"/>
                                <w:right w:val="none" w:sz="0" w:space="0" w:color="auto"/>
                              </w:divBdr>
                              <w:divsChild>
                                <w:div w:id="1352754271">
                                  <w:marLeft w:val="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830440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0434487">
      <w:bodyDiv w:val="1"/>
      <w:marLeft w:val="0"/>
      <w:marRight w:val="0"/>
      <w:marTop w:val="0"/>
      <w:marBottom w:val="0"/>
      <w:divBdr>
        <w:top w:val="none" w:sz="0" w:space="0" w:color="auto"/>
        <w:left w:val="none" w:sz="0" w:space="0" w:color="auto"/>
        <w:bottom w:val="none" w:sz="0" w:space="0" w:color="auto"/>
        <w:right w:val="none" w:sz="0" w:space="0" w:color="auto"/>
      </w:divBdr>
      <w:divsChild>
        <w:div w:id="2060127855">
          <w:marLeft w:val="0"/>
          <w:marRight w:val="0"/>
          <w:marTop w:val="0"/>
          <w:marBottom w:val="0"/>
          <w:divBdr>
            <w:top w:val="none" w:sz="0" w:space="0" w:color="auto"/>
            <w:left w:val="none" w:sz="0" w:space="0" w:color="auto"/>
            <w:bottom w:val="none" w:sz="0" w:space="0" w:color="auto"/>
            <w:right w:val="none" w:sz="0" w:space="0" w:color="auto"/>
          </w:divBdr>
        </w:div>
        <w:div w:id="875502927">
          <w:marLeft w:val="0"/>
          <w:marRight w:val="0"/>
          <w:marTop w:val="0"/>
          <w:marBottom w:val="0"/>
          <w:divBdr>
            <w:top w:val="none" w:sz="0" w:space="0" w:color="auto"/>
            <w:left w:val="none" w:sz="0" w:space="0" w:color="auto"/>
            <w:bottom w:val="none" w:sz="0" w:space="0" w:color="auto"/>
            <w:right w:val="none" w:sz="0" w:space="0" w:color="auto"/>
          </w:divBdr>
        </w:div>
        <w:div w:id="1945067570">
          <w:marLeft w:val="0"/>
          <w:marRight w:val="0"/>
          <w:marTop w:val="0"/>
          <w:marBottom w:val="0"/>
          <w:divBdr>
            <w:top w:val="none" w:sz="0" w:space="0" w:color="auto"/>
            <w:left w:val="none" w:sz="0" w:space="0" w:color="auto"/>
            <w:bottom w:val="none" w:sz="0" w:space="0" w:color="auto"/>
            <w:right w:val="none" w:sz="0" w:space="0" w:color="auto"/>
          </w:divBdr>
        </w:div>
        <w:div w:id="5642237">
          <w:marLeft w:val="0"/>
          <w:marRight w:val="0"/>
          <w:marTop w:val="0"/>
          <w:marBottom w:val="0"/>
          <w:divBdr>
            <w:top w:val="none" w:sz="0" w:space="0" w:color="auto"/>
            <w:left w:val="none" w:sz="0" w:space="0" w:color="auto"/>
            <w:bottom w:val="none" w:sz="0" w:space="0" w:color="auto"/>
            <w:right w:val="none" w:sz="0" w:space="0" w:color="auto"/>
          </w:divBdr>
        </w:div>
        <w:div w:id="1267154369">
          <w:marLeft w:val="0"/>
          <w:marRight w:val="0"/>
          <w:marTop w:val="0"/>
          <w:marBottom w:val="0"/>
          <w:divBdr>
            <w:top w:val="none" w:sz="0" w:space="0" w:color="auto"/>
            <w:left w:val="none" w:sz="0" w:space="0" w:color="auto"/>
            <w:bottom w:val="none" w:sz="0" w:space="0" w:color="auto"/>
            <w:right w:val="none" w:sz="0" w:space="0" w:color="auto"/>
          </w:divBdr>
        </w:div>
        <w:div w:id="660743863">
          <w:marLeft w:val="0"/>
          <w:marRight w:val="0"/>
          <w:marTop w:val="0"/>
          <w:marBottom w:val="0"/>
          <w:divBdr>
            <w:top w:val="none" w:sz="0" w:space="0" w:color="auto"/>
            <w:left w:val="none" w:sz="0" w:space="0" w:color="auto"/>
            <w:bottom w:val="none" w:sz="0" w:space="0" w:color="auto"/>
            <w:right w:val="none" w:sz="0" w:space="0" w:color="auto"/>
          </w:divBdr>
        </w:div>
        <w:div w:id="996037027">
          <w:marLeft w:val="0"/>
          <w:marRight w:val="0"/>
          <w:marTop w:val="0"/>
          <w:marBottom w:val="0"/>
          <w:divBdr>
            <w:top w:val="none" w:sz="0" w:space="0" w:color="auto"/>
            <w:left w:val="none" w:sz="0" w:space="0" w:color="auto"/>
            <w:bottom w:val="none" w:sz="0" w:space="0" w:color="auto"/>
            <w:right w:val="none" w:sz="0" w:space="0" w:color="auto"/>
          </w:divBdr>
        </w:div>
        <w:div w:id="1793748135">
          <w:marLeft w:val="0"/>
          <w:marRight w:val="0"/>
          <w:marTop w:val="0"/>
          <w:marBottom w:val="0"/>
          <w:divBdr>
            <w:top w:val="none" w:sz="0" w:space="0" w:color="auto"/>
            <w:left w:val="none" w:sz="0" w:space="0" w:color="auto"/>
            <w:bottom w:val="none" w:sz="0" w:space="0" w:color="auto"/>
            <w:right w:val="none" w:sz="0" w:space="0" w:color="auto"/>
          </w:divBdr>
        </w:div>
      </w:divsChild>
    </w:div>
    <w:div w:id="1995721429">
      <w:bodyDiv w:val="1"/>
      <w:marLeft w:val="0"/>
      <w:marRight w:val="0"/>
      <w:marTop w:val="0"/>
      <w:marBottom w:val="0"/>
      <w:divBdr>
        <w:top w:val="none" w:sz="0" w:space="0" w:color="auto"/>
        <w:left w:val="none" w:sz="0" w:space="0" w:color="auto"/>
        <w:bottom w:val="none" w:sz="0" w:space="0" w:color="auto"/>
        <w:right w:val="none" w:sz="0" w:space="0" w:color="auto"/>
      </w:divBdr>
      <w:divsChild>
        <w:div w:id="644242797">
          <w:marLeft w:val="0"/>
          <w:marRight w:val="0"/>
          <w:marTop w:val="0"/>
          <w:marBottom w:val="0"/>
          <w:divBdr>
            <w:top w:val="none" w:sz="0" w:space="0" w:color="auto"/>
            <w:left w:val="none" w:sz="0" w:space="0" w:color="auto"/>
            <w:bottom w:val="none" w:sz="0" w:space="0" w:color="auto"/>
            <w:right w:val="none" w:sz="0" w:space="0" w:color="auto"/>
          </w:divBdr>
          <w:divsChild>
            <w:div w:id="37515463">
              <w:marLeft w:val="0"/>
              <w:marRight w:val="0"/>
              <w:marTop w:val="0"/>
              <w:marBottom w:val="0"/>
              <w:divBdr>
                <w:top w:val="none" w:sz="0" w:space="0" w:color="auto"/>
                <w:left w:val="none" w:sz="0" w:space="0" w:color="auto"/>
                <w:bottom w:val="none" w:sz="0" w:space="0" w:color="auto"/>
                <w:right w:val="none" w:sz="0" w:space="0" w:color="auto"/>
              </w:divBdr>
              <w:divsChild>
                <w:div w:id="181405223">
                  <w:marLeft w:val="0"/>
                  <w:marRight w:val="0"/>
                  <w:marTop w:val="0"/>
                  <w:marBottom w:val="0"/>
                  <w:divBdr>
                    <w:top w:val="none" w:sz="0" w:space="0" w:color="auto"/>
                    <w:left w:val="none" w:sz="0" w:space="0" w:color="auto"/>
                    <w:bottom w:val="none" w:sz="0" w:space="0" w:color="auto"/>
                    <w:right w:val="none" w:sz="0" w:space="0" w:color="auto"/>
                  </w:divBdr>
                  <w:divsChild>
                    <w:div w:id="775369348">
                      <w:marLeft w:val="0"/>
                      <w:marRight w:val="0"/>
                      <w:marTop w:val="0"/>
                      <w:marBottom w:val="0"/>
                      <w:divBdr>
                        <w:top w:val="none" w:sz="0" w:space="0" w:color="auto"/>
                        <w:left w:val="none" w:sz="0" w:space="0" w:color="auto"/>
                        <w:bottom w:val="none" w:sz="0" w:space="0" w:color="auto"/>
                        <w:right w:val="none" w:sz="0" w:space="0" w:color="auto"/>
                      </w:divBdr>
                      <w:divsChild>
                        <w:div w:id="1713731160">
                          <w:marLeft w:val="300"/>
                          <w:marRight w:val="0"/>
                          <w:marTop w:val="0"/>
                          <w:marBottom w:val="0"/>
                          <w:divBdr>
                            <w:top w:val="none" w:sz="0" w:space="0" w:color="auto"/>
                            <w:left w:val="none" w:sz="0" w:space="0" w:color="auto"/>
                            <w:bottom w:val="none" w:sz="0" w:space="0" w:color="auto"/>
                            <w:right w:val="none" w:sz="0" w:space="0" w:color="auto"/>
                          </w:divBdr>
                          <w:divsChild>
                            <w:div w:id="265160113">
                              <w:marLeft w:val="-480"/>
                              <w:marRight w:val="0"/>
                              <w:marTop w:val="0"/>
                              <w:marBottom w:val="0"/>
                              <w:divBdr>
                                <w:top w:val="none" w:sz="0" w:space="0" w:color="auto"/>
                                <w:left w:val="none" w:sz="0" w:space="0" w:color="auto"/>
                                <w:bottom w:val="none" w:sz="0" w:space="0" w:color="auto"/>
                                <w:right w:val="none" w:sz="0" w:space="0" w:color="auto"/>
                              </w:divBdr>
                              <w:divsChild>
                                <w:div w:id="253825789">
                                  <w:marLeft w:val="0"/>
                                  <w:marRight w:val="0"/>
                                  <w:marTop w:val="0"/>
                                  <w:marBottom w:val="0"/>
                                  <w:divBdr>
                                    <w:top w:val="none" w:sz="0" w:space="0" w:color="auto"/>
                                    <w:left w:val="none" w:sz="0" w:space="0" w:color="auto"/>
                                    <w:bottom w:val="none" w:sz="0" w:space="0" w:color="auto"/>
                                    <w:right w:val="none" w:sz="0" w:space="0" w:color="auto"/>
                                  </w:divBdr>
                                  <w:divsChild>
                                    <w:div w:id="141505213">
                                      <w:marLeft w:val="0"/>
                                      <w:marRight w:val="0"/>
                                      <w:marTop w:val="0"/>
                                      <w:marBottom w:val="0"/>
                                      <w:divBdr>
                                        <w:top w:val="none" w:sz="0" w:space="0" w:color="auto"/>
                                        <w:left w:val="none" w:sz="0" w:space="0" w:color="auto"/>
                                        <w:bottom w:val="none" w:sz="0" w:space="0" w:color="auto"/>
                                        <w:right w:val="none" w:sz="0" w:space="0" w:color="auto"/>
                                      </w:divBdr>
                                      <w:divsChild>
                                        <w:div w:id="20793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02569">
          <w:marLeft w:val="0"/>
          <w:marRight w:val="0"/>
          <w:marTop w:val="0"/>
          <w:marBottom w:val="0"/>
          <w:divBdr>
            <w:top w:val="none" w:sz="0" w:space="0" w:color="auto"/>
            <w:left w:val="none" w:sz="0" w:space="0" w:color="auto"/>
            <w:bottom w:val="none" w:sz="0" w:space="0" w:color="auto"/>
            <w:right w:val="none" w:sz="0" w:space="0" w:color="auto"/>
          </w:divBdr>
          <w:divsChild>
            <w:div w:id="9812320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9431068">
      <w:bodyDiv w:val="1"/>
      <w:marLeft w:val="0"/>
      <w:marRight w:val="0"/>
      <w:marTop w:val="0"/>
      <w:marBottom w:val="0"/>
      <w:divBdr>
        <w:top w:val="none" w:sz="0" w:space="0" w:color="auto"/>
        <w:left w:val="none" w:sz="0" w:space="0" w:color="auto"/>
        <w:bottom w:val="none" w:sz="0" w:space="0" w:color="auto"/>
        <w:right w:val="none" w:sz="0" w:space="0" w:color="auto"/>
      </w:divBdr>
      <w:divsChild>
        <w:div w:id="816268556">
          <w:marLeft w:val="0"/>
          <w:marRight w:val="0"/>
          <w:marTop w:val="0"/>
          <w:marBottom w:val="0"/>
          <w:divBdr>
            <w:top w:val="none" w:sz="0" w:space="0" w:color="auto"/>
            <w:left w:val="none" w:sz="0" w:space="0" w:color="auto"/>
            <w:bottom w:val="none" w:sz="0" w:space="0" w:color="auto"/>
            <w:right w:val="none" w:sz="0" w:space="0" w:color="auto"/>
          </w:divBdr>
        </w:div>
        <w:div w:id="1905018892">
          <w:marLeft w:val="0"/>
          <w:marRight w:val="0"/>
          <w:marTop w:val="0"/>
          <w:marBottom w:val="0"/>
          <w:divBdr>
            <w:top w:val="none" w:sz="0" w:space="0" w:color="auto"/>
            <w:left w:val="none" w:sz="0" w:space="0" w:color="auto"/>
            <w:bottom w:val="none" w:sz="0" w:space="0" w:color="auto"/>
            <w:right w:val="none" w:sz="0" w:space="0" w:color="auto"/>
          </w:divBdr>
        </w:div>
        <w:div w:id="429620536">
          <w:marLeft w:val="0"/>
          <w:marRight w:val="0"/>
          <w:marTop w:val="0"/>
          <w:marBottom w:val="0"/>
          <w:divBdr>
            <w:top w:val="none" w:sz="0" w:space="0" w:color="auto"/>
            <w:left w:val="none" w:sz="0" w:space="0" w:color="auto"/>
            <w:bottom w:val="none" w:sz="0" w:space="0" w:color="auto"/>
            <w:right w:val="none" w:sz="0" w:space="0" w:color="auto"/>
          </w:divBdr>
        </w:div>
      </w:divsChild>
    </w:div>
    <w:div w:id="2143573511">
      <w:bodyDiv w:val="1"/>
      <w:marLeft w:val="0"/>
      <w:marRight w:val="0"/>
      <w:marTop w:val="0"/>
      <w:marBottom w:val="0"/>
      <w:divBdr>
        <w:top w:val="none" w:sz="0" w:space="0" w:color="auto"/>
        <w:left w:val="none" w:sz="0" w:space="0" w:color="auto"/>
        <w:bottom w:val="none" w:sz="0" w:space="0" w:color="auto"/>
        <w:right w:val="none" w:sz="0" w:space="0" w:color="auto"/>
      </w:divBdr>
      <w:divsChild>
        <w:div w:id="948970675">
          <w:marLeft w:val="0"/>
          <w:marRight w:val="0"/>
          <w:marTop w:val="0"/>
          <w:marBottom w:val="0"/>
          <w:divBdr>
            <w:top w:val="none" w:sz="0" w:space="0" w:color="auto"/>
            <w:left w:val="none" w:sz="0" w:space="0" w:color="auto"/>
            <w:bottom w:val="none" w:sz="0" w:space="0" w:color="auto"/>
            <w:right w:val="none" w:sz="0" w:space="0" w:color="auto"/>
          </w:divBdr>
        </w:div>
        <w:div w:id="1742823913">
          <w:marLeft w:val="0"/>
          <w:marRight w:val="0"/>
          <w:marTop w:val="0"/>
          <w:marBottom w:val="0"/>
          <w:divBdr>
            <w:top w:val="none" w:sz="0" w:space="0" w:color="auto"/>
            <w:left w:val="none" w:sz="0" w:space="0" w:color="auto"/>
            <w:bottom w:val="none" w:sz="0" w:space="0" w:color="auto"/>
            <w:right w:val="none" w:sz="0" w:space="0" w:color="auto"/>
          </w:divBdr>
        </w:div>
        <w:div w:id="1594048154">
          <w:marLeft w:val="0"/>
          <w:marRight w:val="0"/>
          <w:marTop w:val="0"/>
          <w:marBottom w:val="0"/>
          <w:divBdr>
            <w:top w:val="none" w:sz="0" w:space="0" w:color="auto"/>
            <w:left w:val="none" w:sz="0" w:space="0" w:color="auto"/>
            <w:bottom w:val="none" w:sz="0" w:space="0" w:color="auto"/>
            <w:right w:val="none" w:sz="0" w:space="0" w:color="auto"/>
          </w:divBdr>
        </w:div>
        <w:div w:id="938952860">
          <w:marLeft w:val="0"/>
          <w:marRight w:val="0"/>
          <w:marTop w:val="0"/>
          <w:marBottom w:val="0"/>
          <w:divBdr>
            <w:top w:val="none" w:sz="0" w:space="0" w:color="auto"/>
            <w:left w:val="none" w:sz="0" w:space="0" w:color="auto"/>
            <w:bottom w:val="none" w:sz="0" w:space="0" w:color="auto"/>
            <w:right w:val="none" w:sz="0" w:space="0" w:color="auto"/>
          </w:divBdr>
        </w:div>
        <w:div w:id="438181058">
          <w:marLeft w:val="0"/>
          <w:marRight w:val="0"/>
          <w:marTop w:val="0"/>
          <w:marBottom w:val="0"/>
          <w:divBdr>
            <w:top w:val="none" w:sz="0" w:space="0" w:color="auto"/>
            <w:left w:val="none" w:sz="0" w:space="0" w:color="auto"/>
            <w:bottom w:val="none" w:sz="0" w:space="0" w:color="auto"/>
            <w:right w:val="none" w:sz="0" w:space="0" w:color="auto"/>
          </w:divBdr>
        </w:div>
        <w:div w:id="13920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6/09/07/some-americans-dont-use-the-internet-who-are-the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eskill.com/testing-digital-literacy-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oh/computer-and-information-technology/hom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csb.edu/accreditation/standards/2013-business/learning-and-teaching/standard%209" TargetMode="External"/><Relationship Id="rId4" Type="http://schemas.openxmlformats.org/officeDocument/2006/relationships/settings" Target="settings.xml"/><Relationship Id="rId9" Type="http://schemas.openxmlformats.org/officeDocument/2006/relationships/hyperlink" Target="http://www.knightcom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3DF8670-B6F3-455B-BB73-AF825788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43875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O'Callaghan, Dr. Susanne</dc:creator>
  <cp:lastModifiedBy>Calloway, Dr. Linda Jo</cp:lastModifiedBy>
  <cp:revision>2</cp:revision>
  <cp:lastPrinted>2017-10-18T18:46:00Z</cp:lastPrinted>
  <dcterms:created xsi:type="dcterms:W3CDTF">2017-11-12T01:14:00Z</dcterms:created>
  <dcterms:modified xsi:type="dcterms:W3CDTF">2017-11-12T01:14:00Z</dcterms:modified>
</cp:coreProperties>
</file>