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D0" w:rsidRDefault="000827D0" w:rsidP="000827D0">
      <w:r>
        <w:t xml:space="preserve">         _____________________________________________________________________________________</w:t>
      </w:r>
    </w:p>
    <w:p w:rsidR="000827D0" w:rsidRDefault="000827D0" w:rsidP="000827D0">
      <w:pPr>
        <w:pStyle w:val="Default"/>
        <w:rPr>
          <w:i/>
          <w:iCs/>
          <w:sz w:val="23"/>
          <w:szCs w:val="23"/>
        </w:rPr>
      </w:pPr>
    </w:p>
    <w:p w:rsidR="000827D0" w:rsidRDefault="000827D0" w:rsidP="000827D0">
      <w:pPr>
        <w:pStyle w:val="Default"/>
        <w:rPr>
          <w:b/>
          <w:bCs/>
          <w:sz w:val="36"/>
          <w:szCs w:val="36"/>
        </w:rPr>
      </w:pPr>
      <w:r>
        <w:rPr>
          <w:b/>
          <w:bCs/>
          <w:sz w:val="36"/>
          <w:szCs w:val="36"/>
        </w:rPr>
        <w:t>China and the Clash of Civ</w:t>
      </w:r>
      <w:r w:rsidR="007C1C46">
        <w:rPr>
          <w:b/>
          <w:bCs/>
          <w:sz w:val="36"/>
          <w:szCs w:val="36"/>
        </w:rPr>
        <w:t>i</w:t>
      </w:r>
      <w:r>
        <w:rPr>
          <w:b/>
          <w:bCs/>
          <w:sz w:val="36"/>
          <w:szCs w:val="36"/>
        </w:rPr>
        <w:t>lizations—Is the 199</w:t>
      </w:r>
      <w:r w:rsidR="00EC0641">
        <w:rPr>
          <w:b/>
          <w:bCs/>
          <w:sz w:val="36"/>
          <w:szCs w:val="36"/>
        </w:rPr>
        <w:t>3</w:t>
      </w:r>
      <w:r w:rsidR="00CA36B6">
        <w:rPr>
          <w:b/>
          <w:bCs/>
          <w:sz w:val="36"/>
          <w:szCs w:val="36"/>
        </w:rPr>
        <w:t xml:space="preserve"> Forecast by</w:t>
      </w:r>
      <w:r>
        <w:rPr>
          <w:b/>
          <w:bCs/>
          <w:sz w:val="36"/>
          <w:szCs w:val="36"/>
        </w:rPr>
        <w:t xml:space="preserve"> Samuel Huntington Still Valid?</w:t>
      </w:r>
    </w:p>
    <w:p w:rsidR="002B67DE" w:rsidRDefault="002B67DE" w:rsidP="000827D0">
      <w:pPr>
        <w:pStyle w:val="Default"/>
        <w:rPr>
          <w:b/>
          <w:bCs/>
          <w:sz w:val="36"/>
          <w:szCs w:val="36"/>
        </w:rPr>
      </w:pPr>
    </w:p>
    <w:p w:rsidR="002B67DE" w:rsidRDefault="002B67DE" w:rsidP="002B67DE">
      <w:pPr>
        <w:pStyle w:val="Default"/>
        <w:rPr>
          <w:sz w:val="20"/>
          <w:szCs w:val="20"/>
        </w:rPr>
      </w:pPr>
      <w:r>
        <w:rPr>
          <w:sz w:val="20"/>
          <w:szCs w:val="20"/>
        </w:rPr>
        <w:t>Larry Bridwell, Pace University</w:t>
      </w:r>
    </w:p>
    <w:p w:rsidR="000827D0" w:rsidRDefault="000827D0" w:rsidP="000827D0">
      <w:pPr>
        <w:pStyle w:val="Default"/>
        <w:rPr>
          <w:sz w:val="20"/>
          <w:szCs w:val="20"/>
        </w:rPr>
      </w:pPr>
    </w:p>
    <w:p w:rsidR="000827D0" w:rsidRDefault="000827D0" w:rsidP="000827D0">
      <w:pPr>
        <w:pStyle w:val="Default"/>
        <w:rPr>
          <w:sz w:val="20"/>
          <w:szCs w:val="20"/>
        </w:rPr>
      </w:pPr>
      <w:r>
        <w:rPr>
          <w:sz w:val="20"/>
          <w:szCs w:val="20"/>
        </w:rPr>
        <w:t>_____________________________________________________________________________________________</w:t>
      </w:r>
    </w:p>
    <w:p w:rsidR="000827D0" w:rsidRDefault="000827D0" w:rsidP="000827D0">
      <w:pPr>
        <w:pStyle w:val="Default"/>
        <w:rPr>
          <w:sz w:val="20"/>
          <w:szCs w:val="20"/>
        </w:rPr>
      </w:pPr>
      <w:r>
        <w:rPr>
          <w:sz w:val="20"/>
          <w:szCs w:val="20"/>
        </w:rPr>
        <w:t xml:space="preserve"> </w:t>
      </w:r>
    </w:p>
    <w:p w:rsidR="000827D0" w:rsidRDefault="000827D0" w:rsidP="000827D0">
      <w:pPr>
        <w:pStyle w:val="Default"/>
        <w:ind w:left="2880" w:firstLine="720"/>
        <w:rPr>
          <w:b/>
          <w:bCs/>
        </w:rPr>
      </w:pPr>
    </w:p>
    <w:p w:rsidR="000827D0" w:rsidRDefault="000827D0" w:rsidP="000827D0">
      <w:pPr>
        <w:pStyle w:val="Default"/>
        <w:ind w:left="2880" w:firstLine="720"/>
        <w:rPr>
          <w:b/>
          <w:bCs/>
        </w:rPr>
      </w:pPr>
    </w:p>
    <w:p w:rsidR="000827D0" w:rsidRDefault="004553CD" w:rsidP="004553CD">
      <w:pPr>
        <w:pStyle w:val="Default"/>
        <w:rPr>
          <w:b/>
          <w:bCs/>
        </w:rPr>
      </w:pPr>
      <w:r>
        <w:rPr>
          <w:b/>
          <w:bCs/>
        </w:rPr>
        <w:t xml:space="preserve">                                                   </w:t>
      </w:r>
      <w:r w:rsidR="000827D0" w:rsidRPr="007A0E42">
        <w:rPr>
          <w:b/>
          <w:bCs/>
        </w:rPr>
        <w:t>EXECUTIVE SUMMARY</w:t>
      </w:r>
    </w:p>
    <w:p w:rsidR="000827D0" w:rsidRDefault="000827D0" w:rsidP="000827D0">
      <w:pPr>
        <w:pStyle w:val="Default"/>
        <w:ind w:left="2880" w:firstLine="720"/>
        <w:rPr>
          <w:b/>
          <w:bCs/>
        </w:rPr>
      </w:pPr>
    </w:p>
    <w:p w:rsidR="000827D0" w:rsidRPr="007A0E42" w:rsidRDefault="000827D0" w:rsidP="0089369D">
      <w:pPr>
        <w:pStyle w:val="Default"/>
        <w:ind w:left="2880" w:firstLine="720"/>
      </w:pPr>
      <w:r w:rsidRPr="007A0E42">
        <w:rPr>
          <w:b/>
          <w:bCs/>
        </w:rPr>
        <w:t xml:space="preserve"> </w:t>
      </w:r>
    </w:p>
    <w:p w:rsidR="000827D0" w:rsidRDefault="0082205F" w:rsidP="0089369D">
      <w:pPr>
        <w:pStyle w:val="Default"/>
        <w:rPr>
          <w:i/>
          <w:iCs/>
          <w:sz w:val="20"/>
          <w:szCs w:val="20"/>
        </w:rPr>
      </w:pPr>
      <w:r>
        <w:rPr>
          <w:i/>
          <w:iCs/>
          <w:sz w:val="20"/>
          <w:szCs w:val="20"/>
        </w:rPr>
        <w:t>Will t</w:t>
      </w:r>
      <w:r w:rsidR="000827D0">
        <w:rPr>
          <w:i/>
          <w:iCs/>
          <w:sz w:val="20"/>
          <w:szCs w:val="20"/>
        </w:rPr>
        <w:t xml:space="preserve">he </w:t>
      </w:r>
      <w:r w:rsidR="003C3C45">
        <w:rPr>
          <w:i/>
          <w:iCs/>
          <w:sz w:val="20"/>
          <w:szCs w:val="20"/>
        </w:rPr>
        <w:t>future relationship between China and the West, particularly the United States,</w:t>
      </w:r>
      <w:r>
        <w:rPr>
          <w:i/>
          <w:iCs/>
          <w:sz w:val="20"/>
          <w:szCs w:val="20"/>
        </w:rPr>
        <w:t xml:space="preserve"> be one of conflict or cooperation? Since Samuel Huntington’s 1993 </w:t>
      </w:r>
      <w:r w:rsidR="00517C5A">
        <w:rPr>
          <w:i/>
          <w:iCs/>
          <w:sz w:val="20"/>
          <w:szCs w:val="20"/>
        </w:rPr>
        <w:t xml:space="preserve">article, </w:t>
      </w:r>
      <w:r w:rsidR="00865CD7">
        <w:rPr>
          <w:i/>
          <w:iCs/>
          <w:sz w:val="20"/>
          <w:szCs w:val="20"/>
        </w:rPr>
        <w:t>“</w:t>
      </w:r>
      <w:r w:rsidR="00517C5A">
        <w:rPr>
          <w:i/>
          <w:iCs/>
          <w:sz w:val="20"/>
          <w:szCs w:val="20"/>
        </w:rPr>
        <w:t>The Clash of Civilizations</w:t>
      </w:r>
      <w:r w:rsidR="00865CD7">
        <w:rPr>
          <w:i/>
          <w:iCs/>
          <w:sz w:val="20"/>
          <w:szCs w:val="20"/>
        </w:rPr>
        <w:t>,”</w:t>
      </w:r>
      <w:r w:rsidR="00517C5A">
        <w:rPr>
          <w:i/>
          <w:iCs/>
          <w:sz w:val="20"/>
          <w:szCs w:val="20"/>
        </w:rPr>
        <w:t xml:space="preserve"> t</w:t>
      </w:r>
      <w:r w:rsidR="0089369D">
        <w:rPr>
          <w:i/>
          <w:iCs/>
          <w:sz w:val="20"/>
          <w:szCs w:val="20"/>
        </w:rPr>
        <w:t>his question has been</w:t>
      </w:r>
      <w:r w:rsidR="003C3C45">
        <w:rPr>
          <w:i/>
          <w:iCs/>
          <w:sz w:val="20"/>
          <w:szCs w:val="20"/>
        </w:rPr>
        <w:t xml:space="preserve"> widely discussed</w:t>
      </w:r>
      <w:r>
        <w:rPr>
          <w:i/>
          <w:iCs/>
          <w:sz w:val="20"/>
          <w:szCs w:val="20"/>
        </w:rPr>
        <w:t xml:space="preserve">, especially in the context of a debate between </w:t>
      </w:r>
      <w:r w:rsidR="00C96DAF">
        <w:rPr>
          <w:i/>
          <w:iCs/>
          <w:sz w:val="20"/>
          <w:szCs w:val="20"/>
        </w:rPr>
        <w:t xml:space="preserve">him and </w:t>
      </w:r>
      <w:r>
        <w:rPr>
          <w:i/>
          <w:iCs/>
          <w:sz w:val="20"/>
          <w:szCs w:val="20"/>
        </w:rPr>
        <w:t>Francis Fukuyama</w:t>
      </w:r>
      <w:r w:rsidR="00C96DAF">
        <w:rPr>
          <w:i/>
          <w:iCs/>
          <w:sz w:val="20"/>
          <w:szCs w:val="20"/>
        </w:rPr>
        <w:t xml:space="preserve">.  Fukuyama </w:t>
      </w:r>
      <w:r>
        <w:rPr>
          <w:i/>
          <w:iCs/>
          <w:sz w:val="20"/>
          <w:szCs w:val="20"/>
        </w:rPr>
        <w:t xml:space="preserve">argued </w:t>
      </w:r>
      <w:r w:rsidR="00517C5A">
        <w:rPr>
          <w:i/>
          <w:iCs/>
          <w:sz w:val="20"/>
          <w:szCs w:val="20"/>
        </w:rPr>
        <w:t>in his famous 1989 essay, “The End of History</w:t>
      </w:r>
      <w:r w:rsidR="001C63AC">
        <w:rPr>
          <w:i/>
          <w:iCs/>
          <w:sz w:val="20"/>
          <w:szCs w:val="20"/>
        </w:rPr>
        <w:t>?</w:t>
      </w:r>
      <w:r w:rsidR="00517C5A">
        <w:rPr>
          <w:i/>
          <w:iCs/>
          <w:sz w:val="20"/>
          <w:szCs w:val="20"/>
        </w:rPr>
        <w:t xml:space="preserve">” </w:t>
      </w:r>
      <w:r>
        <w:rPr>
          <w:i/>
          <w:iCs/>
          <w:sz w:val="20"/>
          <w:szCs w:val="20"/>
        </w:rPr>
        <w:t>that with</w:t>
      </w:r>
      <w:r w:rsidR="003C3C45">
        <w:rPr>
          <w:i/>
          <w:iCs/>
          <w:sz w:val="20"/>
          <w:szCs w:val="20"/>
        </w:rPr>
        <w:t xml:space="preserve"> the fall of the Berlin Wall and the subsequent break-up of the </w:t>
      </w:r>
      <w:r w:rsidR="00C96DAF">
        <w:rPr>
          <w:i/>
          <w:iCs/>
          <w:sz w:val="20"/>
          <w:szCs w:val="20"/>
        </w:rPr>
        <w:t>Soviet Union</w:t>
      </w:r>
      <w:r w:rsidR="0089369D">
        <w:rPr>
          <w:i/>
          <w:iCs/>
          <w:sz w:val="20"/>
          <w:szCs w:val="20"/>
        </w:rPr>
        <w:t>,</w:t>
      </w:r>
      <w:r w:rsidR="00C96DAF">
        <w:rPr>
          <w:i/>
          <w:iCs/>
          <w:sz w:val="20"/>
          <w:szCs w:val="20"/>
        </w:rPr>
        <w:t xml:space="preserve"> </w:t>
      </w:r>
      <w:r w:rsidR="003C3C45">
        <w:rPr>
          <w:i/>
          <w:iCs/>
          <w:sz w:val="20"/>
          <w:szCs w:val="20"/>
        </w:rPr>
        <w:t xml:space="preserve">countries </w:t>
      </w:r>
      <w:r w:rsidR="006263B8">
        <w:rPr>
          <w:i/>
          <w:iCs/>
          <w:sz w:val="20"/>
          <w:szCs w:val="20"/>
        </w:rPr>
        <w:t xml:space="preserve">throughout the </w:t>
      </w:r>
      <w:r w:rsidR="003C3C45">
        <w:rPr>
          <w:i/>
          <w:iCs/>
          <w:sz w:val="20"/>
          <w:szCs w:val="20"/>
        </w:rPr>
        <w:t>wo</w:t>
      </w:r>
      <w:r w:rsidR="006263B8">
        <w:rPr>
          <w:i/>
          <w:iCs/>
          <w:sz w:val="20"/>
          <w:szCs w:val="20"/>
        </w:rPr>
        <w:t>rl</w:t>
      </w:r>
      <w:r w:rsidR="003C3C45">
        <w:rPr>
          <w:i/>
          <w:iCs/>
          <w:sz w:val="20"/>
          <w:szCs w:val="20"/>
        </w:rPr>
        <w:t xml:space="preserve">d </w:t>
      </w:r>
      <w:r w:rsidR="006263B8">
        <w:rPr>
          <w:i/>
          <w:iCs/>
          <w:sz w:val="20"/>
          <w:szCs w:val="20"/>
        </w:rPr>
        <w:t xml:space="preserve">would eventually </w:t>
      </w:r>
      <w:r w:rsidR="003C3C45">
        <w:rPr>
          <w:i/>
          <w:iCs/>
          <w:sz w:val="20"/>
          <w:szCs w:val="20"/>
        </w:rPr>
        <w:t xml:space="preserve">evolve into democracies with free market economies. Samuel Huntington strongly disagreed </w:t>
      </w:r>
      <w:r w:rsidR="00C96DAF">
        <w:rPr>
          <w:i/>
          <w:iCs/>
          <w:sz w:val="20"/>
          <w:szCs w:val="20"/>
        </w:rPr>
        <w:t>an</w:t>
      </w:r>
      <w:r w:rsidR="003C3C45">
        <w:rPr>
          <w:i/>
          <w:iCs/>
          <w:sz w:val="20"/>
          <w:szCs w:val="20"/>
        </w:rPr>
        <w:t xml:space="preserve">d forecast that one of the major </w:t>
      </w:r>
      <w:r w:rsidR="003C0B96">
        <w:rPr>
          <w:i/>
          <w:iCs/>
          <w:sz w:val="20"/>
          <w:szCs w:val="20"/>
        </w:rPr>
        <w:t xml:space="preserve">future </w:t>
      </w:r>
      <w:r w:rsidR="003C3C45">
        <w:rPr>
          <w:i/>
          <w:iCs/>
          <w:sz w:val="20"/>
          <w:szCs w:val="20"/>
        </w:rPr>
        <w:t>clashes would be between China and the West.  Since the 1990’s, China has had rapid economic growth, but very little democratic progress.  What will happen in the future?  Three factors, the huge expansion of higher education</w:t>
      </w:r>
      <w:r w:rsidR="00C96DAF">
        <w:rPr>
          <w:i/>
          <w:iCs/>
          <w:sz w:val="20"/>
          <w:szCs w:val="20"/>
        </w:rPr>
        <w:t xml:space="preserve"> in China</w:t>
      </w:r>
      <w:r w:rsidR="003C3C45">
        <w:rPr>
          <w:i/>
          <w:iCs/>
          <w:sz w:val="20"/>
          <w:szCs w:val="20"/>
        </w:rPr>
        <w:t xml:space="preserve">, </w:t>
      </w:r>
      <w:r w:rsidR="005C534E">
        <w:rPr>
          <w:i/>
          <w:iCs/>
          <w:sz w:val="20"/>
          <w:szCs w:val="20"/>
        </w:rPr>
        <w:t xml:space="preserve">the </w:t>
      </w:r>
      <w:r w:rsidR="003C3C45">
        <w:rPr>
          <w:i/>
          <w:iCs/>
          <w:sz w:val="20"/>
          <w:szCs w:val="20"/>
        </w:rPr>
        <w:t xml:space="preserve">rapid increase in English language fluency </w:t>
      </w:r>
      <w:r w:rsidR="0089369D">
        <w:rPr>
          <w:i/>
          <w:iCs/>
          <w:sz w:val="20"/>
          <w:szCs w:val="20"/>
        </w:rPr>
        <w:t xml:space="preserve">with </w:t>
      </w:r>
      <w:r w:rsidR="003C0B96">
        <w:rPr>
          <w:i/>
          <w:iCs/>
          <w:sz w:val="20"/>
          <w:szCs w:val="20"/>
        </w:rPr>
        <w:t xml:space="preserve">a </w:t>
      </w:r>
      <w:r w:rsidR="0089369D">
        <w:rPr>
          <w:i/>
          <w:iCs/>
          <w:sz w:val="20"/>
          <w:szCs w:val="20"/>
        </w:rPr>
        <w:t>potentially profound impact on Chinese intellectual consciousness</w:t>
      </w:r>
      <w:r w:rsidR="00865CD7">
        <w:rPr>
          <w:i/>
          <w:iCs/>
          <w:sz w:val="20"/>
          <w:szCs w:val="20"/>
        </w:rPr>
        <w:t>,</w:t>
      </w:r>
      <w:r w:rsidR="0089369D">
        <w:rPr>
          <w:i/>
          <w:iCs/>
          <w:sz w:val="20"/>
          <w:szCs w:val="20"/>
        </w:rPr>
        <w:t xml:space="preserve"> </w:t>
      </w:r>
      <w:r w:rsidR="003C3C45">
        <w:rPr>
          <w:i/>
          <w:iCs/>
          <w:sz w:val="20"/>
          <w:szCs w:val="20"/>
        </w:rPr>
        <w:t>and steady progress in the improvement of Chinese rule of law</w:t>
      </w:r>
      <w:r w:rsidR="000827D0">
        <w:rPr>
          <w:i/>
          <w:iCs/>
          <w:sz w:val="20"/>
          <w:szCs w:val="20"/>
        </w:rPr>
        <w:t xml:space="preserve"> ma</w:t>
      </w:r>
      <w:r w:rsidR="003C3C45">
        <w:rPr>
          <w:i/>
          <w:iCs/>
          <w:sz w:val="20"/>
          <w:szCs w:val="20"/>
        </w:rPr>
        <w:t xml:space="preserve">y </w:t>
      </w:r>
      <w:r w:rsidR="005847D1">
        <w:rPr>
          <w:i/>
          <w:iCs/>
          <w:sz w:val="20"/>
          <w:szCs w:val="20"/>
        </w:rPr>
        <w:t xml:space="preserve">prevent a </w:t>
      </w:r>
      <w:r w:rsidR="00C96DAF">
        <w:rPr>
          <w:i/>
          <w:iCs/>
          <w:sz w:val="20"/>
          <w:szCs w:val="20"/>
        </w:rPr>
        <w:t>c</w:t>
      </w:r>
      <w:r w:rsidR="005847D1">
        <w:rPr>
          <w:i/>
          <w:iCs/>
          <w:sz w:val="20"/>
          <w:szCs w:val="20"/>
        </w:rPr>
        <w:t>lash between China and the West and perhaps even lead to 21</w:t>
      </w:r>
      <w:r w:rsidR="005847D1" w:rsidRPr="005847D1">
        <w:rPr>
          <w:i/>
          <w:iCs/>
          <w:sz w:val="20"/>
          <w:szCs w:val="20"/>
          <w:vertAlign w:val="superscript"/>
        </w:rPr>
        <w:t>st</w:t>
      </w:r>
      <w:r w:rsidR="005847D1">
        <w:rPr>
          <w:i/>
          <w:iCs/>
          <w:sz w:val="20"/>
          <w:szCs w:val="20"/>
        </w:rPr>
        <w:t xml:space="preserve"> century cooperation, even if </w:t>
      </w:r>
      <w:r w:rsidR="005C534E">
        <w:rPr>
          <w:i/>
          <w:iCs/>
          <w:sz w:val="20"/>
          <w:szCs w:val="20"/>
        </w:rPr>
        <w:t xml:space="preserve">Chinese </w:t>
      </w:r>
      <w:r w:rsidR="005847D1">
        <w:rPr>
          <w:i/>
          <w:iCs/>
          <w:sz w:val="20"/>
          <w:szCs w:val="20"/>
        </w:rPr>
        <w:t xml:space="preserve">progress </w:t>
      </w:r>
      <w:r w:rsidR="005C534E">
        <w:rPr>
          <w:i/>
          <w:iCs/>
          <w:sz w:val="20"/>
          <w:szCs w:val="20"/>
        </w:rPr>
        <w:t>towards</w:t>
      </w:r>
      <w:r w:rsidR="005847D1">
        <w:rPr>
          <w:i/>
          <w:iCs/>
          <w:sz w:val="20"/>
          <w:szCs w:val="20"/>
        </w:rPr>
        <w:t xml:space="preserve"> </w:t>
      </w:r>
      <w:r w:rsidR="00716253">
        <w:rPr>
          <w:i/>
          <w:iCs/>
          <w:sz w:val="20"/>
          <w:szCs w:val="20"/>
        </w:rPr>
        <w:t xml:space="preserve">a </w:t>
      </w:r>
      <w:r w:rsidR="005847D1">
        <w:rPr>
          <w:i/>
          <w:iCs/>
          <w:sz w:val="20"/>
          <w:szCs w:val="20"/>
        </w:rPr>
        <w:t>traditional democrac</w:t>
      </w:r>
      <w:r w:rsidR="00926749">
        <w:rPr>
          <w:i/>
          <w:iCs/>
          <w:sz w:val="20"/>
          <w:szCs w:val="20"/>
        </w:rPr>
        <w:t xml:space="preserve">y </w:t>
      </w:r>
      <w:r w:rsidR="005847D1">
        <w:rPr>
          <w:i/>
          <w:iCs/>
          <w:sz w:val="20"/>
          <w:szCs w:val="20"/>
        </w:rPr>
        <w:t xml:space="preserve">moves </w:t>
      </w:r>
      <w:r w:rsidR="003C0B96">
        <w:rPr>
          <w:i/>
          <w:iCs/>
          <w:sz w:val="20"/>
          <w:szCs w:val="20"/>
        </w:rPr>
        <w:t xml:space="preserve">very </w:t>
      </w:r>
      <w:r w:rsidR="005847D1">
        <w:rPr>
          <w:i/>
          <w:iCs/>
          <w:sz w:val="20"/>
          <w:szCs w:val="20"/>
        </w:rPr>
        <w:t>slowly</w:t>
      </w:r>
      <w:r w:rsidR="000827D0">
        <w:rPr>
          <w:i/>
          <w:iCs/>
          <w:sz w:val="20"/>
          <w:szCs w:val="20"/>
        </w:rPr>
        <w:t>.</w:t>
      </w:r>
    </w:p>
    <w:p w:rsidR="000827D0" w:rsidRDefault="000827D0" w:rsidP="0089369D">
      <w:pPr>
        <w:pStyle w:val="Default"/>
        <w:rPr>
          <w:i/>
          <w:iCs/>
          <w:sz w:val="20"/>
          <w:szCs w:val="20"/>
        </w:rPr>
      </w:pPr>
    </w:p>
    <w:p w:rsidR="000827D0" w:rsidRDefault="000827D0" w:rsidP="000827D0">
      <w:pPr>
        <w:pStyle w:val="Default"/>
        <w:rPr>
          <w:sz w:val="20"/>
          <w:szCs w:val="20"/>
        </w:rPr>
      </w:pPr>
      <w:r>
        <w:rPr>
          <w:sz w:val="20"/>
          <w:szCs w:val="20"/>
        </w:rPr>
        <w:t xml:space="preserve"> Keywords: </w:t>
      </w:r>
      <w:r w:rsidR="005847D1">
        <w:rPr>
          <w:sz w:val="20"/>
          <w:szCs w:val="20"/>
        </w:rPr>
        <w:t>China</w:t>
      </w:r>
      <w:r>
        <w:rPr>
          <w:sz w:val="20"/>
          <w:szCs w:val="20"/>
        </w:rPr>
        <w:t xml:space="preserve">, </w:t>
      </w:r>
      <w:r w:rsidR="005847D1">
        <w:rPr>
          <w:sz w:val="20"/>
          <w:szCs w:val="20"/>
        </w:rPr>
        <w:t>Rule of Law, Chinese Democracy</w:t>
      </w:r>
    </w:p>
    <w:p w:rsidR="004553CD" w:rsidRDefault="004553CD" w:rsidP="000827D0">
      <w:pPr>
        <w:pStyle w:val="Default"/>
        <w:rPr>
          <w:sz w:val="20"/>
          <w:szCs w:val="20"/>
        </w:rPr>
      </w:pPr>
    </w:p>
    <w:p w:rsidR="000827D0" w:rsidRDefault="000827D0" w:rsidP="000827D0">
      <w:pPr>
        <w:pStyle w:val="Default"/>
        <w:rPr>
          <w:sz w:val="20"/>
          <w:szCs w:val="20"/>
        </w:rPr>
      </w:pPr>
      <w:r>
        <w:rPr>
          <w:sz w:val="20"/>
          <w:szCs w:val="20"/>
        </w:rPr>
        <w:t xml:space="preserve"> </w:t>
      </w:r>
    </w:p>
    <w:p w:rsidR="000827D0" w:rsidRDefault="000827D0" w:rsidP="000827D0">
      <w:pPr>
        <w:pStyle w:val="Default"/>
        <w:ind w:left="2880" w:firstLine="720"/>
        <w:rPr>
          <w:b/>
          <w:bCs/>
        </w:rPr>
      </w:pPr>
      <w:r>
        <w:rPr>
          <w:b/>
          <w:bCs/>
        </w:rPr>
        <w:t xml:space="preserve">    </w:t>
      </w:r>
      <w:r w:rsidRPr="007A0E42">
        <w:rPr>
          <w:b/>
          <w:bCs/>
        </w:rPr>
        <w:t>INTRODUCTION</w:t>
      </w:r>
    </w:p>
    <w:p w:rsidR="004553CD" w:rsidRDefault="004553CD" w:rsidP="000827D0">
      <w:pPr>
        <w:pStyle w:val="Default"/>
        <w:ind w:left="2880" w:firstLine="720"/>
        <w:rPr>
          <w:b/>
          <w:bCs/>
        </w:rPr>
      </w:pPr>
    </w:p>
    <w:p w:rsidR="000827D0" w:rsidRPr="007A0E42" w:rsidRDefault="000827D0" w:rsidP="000827D0">
      <w:pPr>
        <w:pStyle w:val="Default"/>
        <w:ind w:left="2880" w:firstLine="720"/>
      </w:pPr>
      <w:r w:rsidRPr="007A0E42">
        <w:rPr>
          <w:b/>
          <w:bCs/>
        </w:rPr>
        <w:t xml:space="preserve"> </w:t>
      </w:r>
    </w:p>
    <w:p w:rsidR="00CB5C01" w:rsidRDefault="000827D0" w:rsidP="000827D0">
      <w:pPr>
        <w:rPr>
          <w:rFonts w:ascii="Times New Roman" w:hAnsi="Times New Roman" w:cs="Times New Roman"/>
          <w:iCs/>
          <w:sz w:val="20"/>
          <w:szCs w:val="20"/>
        </w:rPr>
      </w:pPr>
      <w:r>
        <w:rPr>
          <w:rFonts w:ascii="Times New Roman" w:hAnsi="Times New Roman" w:cs="Times New Roman"/>
          <w:iCs/>
          <w:sz w:val="20"/>
          <w:szCs w:val="20"/>
        </w:rPr>
        <w:t>One of the most critical issues of the 21</w:t>
      </w:r>
      <w:r w:rsidRPr="000827D0">
        <w:rPr>
          <w:rFonts w:ascii="Times New Roman" w:hAnsi="Times New Roman" w:cs="Times New Roman"/>
          <w:iCs/>
          <w:sz w:val="20"/>
          <w:szCs w:val="20"/>
          <w:vertAlign w:val="superscript"/>
        </w:rPr>
        <w:t>st</w:t>
      </w:r>
      <w:r>
        <w:rPr>
          <w:rFonts w:ascii="Times New Roman" w:hAnsi="Times New Roman" w:cs="Times New Roman"/>
          <w:iCs/>
          <w:sz w:val="20"/>
          <w:szCs w:val="20"/>
        </w:rPr>
        <w:t xml:space="preserve"> Century is the future </w:t>
      </w:r>
      <w:r w:rsidR="004311F5">
        <w:rPr>
          <w:rFonts w:ascii="Times New Roman" w:hAnsi="Times New Roman" w:cs="Times New Roman"/>
          <w:iCs/>
          <w:sz w:val="20"/>
          <w:szCs w:val="20"/>
        </w:rPr>
        <w:t xml:space="preserve">economic and social </w:t>
      </w:r>
      <w:r>
        <w:rPr>
          <w:rFonts w:ascii="Times New Roman" w:hAnsi="Times New Roman" w:cs="Times New Roman"/>
          <w:iCs/>
          <w:sz w:val="20"/>
          <w:szCs w:val="20"/>
        </w:rPr>
        <w:t xml:space="preserve">development </w:t>
      </w:r>
      <w:r w:rsidR="004515CC">
        <w:rPr>
          <w:rFonts w:ascii="Times New Roman" w:hAnsi="Times New Roman" w:cs="Times New Roman"/>
          <w:iCs/>
          <w:sz w:val="20"/>
          <w:szCs w:val="20"/>
        </w:rPr>
        <w:t>of</w:t>
      </w:r>
      <w:r>
        <w:rPr>
          <w:rFonts w:ascii="Times New Roman" w:hAnsi="Times New Roman" w:cs="Times New Roman"/>
          <w:iCs/>
          <w:sz w:val="20"/>
          <w:szCs w:val="20"/>
        </w:rPr>
        <w:t xml:space="preserve"> China.  A question often a</w:t>
      </w:r>
      <w:r w:rsidR="00513512">
        <w:rPr>
          <w:rFonts w:ascii="Times New Roman" w:hAnsi="Times New Roman" w:cs="Times New Roman"/>
          <w:iCs/>
          <w:sz w:val="20"/>
          <w:szCs w:val="20"/>
        </w:rPr>
        <w:t xml:space="preserve">sked, especially 25 years after </w:t>
      </w:r>
      <w:r w:rsidR="00075B9A">
        <w:rPr>
          <w:rFonts w:ascii="Times New Roman" w:hAnsi="Times New Roman" w:cs="Times New Roman"/>
          <w:iCs/>
          <w:sz w:val="20"/>
          <w:szCs w:val="20"/>
        </w:rPr>
        <w:t>the T</w:t>
      </w:r>
      <w:r>
        <w:rPr>
          <w:rFonts w:ascii="Times New Roman" w:hAnsi="Times New Roman" w:cs="Times New Roman"/>
          <w:iCs/>
          <w:sz w:val="20"/>
          <w:szCs w:val="20"/>
        </w:rPr>
        <w:t>ian</w:t>
      </w:r>
      <w:r w:rsidR="00513512">
        <w:rPr>
          <w:rFonts w:ascii="Times New Roman" w:hAnsi="Times New Roman" w:cs="Times New Roman"/>
          <w:iCs/>
          <w:sz w:val="20"/>
          <w:szCs w:val="20"/>
        </w:rPr>
        <w:t>a</w:t>
      </w:r>
      <w:r>
        <w:rPr>
          <w:rFonts w:ascii="Times New Roman" w:hAnsi="Times New Roman" w:cs="Times New Roman"/>
          <w:iCs/>
          <w:sz w:val="20"/>
          <w:szCs w:val="20"/>
        </w:rPr>
        <w:t>nmen Square</w:t>
      </w:r>
      <w:r w:rsidR="004E6B79">
        <w:rPr>
          <w:rFonts w:ascii="Times New Roman" w:hAnsi="Times New Roman" w:cs="Times New Roman"/>
          <w:iCs/>
          <w:sz w:val="20"/>
          <w:szCs w:val="20"/>
        </w:rPr>
        <w:t xml:space="preserve"> </w:t>
      </w:r>
      <w:r w:rsidR="00075B9A">
        <w:rPr>
          <w:rFonts w:ascii="Times New Roman" w:hAnsi="Times New Roman" w:cs="Times New Roman"/>
          <w:iCs/>
          <w:sz w:val="20"/>
          <w:szCs w:val="20"/>
        </w:rPr>
        <w:t xml:space="preserve">demonstrations </w:t>
      </w:r>
      <w:r w:rsidR="004E6B79">
        <w:rPr>
          <w:rFonts w:ascii="Times New Roman" w:hAnsi="Times New Roman" w:cs="Times New Roman"/>
          <w:iCs/>
          <w:sz w:val="20"/>
          <w:szCs w:val="20"/>
        </w:rPr>
        <w:t>is</w:t>
      </w:r>
      <w:r>
        <w:rPr>
          <w:rFonts w:ascii="Times New Roman" w:hAnsi="Times New Roman" w:cs="Times New Roman"/>
          <w:iCs/>
          <w:sz w:val="20"/>
          <w:szCs w:val="20"/>
        </w:rPr>
        <w:t xml:space="preserve">:  </w:t>
      </w:r>
      <w:r w:rsidR="00997739">
        <w:rPr>
          <w:rFonts w:ascii="Times New Roman" w:hAnsi="Times New Roman" w:cs="Times New Roman"/>
          <w:iCs/>
          <w:sz w:val="20"/>
          <w:szCs w:val="20"/>
        </w:rPr>
        <w:t xml:space="preserve">How much </w:t>
      </w:r>
      <w:r w:rsidR="001B5C6F">
        <w:rPr>
          <w:rFonts w:ascii="Times New Roman" w:hAnsi="Times New Roman" w:cs="Times New Roman"/>
          <w:iCs/>
          <w:sz w:val="20"/>
          <w:szCs w:val="20"/>
        </w:rPr>
        <w:t xml:space="preserve">and when </w:t>
      </w:r>
      <w:r w:rsidR="00997739">
        <w:rPr>
          <w:rFonts w:ascii="Times New Roman" w:hAnsi="Times New Roman" w:cs="Times New Roman"/>
          <w:iCs/>
          <w:sz w:val="20"/>
          <w:szCs w:val="20"/>
        </w:rPr>
        <w:t>w</w:t>
      </w:r>
      <w:r>
        <w:rPr>
          <w:rFonts w:ascii="Times New Roman" w:hAnsi="Times New Roman" w:cs="Times New Roman"/>
          <w:iCs/>
          <w:sz w:val="20"/>
          <w:szCs w:val="20"/>
        </w:rPr>
        <w:t>ill political r</w:t>
      </w:r>
      <w:r w:rsidR="004311F5">
        <w:rPr>
          <w:rFonts w:ascii="Times New Roman" w:hAnsi="Times New Roman" w:cs="Times New Roman"/>
          <w:iCs/>
          <w:sz w:val="20"/>
          <w:szCs w:val="20"/>
        </w:rPr>
        <w:t>ights i</w:t>
      </w:r>
      <w:r w:rsidR="00997739">
        <w:rPr>
          <w:rFonts w:ascii="Times New Roman" w:hAnsi="Times New Roman" w:cs="Times New Roman"/>
          <w:iCs/>
          <w:sz w:val="20"/>
          <w:szCs w:val="20"/>
        </w:rPr>
        <w:t>mprove</w:t>
      </w:r>
      <w:r w:rsidR="008E55C8">
        <w:rPr>
          <w:rFonts w:ascii="Times New Roman" w:hAnsi="Times New Roman" w:cs="Times New Roman"/>
          <w:iCs/>
          <w:sz w:val="20"/>
          <w:szCs w:val="20"/>
        </w:rPr>
        <w:t xml:space="preserve"> in China?</w:t>
      </w:r>
      <w:r w:rsidR="004311F5">
        <w:rPr>
          <w:rFonts w:ascii="Times New Roman" w:hAnsi="Times New Roman" w:cs="Times New Roman"/>
          <w:iCs/>
          <w:sz w:val="20"/>
          <w:szCs w:val="20"/>
        </w:rPr>
        <w:t xml:space="preserve"> </w:t>
      </w:r>
      <w:r>
        <w:rPr>
          <w:rFonts w:ascii="Times New Roman" w:hAnsi="Times New Roman" w:cs="Times New Roman"/>
          <w:iCs/>
          <w:sz w:val="20"/>
          <w:szCs w:val="20"/>
        </w:rPr>
        <w:t xml:space="preserve"> Related to th</w:t>
      </w:r>
      <w:r w:rsidR="004873B9">
        <w:rPr>
          <w:rFonts w:ascii="Times New Roman" w:hAnsi="Times New Roman" w:cs="Times New Roman"/>
          <w:iCs/>
          <w:sz w:val="20"/>
          <w:szCs w:val="20"/>
        </w:rPr>
        <w:t>is</w:t>
      </w:r>
      <w:r>
        <w:rPr>
          <w:rFonts w:ascii="Times New Roman" w:hAnsi="Times New Roman" w:cs="Times New Roman"/>
          <w:iCs/>
          <w:sz w:val="20"/>
          <w:szCs w:val="20"/>
        </w:rPr>
        <w:t xml:space="preserve"> question is the argument put forth</w:t>
      </w:r>
      <w:r w:rsidR="00E44062">
        <w:rPr>
          <w:rFonts w:ascii="Times New Roman" w:hAnsi="Times New Roman" w:cs="Times New Roman"/>
          <w:iCs/>
          <w:sz w:val="20"/>
          <w:szCs w:val="20"/>
        </w:rPr>
        <w:t xml:space="preserve"> by</w:t>
      </w:r>
      <w:r>
        <w:rPr>
          <w:rFonts w:ascii="Times New Roman" w:hAnsi="Times New Roman" w:cs="Times New Roman"/>
          <w:iCs/>
          <w:sz w:val="20"/>
          <w:szCs w:val="20"/>
        </w:rPr>
        <w:t xml:space="preserve"> Francis Fukuyama</w:t>
      </w:r>
      <w:r w:rsidR="00873066">
        <w:rPr>
          <w:rFonts w:ascii="Times New Roman" w:hAnsi="Times New Roman" w:cs="Times New Roman"/>
          <w:iCs/>
          <w:sz w:val="20"/>
          <w:szCs w:val="20"/>
        </w:rPr>
        <w:t xml:space="preserve"> </w:t>
      </w:r>
      <w:r>
        <w:rPr>
          <w:rFonts w:ascii="Times New Roman" w:hAnsi="Times New Roman" w:cs="Times New Roman"/>
          <w:iCs/>
          <w:sz w:val="20"/>
          <w:szCs w:val="20"/>
        </w:rPr>
        <w:t xml:space="preserve">in the </w:t>
      </w:r>
      <w:r w:rsidR="00FA603F">
        <w:rPr>
          <w:rFonts w:ascii="Times New Roman" w:hAnsi="Times New Roman" w:cs="Times New Roman"/>
          <w:iCs/>
          <w:sz w:val="20"/>
          <w:szCs w:val="20"/>
        </w:rPr>
        <w:t xml:space="preserve">“The </w:t>
      </w:r>
      <w:r>
        <w:rPr>
          <w:rFonts w:ascii="Times New Roman" w:hAnsi="Times New Roman" w:cs="Times New Roman"/>
          <w:iCs/>
          <w:sz w:val="20"/>
          <w:szCs w:val="20"/>
        </w:rPr>
        <w:t>End of History</w:t>
      </w:r>
      <w:r w:rsidR="00FA603F">
        <w:rPr>
          <w:rFonts w:ascii="Times New Roman" w:hAnsi="Times New Roman" w:cs="Times New Roman"/>
          <w:iCs/>
          <w:sz w:val="20"/>
          <w:szCs w:val="20"/>
        </w:rPr>
        <w:t>?”</w:t>
      </w:r>
      <w:r w:rsidR="00E44062">
        <w:rPr>
          <w:rFonts w:ascii="Times New Roman" w:hAnsi="Times New Roman" w:cs="Times New Roman"/>
          <w:iCs/>
          <w:sz w:val="20"/>
          <w:szCs w:val="20"/>
        </w:rPr>
        <w:t xml:space="preserve"> (19</w:t>
      </w:r>
      <w:r w:rsidR="00FA603F">
        <w:rPr>
          <w:rFonts w:ascii="Times New Roman" w:hAnsi="Times New Roman" w:cs="Times New Roman"/>
          <w:iCs/>
          <w:sz w:val="20"/>
          <w:szCs w:val="20"/>
        </w:rPr>
        <w:t>89</w:t>
      </w:r>
      <w:r w:rsidR="00E44062">
        <w:rPr>
          <w:rFonts w:ascii="Times New Roman" w:hAnsi="Times New Roman" w:cs="Times New Roman"/>
          <w:iCs/>
          <w:sz w:val="20"/>
          <w:szCs w:val="20"/>
        </w:rPr>
        <w:t>)</w:t>
      </w:r>
      <w:r>
        <w:rPr>
          <w:rFonts w:ascii="Times New Roman" w:hAnsi="Times New Roman" w:cs="Times New Roman"/>
          <w:iCs/>
          <w:sz w:val="20"/>
          <w:szCs w:val="20"/>
        </w:rPr>
        <w:t>, that with the fall of the Berlin Wall</w:t>
      </w:r>
      <w:r w:rsidR="00EC0641">
        <w:rPr>
          <w:rFonts w:ascii="Times New Roman" w:hAnsi="Times New Roman" w:cs="Times New Roman"/>
          <w:iCs/>
          <w:sz w:val="20"/>
          <w:szCs w:val="20"/>
        </w:rPr>
        <w:t>,</w:t>
      </w:r>
      <w:r>
        <w:rPr>
          <w:rFonts w:ascii="Times New Roman" w:hAnsi="Times New Roman" w:cs="Times New Roman"/>
          <w:iCs/>
          <w:sz w:val="20"/>
          <w:szCs w:val="20"/>
        </w:rPr>
        <w:t xml:space="preserve"> the </w:t>
      </w:r>
      <w:r w:rsidR="00423A57">
        <w:rPr>
          <w:rFonts w:ascii="Times New Roman" w:hAnsi="Times New Roman" w:cs="Times New Roman"/>
          <w:iCs/>
          <w:sz w:val="20"/>
          <w:szCs w:val="20"/>
        </w:rPr>
        <w:t xml:space="preserve">entire </w:t>
      </w:r>
      <w:r>
        <w:rPr>
          <w:rFonts w:ascii="Times New Roman" w:hAnsi="Times New Roman" w:cs="Times New Roman"/>
          <w:iCs/>
          <w:sz w:val="20"/>
          <w:szCs w:val="20"/>
        </w:rPr>
        <w:t>world would event</w:t>
      </w:r>
      <w:r w:rsidR="007461E6">
        <w:rPr>
          <w:rFonts w:ascii="Times New Roman" w:hAnsi="Times New Roman" w:cs="Times New Roman"/>
          <w:iCs/>
          <w:sz w:val="20"/>
          <w:szCs w:val="20"/>
        </w:rPr>
        <w:t xml:space="preserve">ually evolve into </w:t>
      </w:r>
      <w:r>
        <w:rPr>
          <w:rFonts w:ascii="Times New Roman" w:hAnsi="Times New Roman" w:cs="Times New Roman"/>
          <w:iCs/>
          <w:sz w:val="20"/>
          <w:szCs w:val="20"/>
        </w:rPr>
        <w:t xml:space="preserve">democracies </w:t>
      </w:r>
      <w:r w:rsidR="004558F6">
        <w:rPr>
          <w:rFonts w:ascii="Times New Roman" w:hAnsi="Times New Roman" w:cs="Times New Roman"/>
          <w:iCs/>
          <w:sz w:val="20"/>
          <w:szCs w:val="20"/>
        </w:rPr>
        <w:t xml:space="preserve">encompassing </w:t>
      </w:r>
      <w:r>
        <w:rPr>
          <w:rFonts w:ascii="Times New Roman" w:hAnsi="Times New Roman" w:cs="Times New Roman"/>
          <w:iCs/>
          <w:sz w:val="20"/>
          <w:szCs w:val="20"/>
        </w:rPr>
        <w:t xml:space="preserve">freedom of speech and strong rule of law. </w:t>
      </w:r>
      <w:r w:rsidR="00B053F0">
        <w:rPr>
          <w:rFonts w:ascii="Times New Roman" w:hAnsi="Times New Roman" w:cs="Times New Roman"/>
          <w:iCs/>
          <w:sz w:val="20"/>
          <w:szCs w:val="20"/>
        </w:rPr>
        <w:t xml:space="preserve"> </w:t>
      </w:r>
      <w:r w:rsidR="00164F7E">
        <w:rPr>
          <w:rFonts w:ascii="Times New Roman" w:hAnsi="Times New Roman" w:cs="Times New Roman"/>
          <w:iCs/>
          <w:sz w:val="20"/>
          <w:szCs w:val="20"/>
        </w:rPr>
        <w:t>Economic growth from free markets would f</w:t>
      </w:r>
      <w:r w:rsidR="00B053F0">
        <w:rPr>
          <w:rFonts w:ascii="Times New Roman" w:hAnsi="Times New Roman" w:cs="Times New Roman"/>
          <w:iCs/>
          <w:sz w:val="20"/>
          <w:szCs w:val="20"/>
        </w:rPr>
        <w:t>uel</w:t>
      </w:r>
      <w:r w:rsidR="00164F7E">
        <w:rPr>
          <w:rFonts w:ascii="Times New Roman" w:hAnsi="Times New Roman" w:cs="Times New Roman"/>
          <w:iCs/>
          <w:sz w:val="20"/>
          <w:szCs w:val="20"/>
        </w:rPr>
        <w:t xml:space="preserve"> societal </w:t>
      </w:r>
      <w:r w:rsidR="003E166A">
        <w:rPr>
          <w:rFonts w:ascii="Times New Roman" w:hAnsi="Times New Roman" w:cs="Times New Roman"/>
          <w:iCs/>
          <w:sz w:val="20"/>
          <w:szCs w:val="20"/>
        </w:rPr>
        <w:t xml:space="preserve">modernization and </w:t>
      </w:r>
      <w:r w:rsidR="00164F7E">
        <w:rPr>
          <w:rFonts w:ascii="Times New Roman" w:hAnsi="Times New Roman" w:cs="Times New Roman"/>
          <w:iCs/>
          <w:sz w:val="20"/>
          <w:szCs w:val="20"/>
        </w:rPr>
        <w:t>the</w:t>
      </w:r>
      <w:r w:rsidR="00786566">
        <w:rPr>
          <w:rFonts w:ascii="Times New Roman" w:hAnsi="Times New Roman" w:cs="Times New Roman"/>
          <w:iCs/>
          <w:sz w:val="20"/>
          <w:szCs w:val="20"/>
        </w:rPr>
        <w:t xml:space="preserve"> broad based mass</w:t>
      </w:r>
      <w:r w:rsidR="003E166A">
        <w:rPr>
          <w:rFonts w:ascii="Times New Roman" w:hAnsi="Times New Roman" w:cs="Times New Roman"/>
          <w:iCs/>
          <w:sz w:val="20"/>
          <w:szCs w:val="20"/>
        </w:rPr>
        <w:t xml:space="preserve"> education </w:t>
      </w:r>
      <w:r w:rsidR="00B053F0">
        <w:rPr>
          <w:rFonts w:ascii="Times New Roman" w:hAnsi="Times New Roman" w:cs="Times New Roman"/>
          <w:iCs/>
          <w:sz w:val="20"/>
          <w:szCs w:val="20"/>
        </w:rPr>
        <w:t>which</w:t>
      </w:r>
      <w:r w:rsidR="003E166A">
        <w:rPr>
          <w:rFonts w:ascii="Times New Roman" w:hAnsi="Times New Roman" w:cs="Times New Roman"/>
          <w:iCs/>
          <w:sz w:val="20"/>
          <w:szCs w:val="20"/>
        </w:rPr>
        <w:t xml:space="preserve"> </w:t>
      </w:r>
      <w:r w:rsidR="000354C6">
        <w:rPr>
          <w:rFonts w:ascii="Times New Roman" w:hAnsi="Times New Roman" w:cs="Times New Roman"/>
          <w:iCs/>
          <w:sz w:val="20"/>
          <w:szCs w:val="20"/>
        </w:rPr>
        <w:t xml:space="preserve">invariably </w:t>
      </w:r>
      <w:r w:rsidR="004558F6">
        <w:rPr>
          <w:rFonts w:ascii="Times New Roman" w:hAnsi="Times New Roman" w:cs="Times New Roman"/>
          <w:iCs/>
          <w:sz w:val="20"/>
          <w:szCs w:val="20"/>
        </w:rPr>
        <w:t>follows</w:t>
      </w:r>
      <w:r w:rsidR="003E166A">
        <w:rPr>
          <w:rFonts w:ascii="Times New Roman" w:hAnsi="Times New Roman" w:cs="Times New Roman"/>
          <w:iCs/>
          <w:sz w:val="20"/>
          <w:szCs w:val="20"/>
        </w:rPr>
        <w:t>.</w:t>
      </w:r>
      <w:r w:rsidR="00B053F0">
        <w:rPr>
          <w:rFonts w:ascii="Times New Roman" w:hAnsi="Times New Roman" w:cs="Times New Roman"/>
          <w:iCs/>
          <w:sz w:val="20"/>
          <w:szCs w:val="20"/>
        </w:rPr>
        <w:t xml:space="preserve"> </w:t>
      </w:r>
      <w:r w:rsidR="000D22BF">
        <w:rPr>
          <w:rFonts w:ascii="Times New Roman" w:hAnsi="Times New Roman" w:cs="Times New Roman"/>
          <w:iCs/>
          <w:sz w:val="20"/>
          <w:szCs w:val="20"/>
        </w:rPr>
        <w:t xml:space="preserve"> </w:t>
      </w:r>
      <w:r w:rsidR="0021623A">
        <w:rPr>
          <w:rFonts w:ascii="Times New Roman" w:hAnsi="Times New Roman" w:cs="Times New Roman"/>
          <w:iCs/>
          <w:sz w:val="20"/>
          <w:szCs w:val="20"/>
        </w:rPr>
        <w:t>Historical e</w:t>
      </w:r>
      <w:r w:rsidR="004E6B79">
        <w:rPr>
          <w:rFonts w:ascii="Times New Roman" w:hAnsi="Times New Roman" w:cs="Times New Roman"/>
          <w:iCs/>
          <w:sz w:val="20"/>
          <w:szCs w:val="20"/>
        </w:rPr>
        <w:t>vidence often cited to support th</w:t>
      </w:r>
      <w:r w:rsidR="0021623A">
        <w:rPr>
          <w:rFonts w:ascii="Times New Roman" w:hAnsi="Times New Roman" w:cs="Times New Roman"/>
          <w:iCs/>
          <w:sz w:val="20"/>
          <w:szCs w:val="20"/>
        </w:rPr>
        <w:t>ese</w:t>
      </w:r>
      <w:r w:rsidR="004E6B79">
        <w:rPr>
          <w:rFonts w:ascii="Times New Roman" w:hAnsi="Times New Roman" w:cs="Times New Roman"/>
          <w:iCs/>
          <w:sz w:val="20"/>
          <w:szCs w:val="20"/>
        </w:rPr>
        <w:t xml:space="preserve"> </w:t>
      </w:r>
      <w:r w:rsidR="007461E6">
        <w:rPr>
          <w:rFonts w:ascii="Times New Roman" w:hAnsi="Times New Roman" w:cs="Times New Roman"/>
          <w:iCs/>
          <w:sz w:val="20"/>
          <w:szCs w:val="20"/>
        </w:rPr>
        <w:t>belief</w:t>
      </w:r>
      <w:r w:rsidR="0021623A">
        <w:rPr>
          <w:rFonts w:ascii="Times New Roman" w:hAnsi="Times New Roman" w:cs="Times New Roman"/>
          <w:iCs/>
          <w:sz w:val="20"/>
          <w:szCs w:val="20"/>
        </w:rPr>
        <w:t>s</w:t>
      </w:r>
      <w:r w:rsidR="000D22BF">
        <w:rPr>
          <w:rFonts w:ascii="Times New Roman" w:hAnsi="Times New Roman" w:cs="Times New Roman"/>
          <w:iCs/>
          <w:sz w:val="20"/>
          <w:szCs w:val="20"/>
        </w:rPr>
        <w:t xml:space="preserve"> </w:t>
      </w:r>
      <w:r w:rsidR="004E6B79">
        <w:rPr>
          <w:rFonts w:ascii="Times New Roman" w:hAnsi="Times New Roman" w:cs="Times New Roman"/>
          <w:iCs/>
          <w:sz w:val="20"/>
          <w:szCs w:val="20"/>
        </w:rPr>
        <w:t xml:space="preserve">is the </w:t>
      </w:r>
      <w:r w:rsidR="009C38F9">
        <w:rPr>
          <w:rFonts w:ascii="Times New Roman" w:hAnsi="Times New Roman" w:cs="Times New Roman"/>
          <w:iCs/>
          <w:sz w:val="20"/>
          <w:szCs w:val="20"/>
        </w:rPr>
        <w:t xml:space="preserve">gradual </w:t>
      </w:r>
      <w:r w:rsidR="004E6B79">
        <w:rPr>
          <w:rFonts w:ascii="Times New Roman" w:hAnsi="Times New Roman" w:cs="Times New Roman"/>
          <w:iCs/>
          <w:sz w:val="20"/>
          <w:szCs w:val="20"/>
        </w:rPr>
        <w:t>transformation of former dictatorships to democracies in South Korea, Taiwan, Indonesia and</w:t>
      </w:r>
      <w:r w:rsidR="00B053F0">
        <w:rPr>
          <w:rFonts w:ascii="Times New Roman" w:hAnsi="Times New Roman" w:cs="Times New Roman"/>
          <w:iCs/>
          <w:sz w:val="20"/>
          <w:szCs w:val="20"/>
        </w:rPr>
        <w:t xml:space="preserve"> many countries</w:t>
      </w:r>
      <w:r w:rsidR="004E6B79">
        <w:rPr>
          <w:rFonts w:ascii="Times New Roman" w:hAnsi="Times New Roman" w:cs="Times New Roman"/>
          <w:iCs/>
          <w:sz w:val="20"/>
          <w:szCs w:val="20"/>
        </w:rPr>
        <w:t xml:space="preserve"> </w:t>
      </w:r>
      <w:r w:rsidR="007461E6">
        <w:rPr>
          <w:rFonts w:ascii="Times New Roman" w:hAnsi="Times New Roman" w:cs="Times New Roman"/>
          <w:iCs/>
          <w:sz w:val="20"/>
          <w:szCs w:val="20"/>
        </w:rPr>
        <w:t xml:space="preserve">throughout </w:t>
      </w:r>
      <w:r w:rsidR="004E6B79">
        <w:rPr>
          <w:rFonts w:ascii="Times New Roman" w:hAnsi="Times New Roman" w:cs="Times New Roman"/>
          <w:iCs/>
          <w:sz w:val="20"/>
          <w:szCs w:val="20"/>
        </w:rPr>
        <w:t xml:space="preserve">Latin America.  </w:t>
      </w:r>
      <w:r w:rsidR="0021623A">
        <w:rPr>
          <w:rFonts w:ascii="Times New Roman" w:hAnsi="Times New Roman" w:cs="Times New Roman"/>
          <w:iCs/>
          <w:sz w:val="20"/>
          <w:szCs w:val="20"/>
        </w:rPr>
        <w:t>Seymour Martin</w:t>
      </w:r>
      <w:r w:rsidR="000873D9">
        <w:rPr>
          <w:rFonts w:ascii="Times New Roman" w:hAnsi="Times New Roman" w:cs="Times New Roman"/>
          <w:iCs/>
          <w:sz w:val="20"/>
          <w:szCs w:val="20"/>
        </w:rPr>
        <w:t xml:space="preserve"> </w:t>
      </w:r>
      <w:r w:rsidR="000D22BF">
        <w:rPr>
          <w:rFonts w:ascii="Times New Roman" w:hAnsi="Times New Roman" w:cs="Times New Roman"/>
          <w:iCs/>
          <w:sz w:val="20"/>
          <w:szCs w:val="20"/>
        </w:rPr>
        <w:t>Lipset (</w:t>
      </w:r>
      <w:r w:rsidR="001C75C1">
        <w:rPr>
          <w:rFonts w:ascii="Times New Roman" w:hAnsi="Times New Roman" w:cs="Times New Roman"/>
          <w:iCs/>
          <w:sz w:val="20"/>
          <w:szCs w:val="20"/>
        </w:rPr>
        <w:t>1959)</w:t>
      </w:r>
      <w:r w:rsidR="00926749">
        <w:rPr>
          <w:rFonts w:ascii="Times New Roman" w:hAnsi="Times New Roman" w:cs="Times New Roman"/>
          <w:iCs/>
          <w:sz w:val="20"/>
          <w:szCs w:val="20"/>
        </w:rPr>
        <w:t>, the only person who has been President of both the American Political Science Association and the American Sociological Association,</w:t>
      </w:r>
      <w:r w:rsidR="001C75C1">
        <w:rPr>
          <w:rFonts w:ascii="Times New Roman" w:hAnsi="Times New Roman" w:cs="Times New Roman"/>
          <w:iCs/>
          <w:sz w:val="20"/>
          <w:szCs w:val="20"/>
        </w:rPr>
        <w:t xml:space="preserve"> </w:t>
      </w:r>
      <w:r w:rsidR="000D22BF">
        <w:rPr>
          <w:rFonts w:ascii="Times New Roman" w:hAnsi="Times New Roman" w:cs="Times New Roman"/>
          <w:iCs/>
          <w:sz w:val="20"/>
          <w:szCs w:val="20"/>
        </w:rPr>
        <w:t>argued that</w:t>
      </w:r>
      <w:r w:rsidR="006B08ED">
        <w:rPr>
          <w:rFonts w:ascii="Times New Roman" w:hAnsi="Times New Roman" w:cs="Times New Roman"/>
          <w:iCs/>
          <w:sz w:val="20"/>
          <w:szCs w:val="20"/>
        </w:rPr>
        <w:t xml:space="preserve"> as</w:t>
      </w:r>
      <w:r w:rsidR="001C75C1">
        <w:rPr>
          <w:rFonts w:ascii="Times New Roman" w:hAnsi="Times New Roman" w:cs="Times New Roman"/>
          <w:iCs/>
          <w:sz w:val="20"/>
          <w:szCs w:val="20"/>
        </w:rPr>
        <w:t xml:space="preserve"> economies</w:t>
      </w:r>
      <w:r w:rsidR="00865CD7">
        <w:rPr>
          <w:rFonts w:ascii="Times New Roman" w:hAnsi="Times New Roman" w:cs="Times New Roman"/>
          <w:iCs/>
          <w:sz w:val="20"/>
          <w:szCs w:val="20"/>
        </w:rPr>
        <w:t xml:space="preserve"> and societies</w:t>
      </w:r>
      <w:r w:rsidR="001C75C1">
        <w:rPr>
          <w:rFonts w:ascii="Times New Roman" w:hAnsi="Times New Roman" w:cs="Times New Roman"/>
          <w:iCs/>
          <w:sz w:val="20"/>
          <w:szCs w:val="20"/>
        </w:rPr>
        <w:t xml:space="preserve"> become more sophisticated</w:t>
      </w:r>
      <w:r w:rsidR="00BD076C">
        <w:rPr>
          <w:rFonts w:ascii="Times New Roman" w:hAnsi="Times New Roman" w:cs="Times New Roman"/>
          <w:iCs/>
          <w:sz w:val="20"/>
          <w:szCs w:val="20"/>
        </w:rPr>
        <w:t>,</w:t>
      </w:r>
      <w:r w:rsidR="001C75C1">
        <w:rPr>
          <w:rFonts w:ascii="Times New Roman" w:hAnsi="Times New Roman" w:cs="Times New Roman"/>
          <w:iCs/>
          <w:sz w:val="20"/>
          <w:szCs w:val="20"/>
        </w:rPr>
        <w:t xml:space="preserve"> authoritarian regimes cannot easily control </w:t>
      </w:r>
      <w:r w:rsidR="00BD076C">
        <w:rPr>
          <w:rFonts w:ascii="Times New Roman" w:hAnsi="Times New Roman" w:cs="Times New Roman"/>
          <w:iCs/>
          <w:sz w:val="20"/>
          <w:szCs w:val="20"/>
        </w:rPr>
        <w:t xml:space="preserve">complicated </w:t>
      </w:r>
      <w:r w:rsidR="001C75C1">
        <w:rPr>
          <w:rFonts w:ascii="Times New Roman" w:hAnsi="Times New Roman" w:cs="Times New Roman"/>
          <w:iCs/>
          <w:sz w:val="20"/>
          <w:szCs w:val="20"/>
        </w:rPr>
        <w:t>decision-making which together with a growing middle class</w:t>
      </w:r>
      <w:r w:rsidR="00873066">
        <w:rPr>
          <w:rFonts w:ascii="Times New Roman" w:hAnsi="Times New Roman" w:cs="Times New Roman"/>
          <w:iCs/>
          <w:sz w:val="20"/>
          <w:szCs w:val="20"/>
        </w:rPr>
        <w:t xml:space="preserve"> </w:t>
      </w:r>
      <w:r w:rsidR="001C75C1">
        <w:rPr>
          <w:rFonts w:ascii="Times New Roman" w:hAnsi="Times New Roman" w:cs="Times New Roman"/>
          <w:iCs/>
          <w:sz w:val="20"/>
          <w:szCs w:val="20"/>
        </w:rPr>
        <w:t xml:space="preserve">leads </w:t>
      </w:r>
      <w:r w:rsidR="00873066">
        <w:rPr>
          <w:rFonts w:ascii="Times New Roman" w:hAnsi="Times New Roman" w:cs="Times New Roman"/>
          <w:iCs/>
          <w:sz w:val="20"/>
          <w:szCs w:val="20"/>
        </w:rPr>
        <w:t xml:space="preserve">inevitably </w:t>
      </w:r>
      <w:r w:rsidR="001C75C1">
        <w:rPr>
          <w:rFonts w:ascii="Times New Roman" w:hAnsi="Times New Roman" w:cs="Times New Roman"/>
          <w:iCs/>
          <w:sz w:val="20"/>
          <w:szCs w:val="20"/>
        </w:rPr>
        <w:t>to</w:t>
      </w:r>
      <w:r w:rsidR="009A1A09">
        <w:rPr>
          <w:rFonts w:ascii="Times New Roman" w:hAnsi="Times New Roman" w:cs="Times New Roman"/>
          <w:iCs/>
          <w:sz w:val="20"/>
          <w:szCs w:val="20"/>
        </w:rPr>
        <w:t xml:space="preserve"> greater</w:t>
      </w:r>
      <w:r w:rsidR="001C75C1">
        <w:rPr>
          <w:rFonts w:ascii="Times New Roman" w:hAnsi="Times New Roman" w:cs="Times New Roman"/>
          <w:iCs/>
          <w:sz w:val="20"/>
          <w:szCs w:val="20"/>
        </w:rPr>
        <w:t xml:space="preserve"> democracy. </w:t>
      </w:r>
      <w:r w:rsidR="004E6B79">
        <w:rPr>
          <w:rFonts w:ascii="Times New Roman" w:hAnsi="Times New Roman" w:cs="Times New Roman"/>
          <w:iCs/>
          <w:sz w:val="20"/>
          <w:szCs w:val="20"/>
        </w:rPr>
        <w:t xml:space="preserve"> </w:t>
      </w:r>
    </w:p>
    <w:p w:rsidR="00CB5C01" w:rsidRDefault="00CB5C01" w:rsidP="000827D0">
      <w:pPr>
        <w:rPr>
          <w:rFonts w:ascii="Times New Roman" w:hAnsi="Times New Roman" w:cs="Times New Roman"/>
          <w:iCs/>
          <w:sz w:val="20"/>
          <w:szCs w:val="20"/>
        </w:rPr>
      </w:pPr>
    </w:p>
    <w:p w:rsidR="00E44062" w:rsidRDefault="004553CD" w:rsidP="000827D0">
      <w:pPr>
        <w:rPr>
          <w:rFonts w:ascii="Times New Roman" w:hAnsi="Times New Roman" w:cs="Times New Roman"/>
          <w:iCs/>
          <w:sz w:val="20"/>
          <w:szCs w:val="20"/>
        </w:rPr>
      </w:pPr>
      <w:r>
        <w:rPr>
          <w:rFonts w:ascii="Times New Roman" w:hAnsi="Times New Roman" w:cs="Times New Roman"/>
          <w:iCs/>
          <w:sz w:val="20"/>
          <w:szCs w:val="20"/>
        </w:rPr>
        <w:t xml:space="preserve"> </w:t>
      </w:r>
      <w:r w:rsidR="004E6B79">
        <w:rPr>
          <w:rFonts w:ascii="Times New Roman" w:hAnsi="Times New Roman" w:cs="Times New Roman"/>
          <w:iCs/>
          <w:sz w:val="20"/>
          <w:szCs w:val="20"/>
        </w:rPr>
        <w:t xml:space="preserve">In contrast, Samuel Huntington </w:t>
      </w:r>
      <w:r w:rsidR="00E44062">
        <w:rPr>
          <w:rFonts w:ascii="Times New Roman" w:hAnsi="Times New Roman" w:cs="Times New Roman"/>
          <w:iCs/>
          <w:sz w:val="20"/>
          <w:szCs w:val="20"/>
        </w:rPr>
        <w:t>(1993)</w:t>
      </w:r>
      <w:r w:rsidR="007C1C46">
        <w:rPr>
          <w:rFonts w:ascii="Times New Roman" w:hAnsi="Times New Roman" w:cs="Times New Roman"/>
          <w:iCs/>
          <w:sz w:val="20"/>
          <w:szCs w:val="20"/>
        </w:rPr>
        <w:t>,</w:t>
      </w:r>
      <w:r w:rsidR="00E44062">
        <w:rPr>
          <w:rFonts w:ascii="Times New Roman" w:hAnsi="Times New Roman" w:cs="Times New Roman"/>
          <w:iCs/>
          <w:sz w:val="20"/>
          <w:szCs w:val="20"/>
        </w:rPr>
        <w:t xml:space="preserve"> in response to </w:t>
      </w:r>
      <w:r w:rsidR="009C38F9">
        <w:rPr>
          <w:rFonts w:ascii="Times New Roman" w:hAnsi="Times New Roman" w:cs="Times New Roman"/>
          <w:iCs/>
          <w:sz w:val="20"/>
          <w:szCs w:val="20"/>
        </w:rPr>
        <w:t xml:space="preserve">Fukuyama, </w:t>
      </w:r>
      <w:r w:rsidR="00E44062">
        <w:rPr>
          <w:rFonts w:ascii="Times New Roman" w:hAnsi="Times New Roman" w:cs="Times New Roman"/>
          <w:iCs/>
          <w:sz w:val="20"/>
          <w:szCs w:val="20"/>
        </w:rPr>
        <w:t xml:space="preserve">his former </w:t>
      </w:r>
      <w:r w:rsidR="007C1C46">
        <w:rPr>
          <w:rFonts w:ascii="Times New Roman" w:hAnsi="Times New Roman" w:cs="Times New Roman"/>
          <w:iCs/>
          <w:sz w:val="20"/>
          <w:szCs w:val="20"/>
        </w:rPr>
        <w:t xml:space="preserve">doctoral </w:t>
      </w:r>
      <w:r w:rsidR="00E44062">
        <w:rPr>
          <w:rFonts w:ascii="Times New Roman" w:hAnsi="Times New Roman" w:cs="Times New Roman"/>
          <w:iCs/>
          <w:sz w:val="20"/>
          <w:szCs w:val="20"/>
        </w:rPr>
        <w:t>student</w:t>
      </w:r>
      <w:r w:rsidR="009C38F9">
        <w:rPr>
          <w:rFonts w:ascii="Times New Roman" w:hAnsi="Times New Roman" w:cs="Times New Roman"/>
          <w:iCs/>
          <w:sz w:val="20"/>
          <w:szCs w:val="20"/>
        </w:rPr>
        <w:t xml:space="preserve">, </w:t>
      </w:r>
      <w:r w:rsidR="004E6B79">
        <w:rPr>
          <w:rFonts w:ascii="Times New Roman" w:hAnsi="Times New Roman" w:cs="Times New Roman"/>
          <w:iCs/>
          <w:sz w:val="20"/>
          <w:szCs w:val="20"/>
        </w:rPr>
        <w:t>argued that culture trumps economic</w:t>
      </w:r>
      <w:r w:rsidR="009C38F9">
        <w:rPr>
          <w:rFonts w:ascii="Times New Roman" w:hAnsi="Times New Roman" w:cs="Times New Roman"/>
          <w:iCs/>
          <w:sz w:val="20"/>
          <w:szCs w:val="20"/>
        </w:rPr>
        <w:t xml:space="preserve"> development</w:t>
      </w:r>
      <w:r w:rsidR="00423A57">
        <w:rPr>
          <w:rFonts w:ascii="Times New Roman" w:hAnsi="Times New Roman" w:cs="Times New Roman"/>
          <w:iCs/>
          <w:sz w:val="20"/>
          <w:szCs w:val="20"/>
        </w:rPr>
        <w:t>.</w:t>
      </w:r>
      <w:r w:rsidR="004E6B79">
        <w:rPr>
          <w:rFonts w:ascii="Times New Roman" w:hAnsi="Times New Roman" w:cs="Times New Roman"/>
          <w:iCs/>
          <w:sz w:val="20"/>
          <w:szCs w:val="20"/>
        </w:rPr>
        <w:t xml:space="preserve">  </w:t>
      </w:r>
      <w:r w:rsidR="007D47BD">
        <w:rPr>
          <w:rFonts w:ascii="Times New Roman" w:hAnsi="Times New Roman" w:cs="Times New Roman"/>
          <w:iCs/>
          <w:sz w:val="20"/>
          <w:szCs w:val="20"/>
        </w:rPr>
        <w:t xml:space="preserve">In the second paragraph of his seminal article, he said, “The great divisions among humankind and the dominating source of conflict will be cultural.” (Huntington, 1993; p. 22)  </w:t>
      </w:r>
      <w:r w:rsidR="004E6B79">
        <w:rPr>
          <w:rFonts w:ascii="Times New Roman" w:hAnsi="Times New Roman" w:cs="Times New Roman"/>
          <w:iCs/>
          <w:sz w:val="20"/>
          <w:szCs w:val="20"/>
        </w:rPr>
        <w:t xml:space="preserve">He argued that clashes are most </w:t>
      </w:r>
      <w:r w:rsidR="00423A57">
        <w:rPr>
          <w:rFonts w:ascii="Times New Roman" w:hAnsi="Times New Roman" w:cs="Times New Roman"/>
          <w:iCs/>
          <w:sz w:val="20"/>
          <w:szCs w:val="20"/>
        </w:rPr>
        <w:t xml:space="preserve">likely </w:t>
      </w:r>
      <w:r w:rsidR="004E6B79">
        <w:rPr>
          <w:rFonts w:ascii="Times New Roman" w:hAnsi="Times New Roman" w:cs="Times New Roman"/>
          <w:iCs/>
          <w:sz w:val="20"/>
          <w:szCs w:val="20"/>
        </w:rPr>
        <w:t>when the</w:t>
      </w:r>
      <w:r w:rsidR="00423A57">
        <w:rPr>
          <w:rFonts w:ascii="Times New Roman" w:hAnsi="Times New Roman" w:cs="Times New Roman"/>
          <w:iCs/>
          <w:sz w:val="20"/>
          <w:szCs w:val="20"/>
        </w:rPr>
        <w:t xml:space="preserve"> eight great</w:t>
      </w:r>
      <w:r w:rsidR="004E6B79">
        <w:rPr>
          <w:rFonts w:ascii="Times New Roman" w:hAnsi="Times New Roman" w:cs="Times New Roman"/>
          <w:iCs/>
          <w:sz w:val="20"/>
          <w:szCs w:val="20"/>
        </w:rPr>
        <w:t xml:space="preserve"> civilizations</w:t>
      </w:r>
      <w:r w:rsidR="00423A57">
        <w:rPr>
          <w:rFonts w:ascii="Times New Roman" w:hAnsi="Times New Roman" w:cs="Times New Roman"/>
          <w:iCs/>
          <w:sz w:val="20"/>
          <w:szCs w:val="20"/>
        </w:rPr>
        <w:t xml:space="preserve"> (</w:t>
      </w:r>
      <w:r w:rsidR="00983767">
        <w:rPr>
          <w:rFonts w:ascii="Times New Roman" w:hAnsi="Times New Roman" w:cs="Times New Roman"/>
          <w:iCs/>
          <w:sz w:val="20"/>
          <w:szCs w:val="20"/>
        </w:rPr>
        <w:t>Western</w:t>
      </w:r>
      <w:r w:rsidR="00423A57">
        <w:rPr>
          <w:rFonts w:ascii="Times New Roman" w:hAnsi="Times New Roman" w:cs="Times New Roman"/>
          <w:iCs/>
          <w:sz w:val="20"/>
          <w:szCs w:val="20"/>
        </w:rPr>
        <w:t>, Orthodox, Islam</w:t>
      </w:r>
      <w:r w:rsidR="007C1C46">
        <w:rPr>
          <w:rFonts w:ascii="Times New Roman" w:hAnsi="Times New Roman" w:cs="Times New Roman"/>
          <w:iCs/>
          <w:sz w:val="20"/>
          <w:szCs w:val="20"/>
        </w:rPr>
        <w:t>ic</w:t>
      </w:r>
      <w:r w:rsidR="00423A57">
        <w:rPr>
          <w:rFonts w:ascii="Times New Roman" w:hAnsi="Times New Roman" w:cs="Times New Roman"/>
          <w:iCs/>
          <w:sz w:val="20"/>
          <w:szCs w:val="20"/>
        </w:rPr>
        <w:t xml:space="preserve">, </w:t>
      </w:r>
      <w:r w:rsidR="00983767">
        <w:rPr>
          <w:rFonts w:ascii="Times New Roman" w:hAnsi="Times New Roman" w:cs="Times New Roman"/>
          <w:iCs/>
          <w:sz w:val="20"/>
          <w:szCs w:val="20"/>
        </w:rPr>
        <w:t>B</w:t>
      </w:r>
      <w:r w:rsidR="007C1C46">
        <w:rPr>
          <w:rFonts w:ascii="Times New Roman" w:hAnsi="Times New Roman" w:cs="Times New Roman"/>
          <w:iCs/>
          <w:sz w:val="20"/>
          <w:szCs w:val="20"/>
        </w:rPr>
        <w:t>h</w:t>
      </w:r>
      <w:r w:rsidR="00983767">
        <w:rPr>
          <w:rFonts w:ascii="Times New Roman" w:hAnsi="Times New Roman" w:cs="Times New Roman"/>
          <w:iCs/>
          <w:sz w:val="20"/>
          <w:szCs w:val="20"/>
        </w:rPr>
        <w:t>ud</w:t>
      </w:r>
      <w:r w:rsidR="005F5B38">
        <w:rPr>
          <w:rFonts w:ascii="Times New Roman" w:hAnsi="Times New Roman" w:cs="Times New Roman"/>
          <w:iCs/>
          <w:sz w:val="20"/>
          <w:szCs w:val="20"/>
        </w:rPr>
        <w:t>d</w:t>
      </w:r>
      <w:r w:rsidR="00983767">
        <w:rPr>
          <w:rFonts w:ascii="Times New Roman" w:hAnsi="Times New Roman" w:cs="Times New Roman"/>
          <w:iCs/>
          <w:sz w:val="20"/>
          <w:szCs w:val="20"/>
        </w:rPr>
        <w:t>is</w:t>
      </w:r>
      <w:r w:rsidR="007C1C46">
        <w:rPr>
          <w:rFonts w:ascii="Times New Roman" w:hAnsi="Times New Roman" w:cs="Times New Roman"/>
          <w:iCs/>
          <w:sz w:val="20"/>
          <w:szCs w:val="20"/>
        </w:rPr>
        <w:t>t</w:t>
      </w:r>
      <w:r w:rsidR="00983767">
        <w:rPr>
          <w:rFonts w:ascii="Times New Roman" w:hAnsi="Times New Roman" w:cs="Times New Roman"/>
          <w:iCs/>
          <w:sz w:val="20"/>
          <w:szCs w:val="20"/>
        </w:rPr>
        <w:t>, Chinese, Hindu, Japonic</w:t>
      </w:r>
      <w:r w:rsidR="00E44062">
        <w:rPr>
          <w:rFonts w:ascii="Times New Roman" w:hAnsi="Times New Roman" w:cs="Times New Roman"/>
          <w:iCs/>
          <w:sz w:val="20"/>
          <w:szCs w:val="20"/>
        </w:rPr>
        <w:t>, and Sub-Saharan Africa) are in close proximity</w:t>
      </w:r>
      <w:r w:rsidR="008A1E71">
        <w:rPr>
          <w:rFonts w:ascii="Times New Roman" w:hAnsi="Times New Roman" w:cs="Times New Roman"/>
          <w:iCs/>
          <w:sz w:val="20"/>
          <w:szCs w:val="20"/>
        </w:rPr>
        <w:t>.</w:t>
      </w:r>
      <w:r w:rsidR="004E6B79">
        <w:rPr>
          <w:rFonts w:ascii="Times New Roman" w:hAnsi="Times New Roman" w:cs="Times New Roman"/>
          <w:iCs/>
          <w:sz w:val="20"/>
          <w:szCs w:val="20"/>
        </w:rPr>
        <w:t xml:space="preserve">  Evidence supporting this</w:t>
      </w:r>
      <w:r w:rsidR="003F395F">
        <w:rPr>
          <w:rFonts w:ascii="Times New Roman" w:hAnsi="Times New Roman" w:cs="Times New Roman"/>
          <w:iCs/>
          <w:sz w:val="20"/>
          <w:szCs w:val="20"/>
        </w:rPr>
        <w:t xml:space="preserve"> </w:t>
      </w:r>
      <w:r w:rsidR="007C1C46">
        <w:rPr>
          <w:rFonts w:ascii="Times New Roman" w:hAnsi="Times New Roman" w:cs="Times New Roman"/>
          <w:iCs/>
          <w:sz w:val="20"/>
          <w:szCs w:val="20"/>
        </w:rPr>
        <w:t>a</w:t>
      </w:r>
      <w:r w:rsidR="001633AC">
        <w:rPr>
          <w:rFonts w:ascii="Times New Roman" w:hAnsi="Times New Roman" w:cs="Times New Roman"/>
          <w:iCs/>
          <w:sz w:val="20"/>
          <w:szCs w:val="20"/>
        </w:rPr>
        <w:t>rgument</w:t>
      </w:r>
      <w:r w:rsidR="004E6B79">
        <w:rPr>
          <w:rFonts w:ascii="Times New Roman" w:hAnsi="Times New Roman" w:cs="Times New Roman"/>
          <w:iCs/>
          <w:sz w:val="20"/>
          <w:szCs w:val="20"/>
        </w:rPr>
        <w:t xml:space="preserve"> </w:t>
      </w:r>
      <w:r w:rsidR="00865CD7">
        <w:rPr>
          <w:rFonts w:ascii="Times New Roman" w:hAnsi="Times New Roman" w:cs="Times New Roman"/>
          <w:iCs/>
          <w:sz w:val="20"/>
          <w:szCs w:val="20"/>
        </w:rPr>
        <w:t>would be</w:t>
      </w:r>
      <w:r w:rsidR="004E6B79">
        <w:rPr>
          <w:rFonts w:ascii="Times New Roman" w:hAnsi="Times New Roman" w:cs="Times New Roman"/>
          <w:iCs/>
          <w:sz w:val="20"/>
          <w:szCs w:val="20"/>
        </w:rPr>
        <w:t xml:space="preserve"> the conflicts in the </w:t>
      </w:r>
      <w:r w:rsidR="004E6B79">
        <w:rPr>
          <w:rFonts w:ascii="Times New Roman" w:hAnsi="Times New Roman" w:cs="Times New Roman"/>
          <w:iCs/>
          <w:sz w:val="20"/>
          <w:szCs w:val="20"/>
        </w:rPr>
        <w:lastRenderedPageBreak/>
        <w:t>Middle East</w:t>
      </w:r>
      <w:r w:rsidR="007D47BD">
        <w:rPr>
          <w:rFonts w:ascii="Times New Roman" w:hAnsi="Times New Roman" w:cs="Times New Roman"/>
          <w:iCs/>
          <w:sz w:val="20"/>
          <w:szCs w:val="20"/>
        </w:rPr>
        <w:t xml:space="preserve">, Kashmir, </w:t>
      </w:r>
      <w:r w:rsidR="004E6B79">
        <w:rPr>
          <w:rFonts w:ascii="Times New Roman" w:hAnsi="Times New Roman" w:cs="Times New Roman"/>
          <w:iCs/>
          <w:sz w:val="20"/>
          <w:szCs w:val="20"/>
        </w:rPr>
        <w:t xml:space="preserve">and the former Yugoslavia.  Huntington </w:t>
      </w:r>
      <w:r w:rsidR="00386A0E">
        <w:rPr>
          <w:rFonts w:ascii="Times New Roman" w:hAnsi="Times New Roman" w:cs="Times New Roman"/>
          <w:iCs/>
          <w:sz w:val="20"/>
          <w:szCs w:val="20"/>
        </w:rPr>
        <w:t>sai</w:t>
      </w:r>
      <w:r w:rsidR="004E6B79">
        <w:rPr>
          <w:rFonts w:ascii="Times New Roman" w:hAnsi="Times New Roman" w:cs="Times New Roman"/>
          <w:iCs/>
          <w:sz w:val="20"/>
          <w:szCs w:val="20"/>
        </w:rPr>
        <w:t>d</w:t>
      </w:r>
      <w:r w:rsidR="00386A0E">
        <w:rPr>
          <w:rFonts w:ascii="Times New Roman" w:hAnsi="Times New Roman" w:cs="Times New Roman"/>
          <w:iCs/>
          <w:sz w:val="20"/>
          <w:szCs w:val="20"/>
        </w:rPr>
        <w:t xml:space="preserve"> the two greatest </w:t>
      </w:r>
      <w:r w:rsidR="00EC0641">
        <w:rPr>
          <w:rFonts w:ascii="Times New Roman" w:hAnsi="Times New Roman" w:cs="Times New Roman"/>
          <w:iCs/>
          <w:sz w:val="20"/>
          <w:szCs w:val="20"/>
        </w:rPr>
        <w:t xml:space="preserve">future </w:t>
      </w:r>
      <w:r w:rsidR="00386A0E">
        <w:rPr>
          <w:rFonts w:ascii="Times New Roman" w:hAnsi="Times New Roman" w:cs="Times New Roman"/>
          <w:iCs/>
          <w:sz w:val="20"/>
          <w:szCs w:val="20"/>
        </w:rPr>
        <w:t xml:space="preserve">clashes </w:t>
      </w:r>
      <w:r w:rsidR="00E44062">
        <w:rPr>
          <w:rFonts w:ascii="Times New Roman" w:hAnsi="Times New Roman" w:cs="Times New Roman"/>
          <w:iCs/>
          <w:sz w:val="20"/>
          <w:szCs w:val="20"/>
        </w:rPr>
        <w:t>would</w:t>
      </w:r>
      <w:r w:rsidR="00386A0E">
        <w:rPr>
          <w:rFonts w:ascii="Times New Roman" w:hAnsi="Times New Roman" w:cs="Times New Roman"/>
          <w:iCs/>
          <w:sz w:val="20"/>
          <w:szCs w:val="20"/>
        </w:rPr>
        <w:t xml:space="preserve"> </w:t>
      </w:r>
      <w:r w:rsidR="007C1C46">
        <w:rPr>
          <w:rFonts w:ascii="Times New Roman" w:hAnsi="Times New Roman" w:cs="Times New Roman"/>
          <w:iCs/>
          <w:sz w:val="20"/>
          <w:szCs w:val="20"/>
        </w:rPr>
        <w:t xml:space="preserve">ensue </w:t>
      </w:r>
      <w:r w:rsidR="00386A0E">
        <w:rPr>
          <w:rFonts w:ascii="Times New Roman" w:hAnsi="Times New Roman" w:cs="Times New Roman"/>
          <w:iCs/>
          <w:sz w:val="20"/>
          <w:szCs w:val="20"/>
        </w:rPr>
        <w:t>between the West and Islam and the West and China</w:t>
      </w:r>
      <w:r w:rsidR="00EC0641">
        <w:rPr>
          <w:rFonts w:ascii="Times New Roman" w:hAnsi="Times New Roman" w:cs="Times New Roman"/>
          <w:iCs/>
          <w:sz w:val="20"/>
          <w:szCs w:val="20"/>
        </w:rPr>
        <w:t xml:space="preserve"> because deep</w:t>
      </w:r>
      <w:r w:rsidR="007C1C46">
        <w:rPr>
          <w:rFonts w:ascii="Times New Roman" w:hAnsi="Times New Roman" w:cs="Times New Roman"/>
          <w:iCs/>
          <w:sz w:val="20"/>
          <w:szCs w:val="20"/>
        </w:rPr>
        <w:t xml:space="preserve"> cultural traditions conflict with the forces of</w:t>
      </w:r>
      <w:r w:rsidR="007461E6">
        <w:rPr>
          <w:rFonts w:ascii="Times New Roman" w:hAnsi="Times New Roman" w:cs="Times New Roman"/>
          <w:iCs/>
          <w:sz w:val="20"/>
          <w:szCs w:val="20"/>
        </w:rPr>
        <w:t xml:space="preserve"> western</w:t>
      </w:r>
      <w:r w:rsidR="007C1C46">
        <w:rPr>
          <w:rFonts w:ascii="Times New Roman" w:hAnsi="Times New Roman" w:cs="Times New Roman"/>
          <w:iCs/>
          <w:sz w:val="20"/>
          <w:szCs w:val="20"/>
        </w:rPr>
        <w:t xml:space="preserve"> modernity</w:t>
      </w:r>
      <w:r w:rsidR="00386A0E">
        <w:rPr>
          <w:rFonts w:ascii="Times New Roman" w:hAnsi="Times New Roman" w:cs="Times New Roman"/>
          <w:iCs/>
          <w:sz w:val="20"/>
          <w:szCs w:val="20"/>
        </w:rPr>
        <w:t xml:space="preserve">.  </w:t>
      </w:r>
      <w:r w:rsidR="00873066">
        <w:rPr>
          <w:rFonts w:ascii="Times New Roman" w:hAnsi="Times New Roman" w:cs="Times New Roman"/>
          <w:iCs/>
          <w:sz w:val="20"/>
          <w:szCs w:val="20"/>
        </w:rPr>
        <w:t xml:space="preserve">It is startling to read in his 1993 article the following </w:t>
      </w:r>
      <w:r w:rsidR="008A1E71">
        <w:rPr>
          <w:rFonts w:ascii="Times New Roman" w:hAnsi="Times New Roman" w:cs="Times New Roman"/>
          <w:iCs/>
          <w:sz w:val="20"/>
          <w:szCs w:val="20"/>
        </w:rPr>
        <w:t>words</w:t>
      </w:r>
      <w:r w:rsidR="00873066">
        <w:rPr>
          <w:rFonts w:ascii="Times New Roman" w:hAnsi="Times New Roman" w:cs="Times New Roman"/>
          <w:iCs/>
          <w:sz w:val="20"/>
          <w:szCs w:val="20"/>
        </w:rPr>
        <w:t>, “</w:t>
      </w:r>
      <w:r w:rsidR="00E37CC3">
        <w:rPr>
          <w:rFonts w:ascii="Times New Roman" w:hAnsi="Times New Roman" w:cs="Times New Roman"/>
          <w:iCs/>
          <w:sz w:val="20"/>
          <w:szCs w:val="20"/>
        </w:rPr>
        <w:t xml:space="preserve">Buoyed by spectacular economic development, China is rapidly increasing its military spending and vigorously moving forward with the modernization of its armed forces…Its military buildup and assertion of sovereignty over the South China Sea are provoking a multilateral regional arms race in East Asia.”  </w:t>
      </w:r>
      <w:r w:rsidR="00E44062">
        <w:rPr>
          <w:rFonts w:ascii="Times New Roman" w:hAnsi="Times New Roman" w:cs="Times New Roman"/>
          <w:iCs/>
          <w:sz w:val="20"/>
          <w:szCs w:val="20"/>
        </w:rPr>
        <w:t xml:space="preserve"> </w:t>
      </w:r>
      <w:r w:rsidR="00E37CC3">
        <w:rPr>
          <w:rFonts w:ascii="Times New Roman" w:hAnsi="Times New Roman" w:cs="Times New Roman"/>
          <w:iCs/>
          <w:sz w:val="20"/>
          <w:szCs w:val="20"/>
        </w:rPr>
        <w:t>(Huntington, 1993; p. 47).  That statement was over twenty years ago when China was much poorer and still appears relevant, especially in the context of recent armed clashes in the South China Sea</w:t>
      </w:r>
      <w:r w:rsidR="0021623A">
        <w:rPr>
          <w:rFonts w:ascii="Times New Roman" w:hAnsi="Times New Roman" w:cs="Times New Roman"/>
          <w:iCs/>
          <w:sz w:val="20"/>
          <w:szCs w:val="20"/>
        </w:rPr>
        <w:t xml:space="preserve"> and the subsequent violence in Vietnam against Chinese businesses</w:t>
      </w:r>
      <w:r w:rsidR="00E37CC3">
        <w:rPr>
          <w:rFonts w:ascii="Times New Roman" w:hAnsi="Times New Roman" w:cs="Times New Roman"/>
          <w:iCs/>
          <w:sz w:val="20"/>
          <w:szCs w:val="20"/>
        </w:rPr>
        <w:t xml:space="preserve">.  </w:t>
      </w:r>
      <w:r w:rsidR="0021623A">
        <w:rPr>
          <w:rFonts w:ascii="Times New Roman" w:hAnsi="Times New Roman" w:cs="Times New Roman"/>
          <w:iCs/>
          <w:sz w:val="20"/>
          <w:szCs w:val="20"/>
        </w:rPr>
        <w:t xml:space="preserve"> </w:t>
      </w:r>
    </w:p>
    <w:p w:rsidR="00110F05" w:rsidRDefault="00110F05" w:rsidP="000827D0">
      <w:pPr>
        <w:rPr>
          <w:rFonts w:ascii="Times New Roman" w:hAnsi="Times New Roman" w:cs="Times New Roman"/>
          <w:iCs/>
          <w:sz w:val="20"/>
          <w:szCs w:val="20"/>
        </w:rPr>
      </w:pPr>
    </w:p>
    <w:p w:rsidR="001633AC" w:rsidRDefault="001633AC" w:rsidP="000827D0">
      <w:pPr>
        <w:rPr>
          <w:rFonts w:ascii="Times New Roman" w:hAnsi="Times New Roman" w:cs="Times New Roman"/>
          <w:iCs/>
          <w:sz w:val="20"/>
          <w:szCs w:val="20"/>
        </w:rPr>
      </w:pPr>
    </w:p>
    <w:p w:rsidR="001633AC" w:rsidRDefault="001633AC" w:rsidP="001633AC">
      <w:pPr>
        <w:pStyle w:val="Default"/>
        <w:rPr>
          <w:b/>
          <w:bCs/>
        </w:rPr>
      </w:pPr>
      <w:r>
        <w:rPr>
          <w:b/>
          <w:bCs/>
        </w:rPr>
        <w:t xml:space="preserve">                                     ECONOMIC GROWTH AND DEMOCRACY</w:t>
      </w:r>
    </w:p>
    <w:p w:rsidR="001633AC" w:rsidRPr="007A0E42" w:rsidRDefault="001633AC" w:rsidP="001633AC">
      <w:pPr>
        <w:pStyle w:val="Default"/>
        <w:ind w:left="2880" w:firstLine="720"/>
      </w:pPr>
      <w:r w:rsidRPr="007A0E42">
        <w:rPr>
          <w:b/>
          <w:bCs/>
        </w:rPr>
        <w:t xml:space="preserve"> </w:t>
      </w:r>
    </w:p>
    <w:p w:rsidR="004553CD" w:rsidRDefault="004553CD" w:rsidP="000827D0">
      <w:pPr>
        <w:rPr>
          <w:rFonts w:ascii="Times New Roman" w:hAnsi="Times New Roman" w:cs="Times New Roman"/>
          <w:iCs/>
          <w:sz w:val="20"/>
          <w:szCs w:val="20"/>
        </w:rPr>
      </w:pPr>
    </w:p>
    <w:p w:rsidR="00ED5BD1" w:rsidRDefault="004553CD" w:rsidP="000827D0">
      <w:pPr>
        <w:rPr>
          <w:rFonts w:ascii="Times New Roman" w:hAnsi="Times New Roman" w:cs="Times New Roman"/>
          <w:iCs/>
          <w:sz w:val="20"/>
          <w:szCs w:val="20"/>
        </w:rPr>
      </w:pPr>
      <w:r>
        <w:rPr>
          <w:rFonts w:ascii="Times New Roman" w:hAnsi="Times New Roman" w:cs="Times New Roman"/>
          <w:iCs/>
          <w:sz w:val="20"/>
          <w:szCs w:val="20"/>
        </w:rPr>
        <w:t>T</w:t>
      </w:r>
      <w:r w:rsidR="00B23FC5">
        <w:rPr>
          <w:rFonts w:ascii="Times New Roman" w:hAnsi="Times New Roman" w:cs="Times New Roman"/>
          <w:iCs/>
          <w:sz w:val="20"/>
          <w:szCs w:val="20"/>
        </w:rPr>
        <w:t xml:space="preserve">his debate between the ideas of </w:t>
      </w:r>
      <w:r w:rsidR="00865CD7">
        <w:rPr>
          <w:rFonts w:ascii="Times New Roman" w:hAnsi="Times New Roman" w:cs="Times New Roman"/>
          <w:iCs/>
          <w:sz w:val="20"/>
          <w:szCs w:val="20"/>
        </w:rPr>
        <w:t xml:space="preserve">Huntington and </w:t>
      </w:r>
      <w:r w:rsidR="00B23FC5">
        <w:rPr>
          <w:rFonts w:ascii="Times New Roman" w:hAnsi="Times New Roman" w:cs="Times New Roman"/>
          <w:iCs/>
          <w:sz w:val="20"/>
          <w:szCs w:val="20"/>
        </w:rPr>
        <w:t xml:space="preserve">Fukuyama revolves around the impact of economic growth and its possible influence on democratic evolution.  </w:t>
      </w:r>
      <w:r w:rsidR="006B08ED">
        <w:rPr>
          <w:rFonts w:ascii="Times New Roman" w:hAnsi="Times New Roman" w:cs="Times New Roman"/>
          <w:iCs/>
          <w:sz w:val="20"/>
          <w:szCs w:val="20"/>
        </w:rPr>
        <w:t>Th</w:t>
      </w:r>
      <w:r w:rsidR="00B23FC5">
        <w:rPr>
          <w:rFonts w:ascii="Times New Roman" w:hAnsi="Times New Roman" w:cs="Times New Roman"/>
          <w:iCs/>
          <w:sz w:val="20"/>
          <w:szCs w:val="20"/>
        </w:rPr>
        <w:t>is</w:t>
      </w:r>
      <w:r w:rsidR="006B08ED">
        <w:rPr>
          <w:rFonts w:ascii="Times New Roman" w:hAnsi="Times New Roman" w:cs="Times New Roman"/>
          <w:iCs/>
          <w:sz w:val="20"/>
          <w:szCs w:val="20"/>
        </w:rPr>
        <w:t xml:space="preserve"> d</w:t>
      </w:r>
      <w:r w:rsidR="004873B9">
        <w:rPr>
          <w:rFonts w:ascii="Times New Roman" w:hAnsi="Times New Roman" w:cs="Times New Roman"/>
          <w:iCs/>
          <w:sz w:val="20"/>
          <w:szCs w:val="20"/>
        </w:rPr>
        <w:t>iscussion</w:t>
      </w:r>
      <w:r w:rsidR="006B08ED">
        <w:rPr>
          <w:rFonts w:ascii="Times New Roman" w:hAnsi="Times New Roman" w:cs="Times New Roman"/>
          <w:iCs/>
          <w:sz w:val="20"/>
          <w:szCs w:val="20"/>
        </w:rPr>
        <w:t xml:space="preserve"> </w:t>
      </w:r>
      <w:r w:rsidR="00E7651B">
        <w:rPr>
          <w:rFonts w:ascii="Times New Roman" w:hAnsi="Times New Roman" w:cs="Times New Roman"/>
          <w:iCs/>
          <w:sz w:val="20"/>
          <w:szCs w:val="20"/>
        </w:rPr>
        <w:t>is multifaceted</w:t>
      </w:r>
      <w:r w:rsidR="008D6730">
        <w:rPr>
          <w:rFonts w:ascii="Times New Roman" w:hAnsi="Times New Roman" w:cs="Times New Roman"/>
          <w:iCs/>
          <w:sz w:val="20"/>
          <w:szCs w:val="20"/>
        </w:rPr>
        <w:t xml:space="preserve"> </w:t>
      </w:r>
      <w:r w:rsidR="00E7651B">
        <w:rPr>
          <w:rFonts w:ascii="Times New Roman" w:hAnsi="Times New Roman" w:cs="Times New Roman"/>
          <w:iCs/>
          <w:sz w:val="20"/>
          <w:szCs w:val="20"/>
        </w:rPr>
        <w:t>as demons</w:t>
      </w:r>
      <w:r w:rsidR="008E55C8">
        <w:rPr>
          <w:rFonts w:ascii="Times New Roman" w:hAnsi="Times New Roman" w:cs="Times New Roman"/>
          <w:iCs/>
          <w:sz w:val="20"/>
          <w:szCs w:val="20"/>
        </w:rPr>
        <w:t>t</w:t>
      </w:r>
      <w:r w:rsidR="00E7651B">
        <w:rPr>
          <w:rFonts w:ascii="Times New Roman" w:hAnsi="Times New Roman" w:cs="Times New Roman"/>
          <w:iCs/>
          <w:sz w:val="20"/>
          <w:szCs w:val="20"/>
        </w:rPr>
        <w:t xml:space="preserve">rated in an extensive </w:t>
      </w:r>
      <w:r w:rsidR="0021623A">
        <w:rPr>
          <w:rFonts w:ascii="Times New Roman" w:hAnsi="Times New Roman" w:cs="Times New Roman"/>
          <w:iCs/>
          <w:sz w:val="20"/>
          <w:szCs w:val="20"/>
        </w:rPr>
        <w:t>review</w:t>
      </w:r>
      <w:r w:rsidR="00E7651B">
        <w:rPr>
          <w:rFonts w:ascii="Times New Roman" w:hAnsi="Times New Roman" w:cs="Times New Roman"/>
          <w:iCs/>
          <w:sz w:val="20"/>
          <w:szCs w:val="20"/>
        </w:rPr>
        <w:t xml:space="preserve"> </w:t>
      </w:r>
      <w:r w:rsidR="00786566">
        <w:rPr>
          <w:rFonts w:ascii="Times New Roman" w:hAnsi="Times New Roman" w:cs="Times New Roman"/>
          <w:iCs/>
          <w:sz w:val="20"/>
          <w:szCs w:val="20"/>
        </w:rPr>
        <w:t>of the</w:t>
      </w:r>
      <w:r w:rsidR="00545BA2">
        <w:rPr>
          <w:rFonts w:ascii="Times New Roman" w:hAnsi="Times New Roman" w:cs="Times New Roman"/>
          <w:iCs/>
          <w:sz w:val="20"/>
          <w:szCs w:val="20"/>
        </w:rPr>
        <w:t xml:space="preserve"> empirical</w:t>
      </w:r>
      <w:r w:rsidR="00786566">
        <w:rPr>
          <w:rFonts w:ascii="Times New Roman" w:hAnsi="Times New Roman" w:cs="Times New Roman"/>
          <w:iCs/>
          <w:sz w:val="20"/>
          <w:szCs w:val="20"/>
        </w:rPr>
        <w:t xml:space="preserve"> literature by Robinson (2006) which analyzed</w:t>
      </w:r>
      <w:r w:rsidR="00E7651B">
        <w:rPr>
          <w:rFonts w:ascii="Times New Roman" w:hAnsi="Times New Roman" w:cs="Times New Roman"/>
          <w:iCs/>
          <w:sz w:val="20"/>
          <w:szCs w:val="20"/>
        </w:rPr>
        <w:t xml:space="preserve"> </w:t>
      </w:r>
      <w:r w:rsidR="003F395F">
        <w:rPr>
          <w:rFonts w:ascii="Times New Roman" w:hAnsi="Times New Roman" w:cs="Times New Roman"/>
          <w:iCs/>
          <w:sz w:val="20"/>
          <w:szCs w:val="20"/>
        </w:rPr>
        <w:t>various explanations of economic effects on democratic progress.</w:t>
      </w:r>
      <w:r w:rsidR="006B08ED">
        <w:rPr>
          <w:rFonts w:ascii="Times New Roman" w:hAnsi="Times New Roman" w:cs="Times New Roman"/>
          <w:iCs/>
          <w:sz w:val="20"/>
          <w:szCs w:val="20"/>
        </w:rPr>
        <w:t xml:space="preserve"> </w:t>
      </w:r>
      <w:r w:rsidR="007461E6">
        <w:rPr>
          <w:rFonts w:ascii="Times New Roman" w:hAnsi="Times New Roman" w:cs="Times New Roman"/>
          <w:iCs/>
          <w:sz w:val="20"/>
          <w:szCs w:val="20"/>
        </w:rPr>
        <w:t xml:space="preserve"> China is a</w:t>
      </w:r>
      <w:r w:rsidR="00E7651B">
        <w:rPr>
          <w:rFonts w:ascii="Times New Roman" w:hAnsi="Times New Roman" w:cs="Times New Roman"/>
          <w:iCs/>
          <w:sz w:val="20"/>
          <w:szCs w:val="20"/>
        </w:rPr>
        <w:t xml:space="preserve"> powerful</w:t>
      </w:r>
      <w:r w:rsidR="007461E6">
        <w:rPr>
          <w:rFonts w:ascii="Times New Roman" w:hAnsi="Times New Roman" w:cs="Times New Roman"/>
          <w:iCs/>
          <w:sz w:val="20"/>
          <w:szCs w:val="20"/>
        </w:rPr>
        <w:t xml:space="preserve"> </w:t>
      </w:r>
      <w:r w:rsidR="008D6730">
        <w:rPr>
          <w:rFonts w:ascii="Times New Roman" w:hAnsi="Times New Roman" w:cs="Times New Roman"/>
          <w:iCs/>
          <w:sz w:val="20"/>
          <w:szCs w:val="20"/>
        </w:rPr>
        <w:t xml:space="preserve">example </w:t>
      </w:r>
      <w:r w:rsidR="007461E6">
        <w:rPr>
          <w:rFonts w:ascii="Times New Roman" w:hAnsi="Times New Roman" w:cs="Times New Roman"/>
          <w:iCs/>
          <w:sz w:val="20"/>
          <w:szCs w:val="20"/>
        </w:rPr>
        <w:t xml:space="preserve">of this </w:t>
      </w:r>
      <w:r w:rsidR="008D6730">
        <w:rPr>
          <w:rFonts w:ascii="Times New Roman" w:hAnsi="Times New Roman" w:cs="Times New Roman"/>
          <w:iCs/>
          <w:sz w:val="20"/>
          <w:szCs w:val="20"/>
        </w:rPr>
        <w:t xml:space="preserve">problematic </w:t>
      </w:r>
      <w:r w:rsidR="007461E6">
        <w:rPr>
          <w:rFonts w:ascii="Times New Roman" w:hAnsi="Times New Roman" w:cs="Times New Roman"/>
          <w:iCs/>
          <w:sz w:val="20"/>
          <w:szCs w:val="20"/>
        </w:rPr>
        <w:t>linkage because despite</w:t>
      </w:r>
      <w:r w:rsidR="00313EE9">
        <w:rPr>
          <w:rFonts w:ascii="Times New Roman" w:hAnsi="Times New Roman" w:cs="Times New Roman"/>
          <w:iCs/>
          <w:sz w:val="20"/>
          <w:szCs w:val="20"/>
        </w:rPr>
        <w:t xml:space="preserve"> an eight-fold increase in its GDP since 1980, t</w:t>
      </w:r>
      <w:r w:rsidR="00E44062">
        <w:rPr>
          <w:rFonts w:ascii="Times New Roman" w:hAnsi="Times New Roman" w:cs="Times New Roman"/>
          <w:iCs/>
          <w:sz w:val="20"/>
          <w:szCs w:val="20"/>
        </w:rPr>
        <w:t xml:space="preserve">he communist party </w:t>
      </w:r>
      <w:r w:rsidR="007461E6">
        <w:rPr>
          <w:rFonts w:ascii="Times New Roman" w:hAnsi="Times New Roman" w:cs="Times New Roman"/>
          <w:iCs/>
          <w:sz w:val="20"/>
          <w:szCs w:val="20"/>
        </w:rPr>
        <w:t>still leads</w:t>
      </w:r>
      <w:r w:rsidR="00E44062">
        <w:rPr>
          <w:rFonts w:ascii="Times New Roman" w:hAnsi="Times New Roman" w:cs="Times New Roman"/>
          <w:iCs/>
          <w:sz w:val="20"/>
          <w:szCs w:val="20"/>
        </w:rPr>
        <w:t xml:space="preserve"> an authoritarian government with</w:t>
      </w:r>
      <w:r w:rsidR="00865CD7">
        <w:rPr>
          <w:rFonts w:ascii="Times New Roman" w:hAnsi="Times New Roman" w:cs="Times New Roman"/>
          <w:iCs/>
          <w:sz w:val="20"/>
          <w:szCs w:val="20"/>
        </w:rPr>
        <w:t xml:space="preserve"> severe</w:t>
      </w:r>
      <w:r w:rsidR="00E44062">
        <w:rPr>
          <w:rFonts w:ascii="Times New Roman" w:hAnsi="Times New Roman" w:cs="Times New Roman"/>
          <w:iCs/>
          <w:sz w:val="20"/>
          <w:szCs w:val="20"/>
        </w:rPr>
        <w:t xml:space="preserve"> limits</w:t>
      </w:r>
      <w:r w:rsidR="001633AC">
        <w:rPr>
          <w:rFonts w:ascii="Times New Roman" w:hAnsi="Times New Roman" w:cs="Times New Roman"/>
          <w:iCs/>
          <w:sz w:val="20"/>
          <w:szCs w:val="20"/>
        </w:rPr>
        <w:t xml:space="preserve"> </w:t>
      </w:r>
      <w:r w:rsidR="00E44062">
        <w:rPr>
          <w:rFonts w:ascii="Times New Roman" w:hAnsi="Times New Roman" w:cs="Times New Roman"/>
          <w:iCs/>
          <w:sz w:val="20"/>
          <w:szCs w:val="20"/>
        </w:rPr>
        <w:t>o</w:t>
      </w:r>
      <w:r w:rsidR="00B053F0">
        <w:rPr>
          <w:rFonts w:ascii="Times New Roman" w:hAnsi="Times New Roman" w:cs="Times New Roman"/>
          <w:iCs/>
          <w:sz w:val="20"/>
          <w:szCs w:val="20"/>
        </w:rPr>
        <w:t xml:space="preserve">n freedom of speech and press. </w:t>
      </w:r>
      <w:r w:rsidR="007461E6">
        <w:rPr>
          <w:rFonts w:ascii="Times New Roman" w:hAnsi="Times New Roman" w:cs="Times New Roman"/>
          <w:iCs/>
          <w:sz w:val="20"/>
          <w:szCs w:val="20"/>
        </w:rPr>
        <w:t>How much progress has been made since 1980?</w:t>
      </w:r>
      <w:r w:rsidR="00ED5BD1">
        <w:rPr>
          <w:rFonts w:ascii="Times New Roman" w:hAnsi="Times New Roman" w:cs="Times New Roman"/>
          <w:iCs/>
          <w:sz w:val="20"/>
          <w:szCs w:val="20"/>
        </w:rPr>
        <w:t xml:space="preserve">  One way to analyze this is to examine the </w:t>
      </w:r>
      <w:r w:rsidR="00786566">
        <w:rPr>
          <w:rFonts w:ascii="Times New Roman" w:hAnsi="Times New Roman" w:cs="Times New Roman"/>
          <w:iCs/>
          <w:sz w:val="20"/>
          <w:szCs w:val="20"/>
        </w:rPr>
        <w:t>definition</w:t>
      </w:r>
      <w:r w:rsidR="00ED5BD1">
        <w:rPr>
          <w:rFonts w:ascii="Times New Roman" w:hAnsi="Times New Roman" w:cs="Times New Roman"/>
          <w:iCs/>
          <w:sz w:val="20"/>
          <w:szCs w:val="20"/>
        </w:rPr>
        <w:t xml:space="preserve"> of a democracy.  In</w:t>
      </w:r>
      <w:r w:rsidR="00B12786">
        <w:rPr>
          <w:rFonts w:ascii="Times New Roman" w:hAnsi="Times New Roman" w:cs="Times New Roman"/>
          <w:iCs/>
          <w:sz w:val="20"/>
          <w:szCs w:val="20"/>
        </w:rPr>
        <w:t xml:space="preserve"> </w:t>
      </w:r>
      <w:r w:rsidR="00B12786" w:rsidRPr="00B12786">
        <w:rPr>
          <w:rFonts w:ascii="Times New Roman" w:hAnsi="Times New Roman" w:cs="Times New Roman"/>
          <w:i/>
          <w:iCs/>
          <w:sz w:val="20"/>
          <w:szCs w:val="20"/>
        </w:rPr>
        <w:t>Mo</w:t>
      </w:r>
      <w:r w:rsidR="00B12786">
        <w:rPr>
          <w:rFonts w:ascii="Times New Roman" w:hAnsi="Times New Roman" w:cs="Times New Roman"/>
          <w:i/>
          <w:iCs/>
          <w:sz w:val="20"/>
          <w:szCs w:val="20"/>
        </w:rPr>
        <w:t>dern Government—Democracy and Authoritarianism</w:t>
      </w:r>
      <w:r w:rsidR="00865CD7">
        <w:rPr>
          <w:rFonts w:ascii="Times New Roman" w:hAnsi="Times New Roman" w:cs="Times New Roman"/>
          <w:iCs/>
          <w:sz w:val="20"/>
          <w:szCs w:val="20"/>
        </w:rPr>
        <w:t>,</w:t>
      </w:r>
      <w:r w:rsidR="00ED5BD1">
        <w:rPr>
          <w:rFonts w:ascii="Times New Roman" w:hAnsi="Times New Roman" w:cs="Times New Roman"/>
          <w:i/>
          <w:iCs/>
          <w:sz w:val="20"/>
          <w:szCs w:val="20"/>
        </w:rPr>
        <w:t xml:space="preserve"> </w:t>
      </w:r>
      <w:r w:rsidR="00ED5BD1">
        <w:rPr>
          <w:rFonts w:ascii="Times New Roman" w:hAnsi="Times New Roman" w:cs="Times New Roman"/>
          <w:iCs/>
          <w:sz w:val="20"/>
          <w:szCs w:val="20"/>
        </w:rPr>
        <w:t>Wesson (1990) identifie</w:t>
      </w:r>
      <w:r w:rsidR="00786566">
        <w:rPr>
          <w:rFonts w:ascii="Times New Roman" w:hAnsi="Times New Roman" w:cs="Times New Roman"/>
          <w:iCs/>
          <w:sz w:val="20"/>
          <w:szCs w:val="20"/>
        </w:rPr>
        <w:t>d</w:t>
      </w:r>
      <w:r w:rsidR="00ED5BD1">
        <w:rPr>
          <w:rFonts w:ascii="Times New Roman" w:hAnsi="Times New Roman" w:cs="Times New Roman"/>
          <w:iCs/>
          <w:sz w:val="20"/>
          <w:szCs w:val="20"/>
        </w:rPr>
        <w:t xml:space="preserve"> the following criteria:</w:t>
      </w:r>
    </w:p>
    <w:p w:rsidR="000873D9" w:rsidRDefault="000873D9" w:rsidP="000827D0">
      <w:pPr>
        <w:rPr>
          <w:rFonts w:ascii="Times New Roman" w:hAnsi="Times New Roman" w:cs="Times New Roman"/>
          <w:iCs/>
          <w:sz w:val="20"/>
          <w:szCs w:val="20"/>
        </w:rPr>
      </w:pPr>
    </w:p>
    <w:p w:rsidR="00ED5BD1"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Individual freedom of expression</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Free media</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Regular elections</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Universal right to vote</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Limited terms of office</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Independent judiciary</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Non-political state bureaucracy</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Non-political police and military</w:t>
      </w:r>
    </w:p>
    <w:p w:rsidR="002B2162" w:rsidRDefault="002B2162" w:rsidP="00ED5BD1">
      <w:pPr>
        <w:pStyle w:val="ListParagraph"/>
        <w:numPr>
          <w:ilvl w:val="0"/>
          <w:numId w:val="2"/>
        </w:numPr>
        <w:rPr>
          <w:rFonts w:ascii="Times New Roman" w:hAnsi="Times New Roman" w:cs="Times New Roman"/>
          <w:iCs/>
          <w:sz w:val="20"/>
          <w:szCs w:val="20"/>
        </w:rPr>
      </w:pPr>
      <w:r>
        <w:rPr>
          <w:rFonts w:ascii="Times New Roman" w:hAnsi="Times New Roman" w:cs="Times New Roman"/>
          <w:iCs/>
          <w:sz w:val="20"/>
          <w:szCs w:val="20"/>
        </w:rPr>
        <w:t>Access to state information</w:t>
      </w:r>
    </w:p>
    <w:p w:rsidR="002B2162" w:rsidRDefault="002B2162" w:rsidP="002B2162">
      <w:pPr>
        <w:rPr>
          <w:rFonts w:ascii="Times New Roman" w:hAnsi="Times New Roman" w:cs="Times New Roman"/>
          <w:iCs/>
          <w:sz w:val="20"/>
          <w:szCs w:val="20"/>
        </w:rPr>
      </w:pPr>
    </w:p>
    <w:p w:rsidR="0065445E" w:rsidRDefault="004553CD" w:rsidP="002B2162">
      <w:pPr>
        <w:rPr>
          <w:rFonts w:ascii="Times New Roman" w:hAnsi="Times New Roman" w:cs="Times New Roman"/>
          <w:iCs/>
          <w:sz w:val="20"/>
          <w:szCs w:val="20"/>
        </w:rPr>
      </w:pPr>
      <w:r>
        <w:rPr>
          <w:rFonts w:ascii="Times New Roman" w:hAnsi="Times New Roman" w:cs="Times New Roman"/>
          <w:iCs/>
          <w:sz w:val="20"/>
          <w:szCs w:val="20"/>
        </w:rPr>
        <w:t xml:space="preserve"> </w:t>
      </w:r>
      <w:r w:rsidR="002B2162">
        <w:rPr>
          <w:rFonts w:ascii="Times New Roman" w:hAnsi="Times New Roman" w:cs="Times New Roman"/>
          <w:iCs/>
          <w:sz w:val="20"/>
          <w:szCs w:val="20"/>
        </w:rPr>
        <w:t xml:space="preserve">Based on </w:t>
      </w:r>
      <w:r w:rsidR="008A1E71">
        <w:rPr>
          <w:rFonts w:ascii="Times New Roman" w:hAnsi="Times New Roman" w:cs="Times New Roman"/>
          <w:iCs/>
          <w:sz w:val="20"/>
          <w:szCs w:val="20"/>
        </w:rPr>
        <w:t>those</w:t>
      </w:r>
      <w:r w:rsidR="002B2162">
        <w:rPr>
          <w:rFonts w:ascii="Times New Roman" w:hAnsi="Times New Roman" w:cs="Times New Roman"/>
          <w:iCs/>
          <w:sz w:val="20"/>
          <w:szCs w:val="20"/>
        </w:rPr>
        <w:t xml:space="preserve"> criteria, China has </w:t>
      </w:r>
      <w:r w:rsidR="004873B9">
        <w:rPr>
          <w:rFonts w:ascii="Times New Roman" w:hAnsi="Times New Roman" w:cs="Times New Roman"/>
          <w:iCs/>
          <w:sz w:val="20"/>
          <w:szCs w:val="20"/>
        </w:rPr>
        <w:t xml:space="preserve">yet to achieve even a </w:t>
      </w:r>
      <w:r w:rsidR="002B2162">
        <w:rPr>
          <w:rFonts w:ascii="Times New Roman" w:hAnsi="Times New Roman" w:cs="Times New Roman"/>
          <w:iCs/>
          <w:sz w:val="20"/>
          <w:szCs w:val="20"/>
        </w:rPr>
        <w:t xml:space="preserve">very limited democracy, but some progress has occurred during the last 35 years.  </w:t>
      </w:r>
      <w:r w:rsidR="008E55C8">
        <w:rPr>
          <w:rFonts w:ascii="Times New Roman" w:hAnsi="Times New Roman" w:cs="Times New Roman"/>
          <w:iCs/>
          <w:sz w:val="20"/>
          <w:szCs w:val="20"/>
        </w:rPr>
        <w:t>Even though p</w:t>
      </w:r>
      <w:r w:rsidR="002B2162">
        <w:rPr>
          <w:rFonts w:ascii="Times New Roman" w:hAnsi="Times New Roman" w:cs="Times New Roman"/>
          <w:iCs/>
          <w:sz w:val="20"/>
          <w:szCs w:val="20"/>
        </w:rPr>
        <w:t xml:space="preserve">olitical freedom, especially organized action against the </w:t>
      </w:r>
      <w:r w:rsidR="0021272F">
        <w:rPr>
          <w:rFonts w:ascii="Times New Roman" w:hAnsi="Times New Roman" w:cs="Times New Roman"/>
          <w:iCs/>
          <w:sz w:val="20"/>
          <w:szCs w:val="20"/>
        </w:rPr>
        <w:t>government</w:t>
      </w:r>
      <w:r w:rsidR="002B2162">
        <w:rPr>
          <w:rFonts w:ascii="Times New Roman" w:hAnsi="Times New Roman" w:cs="Times New Roman"/>
          <w:iCs/>
          <w:sz w:val="20"/>
          <w:szCs w:val="20"/>
        </w:rPr>
        <w:t xml:space="preserve"> </w:t>
      </w:r>
      <w:r w:rsidR="00786566">
        <w:rPr>
          <w:rFonts w:ascii="Times New Roman" w:hAnsi="Times New Roman" w:cs="Times New Roman"/>
          <w:iCs/>
          <w:sz w:val="20"/>
          <w:szCs w:val="20"/>
        </w:rPr>
        <w:t>ha</w:t>
      </w:r>
      <w:r w:rsidR="005F5B38">
        <w:rPr>
          <w:rFonts w:ascii="Times New Roman" w:hAnsi="Times New Roman" w:cs="Times New Roman"/>
          <w:iCs/>
          <w:sz w:val="20"/>
          <w:szCs w:val="20"/>
        </w:rPr>
        <w:t>s</w:t>
      </w:r>
      <w:r w:rsidR="00786566">
        <w:rPr>
          <w:rFonts w:ascii="Times New Roman" w:hAnsi="Times New Roman" w:cs="Times New Roman"/>
          <w:iCs/>
          <w:sz w:val="20"/>
          <w:szCs w:val="20"/>
        </w:rPr>
        <w:t xml:space="preserve"> been</w:t>
      </w:r>
      <w:r w:rsidR="002B2162">
        <w:rPr>
          <w:rFonts w:ascii="Times New Roman" w:hAnsi="Times New Roman" w:cs="Times New Roman"/>
          <w:iCs/>
          <w:sz w:val="20"/>
          <w:szCs w:val="20"/>
        </w:rPr>
        <w:t xml:space="preserve"> </w:t>
      </w:r>
      <w:r w:rsidR="0065445E">
        <w:rPr>
          <w:rFonts w:ascii="Times New Roman" w:hAnsi="Times New Roman" w:cs="Times New Roman"/>
          <w:iCs/>
          <w:sz w:val="20"/>
          <w:szCs w:val="20"/>
        </w:rPr>
        <w:t>strongly repress</w:t>
      </w:r>
      <w:r w:rsidR="002B2162">
        <w:rPr>
          <w:rFonts w:ascii="Times New Roman" w:hAnsi="Times New Roman" w:cs="Times New Roman"/>
          <w:iCs/>
          <w:sz w:val="20"/>
          <w:szCs w:val="20"/>
        </w:rPr>
        <w:t xml:space="preserve">ed, </w:t>
      </w:r>
      <w:r w:rsidR="0021272F">
        <w:rPr>
          <w:rFonts w:ascii="Times New Roman" w:hAnsi="Times New Roman" w:cs="Times New Roman"/>
          <w:iCs/>
          <w:sz w:val="20"/>
          <w:szCs w:val="20"/>
        </w:rPr>
        <w:t xml:space="preserve">individual freedom of expression has been tolerated in terms of </w:t>
      </w:r>
      <w:r w:rsidR="002B2162">
        <w:rPr>
          <w:rFonts w:ascii="Times New Roman" w:hAnsi="Times New Roman" w:cs="Times New Roman"/>
          <w:iCs/>
          <w:sz w:val="20"/>
          <w:szCs w:val="20"/>
        </w:rPr>
        <w:t>personal conversations evaluating the performance of the government</w:t>
      </w:r>
      <w:r w:rsidR="0021272F">
        <w:rPr>
          <w:rFonts w:ascii="Times New Roman" w:hAnsi="Times New Roman" w:cs="Times New Roman"/>
          <w:iCs/>
          <w:sz w:val="20"/>
          <w:szCs w:val="20"/>
        </w:rPr>
        <w:t xml:space="preserve"> as long as they do not lead to major public protests against communist party rule.</w:t>
      </w:r>
      <w:r w:rsidR="002B2162">
        <w:rPr>
          <w:rFonts w:ascii="Times New Roman" w:hAnsi="Times New Roman" w:cs="Times New Roman"/>
          <w:iCs/>
          <w:sz w:val="20"/>
          <w:szCs w:val="20"/>
        </w:rPr>
        <w:t xml:space="preserve">    </w:t>
      </w:r>
    </w:p>
    <w:p w:rsidR="0065445E" w:rsidRDefault="0065445E" w:rsidP="002B2162">
      <w:pPr>
        <w:rPr>
          <w:rFonts w:ascii="Times New Roman" w:hAnsi="Times New Roman" w:cs="Times New Roman"/>
          <w:iCs/>
          <w:sz w:val="20"/>
          <w:szCs w:val="20"/>
        </w:rPr>
      </w:pPr>
    </w:p>
    <w:p w:rsidR="00633AC0" w:rsidRDefault="004553CD" w:rsidP="002B2162">
      <w:pPr>
        <w:rPr>
          <w:rFonts w:ascii="Times New Roman" w:hAnsi="Times New Roman" w:cs="Times New Roman"/>
          <w:iCs/>
          <w:sz w:val="20"/>
          <w:szCs w:val="20"/>
        </w:rPr>
      </w:pPr>
      <w:r>
        <w:rPr>
          <w:rFonts w:ascii="Times New Roman" w:hAnsi="Times New Roman" w:cs="Times New Roman"/>
          <w:iCs/>
          <w:sz w:val="20"/>
          <w:szCs w:val="20"/>
        </w:rPr>
        <w:t xml:space="preserve"> </w:t>
      </w:r>
      <w:r w:rsidR="002B2162">
        <w:rPr>
          <w:rFonts w:ascii="Times New Roman" w:hAnsi="Times New Roman" w:cs="Times New Roman"/>
          <w:iCs/>
          <w:sz w:val="20"/>
          <w:szCs w:val="20"/>
        </w:rPr>
        <w:t xml:space="preserve">As for free media, the government-owned </w:t>
      </w:r>
      <w:r w:rsidR="0020797B">
        <w:rPr>
          <w:rFonts w:ascii="Times New Roman" w:hAnsi="Times New Roman" w:cs="Times New Roman"/>
          <w:iCs/>
          <w:sz w:val="20"/>
          <w:szCs w:val="20"/>
        </w:rPr>
        <w:t xml:space="preserve">China Business Press </w:t>
      </w:r>
      <w:r w:rsidR="00983206">
        <w:rPr>
          <w:rFonts w:ascii="Times New Roman" w:hAnsi="Times New Roman" w:cs="Times New Roman"/>
          <w:iCs/>
          <w:sz w:val="20"/>
          <w:szCs w:val="20"/>
        </w:rPr>
        <w:t>in 2006 r</w:t>
      </w:r>
      <w:r w:rsidR="0020797B">
        <w:rPr>
          <w:rFonts w:ascii="Times New Roman" w:hAnsi="Times New Roman" w:cs="Times New Roman"/>
          <w:iCs/>
          <w:sz w:val="20"/>
          <w:szCs w:val="20"/>
        </w:rPr>
        <w:t xml:space="preserve">eported labor abuses at </w:t>
      </w:r>
      <w:r w:rsidR="007D5E60">
        <w:rPr>
          <w:rFonts w:ascii="Times New Roman" w:hAnsi="Times New Roman" w:cs="Times New Roman"/>
          <w:iCs/>
          <w:sz w:val="20"/>
          <w:szCs w:val="20"/>
        </w:rPr>
        <w:t xml:space="preserve">the </w:t>
      </w:r>
      <w:r w:rsidR="0020797B">
        <w:rPr>
          <w:rFonts w:ascii="Times New Roman" w:hAnsi="Times New Roman" w:cs="Times New Roman"/>
          <w:iCs/>
          <w:sz w:val="20"/>
          <w:szCs w:val="20"/>
        </w:rPr>
        <w:t xml:space="preserve">Foxconn </w:t>
      </w:r>
      <w:r w:rsidR="007D5E60">
        <w:rPr>
          <w:rFonts w:ascii="Times New Roman" w:hAnsi="Times New Roman" w:cs="Times New Roman"/>
          <w:iCs/>
          <w:sz w:val="20"/>
          <w:szCs w:val="20"/>
        </w:rPr>
        <w:t xml:space="preserve">factory </w:t>
      </w:r>
      <w:r w:rsidR="0020797B">
        <w:rPr>
          <w:rFonts w:ascii="Times New Roman" w:hAnsi="Times New Roman" w:cs="Times New Roman"/>
          <w:iCs/>
          <w:sz w:val="20"/>
          <w:szCs w:val="20"/>
        </w:rPr>
        <w:t>that ma</w:t>
      </w:r>
      <w:r w:rsidR="0065445E">
        <w:rPr>
          <w:rFonts w:ascii="Times New Roman" w:hAnsi="Times New Roman" w:cs="Times New Roman"/>
          <w:iCs/>
          <w:sz w:val="20"/>
          <w:szCs w:val="20"/>
        </w:rPr>
        <w:t>k</w:t>
      </w:r>
      <w:r w:rsidR="0020797B">
        <w:rPr>
          <w:rFonts w:ascii="Times New Roman" w:hAnsi="Times New Roman" w:cs="Times New Roman"/>
          <w:iCs/>
          <w:sz w:val="20"/>
          <w:szCs w:val="20"/>
        </w:rPr>
        <w:t>e</w:t>
      </w:r>
      <w:r w:rsidR="004873B9">
        <w:rPr>
          <w:rFonts w:ascii="Times New Roman" w:hAnsi="Times New Roman" w:cs="Times New Roman"/>
          <w:iCs/>
          <w:sz w:val="20"/>
          <w:szCs w:val="20"/>
        </w:rPr>
        <w:t>s</w:t>
      </w:r>
      <w:r w:rsidR="0020797B">
        <w:rPr>
          <w:rFonts w:ascii="Times New Roman" w:hAnsi="Times New Roman" w:cs="Times New Roman"/>
          <w:iCs/>
          <w:sz w:val="20"/>
          <w:szCs w:val="20"/>
        </w:rPr>
        <w:t xml:space="preserve"> Apple’s iPod.  When the two journalists </w:t>
      </w:r>
      <w:r w:rsidR="004873B9">
        <w:rPr>
          <w:rFonts w:ascii="Times New Roman" w:hAnsi="Times New Roman" w:cs="Times New Roman"/>
          <w:iCs/>
          <w:sz w:val="20"/>
          <w:szCs w:val="20"/>
        </w:rPr>
        <w:t xml:space="preserve">who wrote the article </w:t>
      </w:r>
      <w:r w:rsidR="0020797B">
        <w:rPr>
          <w:rFonts w:ascii="Times New Roman" w:hAnsi="Times New Roman" w:cs="Times New Roman"/>
          <w:iCs/>
          <w:sz w:val="20"/>
          <w:szCs w:val="20"/>
        </w:rPr>
        <w:t xml:space="preserve">were sued by Foxconn </w:t>
      </w:r>
      <w:r w:rsidR="0065445E">
        <w:rPr>
          <w:rFonts w:ascii="Times New Roman" w:hAnsi="Times New Roman" w:cs="Times New Roman"/>
          <w:iCs/>
          <w:sz w:val="20"/>
          <w:szCs w:val="20"/>
        </w:rPr>
        <w:t xml:space="preserve">for defamation </w:t>
      </w:r>
      <w:r w:rsidR="0020797B">
        <w:rPr>
          <w:rFonts w:ascii="Times New Roman" w:hAnsi="Times New Roman" w:cs="Times New Roman"/>
          <w:iCs/>
          <w:sz w:val="20"/>
          <w:szCs w:val="20"/>
        </w:rPr>
        <w:t>and a local court froze their personal assets, the</w:t>
      </w:r>
      <w:r w:rsidR="00983206">
        <w:rPr>
          <w:rFonts w:ascii="Times New Roman" w:hAnsi="Times New Roman" w:cs="Times New Roman"/>
          <w:iCs/>
          <w:sz w:val="20"/>
          <w:szCs w:val="20"/>
        </w:rPr>
        <w:t xml:space="preserve">ir publisher </w:t>
      </w:r>
      <w:r w:rsidR="0020797B">
        <w:rPr>
          <w:rFonts w:ascii="Times New Roman" w:hAnsi="Times New Roman" w:cs="Times New Roman"/>
          <w:iCs/>
          <w:sz w:val="20"/>
          <w:szCs w:val="20"/>
        </w:rPr>
        <w:t>strongly supported them and said their reporting “was not a violation of any rules, laws, or journalistic ethics” (Hill</w:t>
      </w:r>
      <w:r w:rsidR="0065445E">
        <w:rPr>
          <w:rFonts w:ascii="Times New Roman" w:hAnsi="Times New Roman" w:cs="Times New Roman"/>
          <w:iCs/>
          <w:sz w:val="20"/>
          <w:szCs w:val="20"/>
        </w:rPr>
        <w:t>, 2012;</w:t>
      </w:r>
      <w:r w:rsidR="0020797B">
        <w:rPr>
          <w:rFonts w:ascii="Times New Roman" w:hAnsi="Times New Roman" w:cs="Times New Roman"/>
          <w:iCs/>
          <w:sz w:val="20"/>
          <w:szCs w:val="20"/>
        </w:rPr>
        <w:t xml:space="preserve">, p. </w:t>
      </w:r>
      <w:r w:rsidR="0065445E">
        <w:rPr>
          <w:rFonts w:ascii="Times New Roman" w:hAnsi="Times New Roman" w:cs="Times New Roman"/>
          <w:iCs/>
          <w:sz w:val="20"/>
          <w:szCs w:val="20"/>
        </w:rPr>
        <w:t xml:space="preserve">138).  </w:t>
      </w:r>
      <w:r w:rsidR="0020797B">
        <w:rPr>
          <w:rFonts w:ascii="Times New Roman" w:hAnsi="Times New Roman" w:cs="Times New Roman"/>
          <w:iCs/>
          <w:sz w:val="20"/>
          <w:szCs w:val="20"/>
        </w:rPr>
        <w:t>Professor Charles Hill, author of ten editions of</w:t>
      </w:r>
      <w:r w:rsidR="004873B9">
        <w:rPr>
          <w:rFonts w:ascii="Times New Roman" w:hAnsi="Times New Roman" w:cs="Times New Roman"/>
          <w:iCs/>
          <w:sz w:val="20"/>
          <w:szCs w:val="20"/>
        </w:rPr>
        <w:t xml:space="preserve"> the textbook,</w:t>
      </w:r>
      <w:r w:rsidR="0020797B">
        <w:rPr>
          <w:rFonts w:ascii="Times New Roman" w:hAnsi="Times New Roman" w:cs="Times New Roman"/>
          <w:iCs/>
          <w:sz w:val="20"/>
          <w:szCs w:val="20"/>
        </w:rPr>
        <w:t xml:space="preserve"> </w:t>
      </w:r>
      <w:r w:rsidR="0020797B">
        <w:rPr>
          <w:rFonts w:ascii="Times New Roman" w:hAnsi="Times New Roman" w:cs="Times New Roman"/>
          <w:i/>
          <w:iCs/>
          <w:sz w:val="20"/>
          <w:szCs w:val="20"/>
        </w:rPr>
        <w:t>International Business,</w:t>
      </w:r>
      <w:r w:rsidR="0020797B">
        <w:rPr>
          <w:rFonts w:ascii="Times New Roman" w:hAnsi="Times New Roman" w:cs="Times New Roman"/>
          <w:iCs/>
          <w:sz w:val="20"/>
          <w:szCs w:val="20"/>
        </w:rPr>
        <w:t xml:space="preserve"> </w:t>
      </w:r>
      <w:r w:rsidR="0065445E">
        <w:rPr>
          <w:rFonts w:ascii="Times New Roman" w:hAnsi="Times New Roman" w:cs="Times New Roman"/>
          <w:iCs/>
          <w:sz w:val="20"/>
          <w:szCs w:val="20"/>
        </w:rPr>
        <w:t>concluded his discussion of this case by saying it show</w:t>
      </w:r>
      <w:r w:rsidR="00B00CB5">
        <w:rPr>
          <w:rFonts w:ascii="Times New Roman" w:hAnsi="Times New Roman" w:cs="Times New Roman"/>
          <w:iCs/>
          <w:sz w:val="20"/>
          <w:szCs w:val="20"/>
        </w:rPr>
        <w:t>ed</w:t>
      </w:r>
      <w:r w:rsidR="0065445E">
        <w:rPr>
          <w:rFonts w:ascii="Times New Roman" w:hAnsi="Times New Roman" w:cs="Times New Roman"/>
          <w:iCs/>
          <w:sz w:val="20"/>
          <w:szCs w:val="20"/>
        </w:rPr>
        <w:t xml:space="preserve"> “the emergence of some journalistic freedoms in a nation that has historically seen news organizations as a mouthpiece for the state”</w:t>
      </w:r>
      <w:r w:rsidR="0020797B">
        <w:rPr>
          <w:rFonts w:ascii="Times New Roman" w:hAnsi="Times New Roman" w:cs="Times New Roman"/>
          <w:i/>
          <w:iCs/>
          <w:sz w:val="20"/>
          <w:szCs w:val="20"/>
        </w:rPr>
        <w:t xml:space="preserve"> </w:t>
      </w:r>
      <w:r w:rsidR="0065445E">
        <w:rPr>
          <w:rFonts w:ascii="Times New Roman" w:hAnsi="Times New Roman" w:cs="Times New Roman"/>
          <w:iCs/>
          <w:sz w:val="20"/>
          <w:szCs w:val="20"/>
        </w:rPr>
        <w:t>(Hill, 2012;, p. 138).</w:t>
      </w:r>
    </w:p>
    <w:p w:rsidR="00677D76" w:rsidRDefault="00677D76" w:rsidP="002B2162">
      <w:pPr>
        <w:rPr>
          <w:rFonts w:ascii="Times New Roman" w:hAnsi="Times New Roman" w:cs="Times New Roman"/>
          <w:iCs/>
          <w:sz w:val="20"/>
          <w:szCs w:val="20"/>
        </w:rPr>
      </w:pPr>
    </w:p>
    <w:p w:rsidR="00677D76" w:rsidRDefault="004553CD" w:rsidP="002B2162">
      <w:pPr>
        <w:rPr>
          <w:rFonts w:ascii="Times New Roman" w:hAnsi="Times New Roman" w:cs="Times New Roman"/>
          <w:iCs/>
          <w:sz w:val="20"/>
          <w:szCs w:val="20"/>
        </w:rPr>
      </w:pPr>
      <w:r>
        <w:rPr>
          <w:rFonts w:ascii="Times New Roman" w:hAnsi="Times New Roman" w:cs="Times New Roman"/>
          <w:iCs/>
          <w:sz w:val="20"/>
          <w:szCs w:val="20"/>
        </w:rPr>
        <w:t xml:space="preserve"> </w:t>
      </w:r>
      <w:r w:rsidR="00677D76">
        <w:rPr>
          <w:rFonts w:ascii="Times New Roman" w:hAnsi="Times New Roman" w:cs="Times New Roman"/>
          <w:iCs/>
          <w:sz w:val="20"/>
          <w:szCs w:val="20"/>
        </w:rPr>
        <w:t xml:space="preserve">In terms of regular elections, they are not held in China and therefore also, the universal right to vote does not exist.  However, the rulers of China </w:t>
      </w:r>
      <w:r w:rsidR="0021272F">
        <w:rPr>
          <w:rFonts w:ascii="Times New Roman" w:hAnsi="Times New Roman" w:cs="Times New Roman"/>
          <w:iCs/>
          <w:sz w:val="20"/>
          <w:szCs w:val="20"/>
        </w:rPr>
        <w:t xml:space="preserve">have </w:t>
      </w:r>
      <w:r w:rsidR="00677D76">
        <w:rPr>
          <w:rFonts w:ascii="Times New Roman" w:hAnsi="Times New Roman" w:cs="Times New Roman"/>
          <w:iCs/>
          <w:sz w:val="20"/>
          <w:szCs w:val="20"/>
        </w:rPr>
        <w:t xml:space="preserve">served limited terms of office, and very importantly, </w:t>
      </w:r>
      <w:r w:rsidR="0021272F">
        <w:rPr>
          <w:rFonts w:ascii="Times New Roman" w:hAnsi="Times New Roman" w:cs="Times New Roman"/>
          <w:iCs/>
          <w:sz w:val="20"/>
          <w:szCs w:val="20"/>
        </w:rPr>
        <w:t xml:space="preserve">since 1990, </w:t>
      </w:r>
      <w:r w:rsidR="00677D76">
        <w:rPr>
          <w:rFonts w:ascii="Times New Roman" w:hAnsi="Times New Roman" w:cs="Times New Roman"/>
          <w:iCs/>
          <w:sz w:val="20"/>
          <w:szCs w:val="20"/>
        </w:rPr>
        <w:t xml:space="preserve">the Presidents </w:t>
      </w:r>
      <w:r w:rsidR="0021272F">
        <w:rPr>
          <w:rFonts w:ascii="Times New Roman" w:hAnsi="Times New Roman" w:cs="Times New Roman"/>
          <w:iCs/>
          <w:sz w:val="20"/>
          <w:szCs w:val="20"/>
        </w:rPr>
        <w:t>of</w:t>
      </w:r>
      <w:r w:rsidR="00677D76">
        <w:rPr>
          <w:rFonts w:ascii="Times New Roman" w:hAnsi="Times New Roman" w:cs="Times New Roman"/>
          <w:iCs/>
          <w:sz w:val="20"/>
          <w:szCs w:val="20"/>
        </w:rPr>
        <w:t xml:space="preserve"> China have served ten years in office and then have retired.</w:t>
      </w:r>
    </w:p>
    <w:p w:rsidR="00677D76" w:rsidRDefault="00677D76" w:rsidP="002B2162">
      <w:pPr>
        <w:rPr>
          <w:rFonts w:ascii="Times New Roman" w:hAnsi="Times New Roman" w:cs="Times New Roman"/>
          <w:iCs/>
          <w:sz w:val="20"/>
          <w:szCs w:val="20"/>
        </w:rPr>
      </w:pPr>
    </w:p>
    <w:p w:rsidR="00677D76" w:rsidRDefault="004553CD" w:rsidP="002B2162">
      <w:pPr>
        <w:rPr>
          <w:rFonts w:ascii="Times New Roman" w:hAnsi="Times New Roman" w:cs="Times New Roman"/>
          <w:iCs/>
          <w:sz w:val="20"/>
          <w:szCs w:val="20"/>
        </w:rPr>
      </w:pPr>
      <w:r>
        <w:rPr>
          <w:rFonts w:ascii="Times New Roman" w:hAnsi="Times New Roman" w:cs="Times New Roman"/>
          <w:iCs/>
          <w:sz w:val="20"/>
          <w:szCs w:val="20"/>
        </w:rPr>
        <w:t xml:space="preserve"> </w:t>
      </w:r>
      <w:r w:rsidR="00677D76">
        <w:rPr>
          <w:rFonts w:ascii="Times New Roman" w:hAnsi="Times New Roman" w:cs="Times New Roman"/>
          <w:iCs/>
          <w:sz w:val="20"/>
          <w:szCs w:val="20"/>
        </w:rPr>
        <w:t xml:space="preserve">As for an independent judiciary, the communist party controls the judicial machinery, </w:t>
      </w:r>
      <w:r w:rsidR="0021272F">
        <w:rPr>
          <w:rFonts w:ascii="Times New Roman" w:hAnsi="Times New Roman" w:cs="Times New Roman"/>
          <w:iCs/>
          <w:sz w:val="20"/>
          <w:szCs w:val="20"/>
        </w:rPr>
        <w:t xml:space="preserve">but progress towards a more professional judiciary has been made and there has been a </w:t>
      </w:r>
      <w:r w:rsidR="00677D76">
        <w:rPr>
          <w:rFonts w:ascii="Times New Roman" w:hAnsi="Times New Roman" w:cs="Times New Roman"/>
          <w:iCs/>
          <w:sz w:val="20"/>
          <w:szCs w:val="20"/>
        </w:rPr>
        <w:t xml:space="preserve">significant discussion </w:t>
      </w:r>
      <w:r w:rsidR="0021272F">
        <w:rPr>
          <w:rFonts w:ascii="Times New Roman" w:hAnsi="Times New Roman" w:cs="Times New Roman"/>
          <w:iCs/>
          <w:sz w:val="20"/>
          <w:szCs w:val="20"/>
        </w:rPr>
        <w:t xml:space="preserve">in China </w:t>
      </w:r>
      <w:r w:rsidR="00677D76">
        <w:rPr>
          <w:rFonts w:ascii="Times New Roman" w:hAnsi="Times New Roman" w:cs="Times New Roman"/>
          <w:iCs/>
          <w:sz w:val="20"/>
          <w:szCs w:val="20"/>
        </w:rPr>
        <w:t xml:space="preserve">about </w:t>
      </w:r>
      <w:r w:rsidR="0021272F">
        <w:rPr>
          <w:rFonts w:ascii="Times New Roman" w:hAnsi="Times New Roman" w:cs="Times New Roman"/>
          <w:iCs/>
          <w:sz w:val="20"/>
          <w:szCs w:val="20"/>
        </w:rPr>
        <w:t>an improved practice of law.</w:t>
      </w:r>
    </w:p>
    <w:p w:rsidR="00677D76" w:rsidRDefault="00677D76" w:rsidP="002B2162">
      <w:pPr>
        <w:rPr>
          <w:rFonts w:ascii="Times New Roman" w:hAnsi="Times New Roman" w:cs="Times New Roman"/>
          <w:iCs/>
          <w:sz w:val="20"/>
          <w:szCs w:val="20"/>
        </w:rPr>
      </w:pPr>
    </w:p>
    <w:p w:rsidR="00677D76" w:rsidRDefault="004553CD" w:rsidP="002B2162">
      <w:pPr>
        <w:rPr>
          <w:rFonts w:ascii="Times New Roman" w:hAnsi="Times New Roman" w:cs="Times New Roman"/>
          <w:iCs/>
          <w:sz w:val="20"/>
          <w:szCs w:val="20"/>
        </w:rPr>
      </w:pPr>
      <w:r>
        <w:rPr>
          <w:rFonts w:ascii="Times New Roman" w:hAnsi="Times New Roman" w:cs="Times New Roman"/>
          <w:iCs/>
          <w:sz w:val="20"/>
          <w:szCs w:val="20"/>
        </w:rPr>
        <w:lastRenderedPageBreak/>
        <w:t xml:space="preserve"> </w:t>
      </w:r>
      <w:r w:rsidR="00677D76">
        <w:rPr>
          <w:rFonts w:ascii="Times New Roman" w:hAnsi="Times New Roman" w:cs="Times New Roman"/>
          <w:iCs/>
          <w:sz w:val="20"/>
          <w:szCs w:val="20"/>
        </w:rPr>
        <w:t xml:space="preserve">The last three criteria </w:t>
      </w:r>
      <w:r w:rsidR="00EB6172">
        <w:rPr>
          <w:rFonts w:ascii="Times New Roman" w:hAnsi="Times New Roman" w:cs="Times New Roman"/>
          <w:iCs/>
          <w:sz w:val="20"/>
          <w:szCs w:val="20"/>
        </w:rPr>
        <w:t xml:space="preserve">of democracy (Wesson, 1990) </w:t>
      </w:r>
      <w:r w:rsidR="00677D76">
        <w:rPr>
          <w:rFonts w:ascii="Times New Roman" w:hAnsi="Times New Roman" w:cs="Times New Roman"/>
          <w:iCs/>
          <w:sz w:val="20"/>
          <w:szCs w:val="20"/>
        </w:rPr>
        <w:t>encompassing non-political state bureaucracy, police, military and access to state information can be addressed in terms of progress towards more rule of law which has been a</w:t>
      </w:r>
      <w:r w:rsidR="00A85F35">
        <w:rPr>
          <w:rFonts w:ascii="Times New Roman" w:hAnsi="Times New Roman" w:cs="Times New Roman"/>
          <w:iCs/>
          <w:sz w:val="20"/>
          <w:szCs w:val="20"/>
        </w:rPr>
        <w:t xml:space="preserve">nalyzed in academic publications (Santoro, 2009; Upham, 2005).  </w:t>
      </w:r>
      <w:r w:rsidR="00677D76">
        <w:rPr>
          <w:rFonts w:ascii="Times New Roman" w:hAnsi="Times New Roman" w:cs="Times New Roman"/>
          <w:iCs/>
          <w:sz w:val="20"/>
          <w:szCs w:val="20"/>
        </w:rPr>
        <w:t xml:space="preserve"> </w:t>
      </w:r>
    </w:p>
    <w:p w:rsidR="00633AC0" w:rsidRDefault="00633AC0" w:rsidP="002B2162">
      <w:pPr>
        <w:rPr>
          <w:rFonts w:ascii="Times New Roman" w:hAnsi="Times New Roman" w:cs="Times New Roman"/>
          <w:iCs/>
          <w:sz w:val="20"/>
          <w:szCs w:val="20"/>
        </w:rPr>
      </w:pPr>
    </w:p>
    <w:p w:rsidR="001B73D7" w:rsidRDefault="004553CD" w:rsidP="00B053F0">
      <w:pPr>
        <w:rPr>
          <w:rFonts w:ascii="Times New Roman" w:hAnsi="Times New Roman" w:cs="Times New Roman"/>
          <w:iCs/>
          <w:sz w:val="20"/>
          <w:szCs w:val="20"/>
        </w:rPr>
      </w:pPr>
      <w:r>
        <w:rPr>
          <w:rFonts w:ascii="Times New Roman" w:hAnsi="Times New Roman" w:cs="Times New Roman"/>
          <w:iCs/>
          <w:sz w:val="20"/>
          <w:szCs w:val="20"/>
        </w:rPr>
        <w:t xml:space="preserve"> </w:t>
      </w:r>
      <w:r w:rsidR="00E44062">
        <w:rPr>
          <w:rFonts w:ascii="Times New Roman" w:hAnsi="Times New Roman" w:cs="Times New Roman"/>
          <w:iCs/>
          <w:sz w:val="20"/>
          <w:szCs w:val="20"/>
        </w:rPr>
        <w:t>Michael Santoro</w:t>
      </w:r>
      <w:r w:rsidR="00983206">
        <w:rPr>
          <w:rFonts w:ascii="Times New Roman" w:hAnsi="Times New Roman" w:cs="Times New Roman"/>
          <w:iCs/>
          <w:sz w:val="20"/>
          <w:szCs w:val="20"/>
        </w:rPr>
        <w:t xml:space="preserve"> (2009) </w:t>
      </w:r>
      <w:r w:rsidR="00E44062">
        <w:rPr>
          <w:rFonts w:ascii="Times New Roman" w:hAnsi="Times New Roman" w:cs="Times New Roman"/>
          <w:iCs/>
          <w:sz w:val="20"/>
          <w:szCs w:val="20"/>
        </w:rPr>
        <w:t xml:space="preserve">, in </w:t>
      </w:r>
      <w:r w:rsidR="00E44062" w:rsidRPr="007D47BD">
        <w:rPr>
          <w:rFonts w:ascii="Times New Roman" w:hAnsi="Times New Roman" w:cs="Times New Roman"/>
          <w:i/>
          <w:iCs/>
          <w:sz w:val="20"/>
          <w:szCs w:val="20"/>
        </w:rPr>
        <w:t>China 2020:  How Western Business Can—and Should—Influence Social and Political Change in the Coming Decade</w:t>
      </w:r>
      <w:r w:rsidR="00BF18B5">
        <w:rPr>
          <w:rFonts w:ascii="Times New Roman" w:hAnsi="Times New Roman" w:cs="Times New Roman"/>
          <w:iCs/>
          <w:sz w:val="20"/>
          <w:szCs w:val="20"/>
        </w:rPr>
        <w:t>, argue</w:t>
      </w:r>
      <w:r w:rsidR="009C38F9">
        <w:rPr>
          <w:rFonts w:ascii="Times New Roman" w:hAnsi="Times New Roman" w:cs="Times New Roman"/>
          <w:iCs/>
          <w:sz w:val="20"/>
          <w:szCs w:val="20"/>
        </w:rPr>
        <w:t>d</w:t>
      </w:r>
      <w:r w:rsidR="00BF18B5">
        <w:rPr>
          <w:rFonts w:ascii="Times New Roman" w:hAnsi="Times New Roman" w:cs="Times New Roman"/>
          <w:iCs/>
          <w:sz w:val="20"/>
          <w:szCs w:val="20"/>
        </w:rPr>
        <w:t xml:space="preserve"> that </w:t>
      </w:r>
      <w:r w:rsidR="00B053F0">
        <w:rPr>
          <w:rFonts w:ascii="Times New Roman" w:hAnsi="Times New Roman" w:cs="Times New Roman"/>
          <w:iCs/>
          <w:sz w:val="20"/>
          <w:szCs w:val="20"/>
        </w:rPr>
        <w:t>a significant event improving the rule of law was the international treaty signed by China when it joined the World Trade Organization in 2001.</w:t>
      </w:r>
      <w:r w:rsidR="00B053F0" w:rsidRPr="00B053F0">
        <w:rPr>
          <w:rFonts w:ascii="Times New Roman" w:hAnsi="Times New Roman" w:cs="Times New Roman"/>
          <w:iCs/>
          <w:sz w:val="20"/>
          <w:szCs w:val="20"/>
        </w:rPr>
        <w:t xml:space="preserve"> </w:t>
      </w:r>
      <w:r w:rsidR="00B053F0">
        <w:rPr>
          <w:rFonts w:ascii="Times New Roman" w:hAnsi="Times New Roman" w:cs="Times New Roman"/>
          <w:iCs/>
          <w:sz w:val="20"/>
          <w:szCs w:val="20"/>
        </w:rPr>
        <w:t xml:space="preserve"> That agreement required the Chinese government to have </w:t>
      </w:r>
      <w:r w:rsidR="00B00CB5">
        <w:rPr>
          <w:rFonts w:ascii="Times New Roman" w:hAnsi="Times New Roman" w:cs="Times New Roman"/>
          <w:iCs/>
          <w:sz w:val="20"/>
          <w:szCs w:val="20"/>
        </w:rPr>
        <w:t xml:space="preserve">clearly </w:t>
      </w:r>
      <w:r w:rsidR="00A85F35">
        <w:rPr>
          <w:rFonts w:ascii="Times New Roman" w:hAnsi="Times New Roman" w:cs="Times New Roman"/>
          <w:iCs/>
          <w:sz w:val="20"/>
          <w:szCs w:val="20"/>
        </w:rPr>
        <w:t>defined</w:t>
      </w:r>
      <w:r w:rsidR="00B053F0">
        <w:rPr>
          <w:rFonts w:ascii="Times New Roman" w:hAnsi="Times New Roman" w:cs="Times New Roman"/>
          <w:iCs/>
          <w:sz w:val="20"/>
          <w:szCs w:val="20"/>
        </w:rPr>
        <w:t xml:space="preserve"> administrative processes to allow international companies to challenge government decisions.  Santoro argued that western companies have a social responsibility</w:t>
      </w:r>
      <w:r w:rsidR="00F81C47">
        <w:rPr>
          <w:rFonts w:ascii="Times New Roman" w:hAnsi="Times New Roman" w:cs="Times New Roman"/>
          <w:iCs/>
          <w:sz w:val="20"/>
          <w:szCs w:val="20"/>
        </w:rPr>
        <w:t xml:space="preserve"> </w:t>
      </w:r>
      <w:r w:rsidR="00B053F0">
        <w:rPr>
          <w:rFonts w:ascii="Times New Roman" w:hAnsi="Times New Roman" w:cs="Times New Roman"/>
          <w:iCs/>
          <w:sz w:val="20"/>
          <w:szCs w:val="20"/>
        </w:rPr>
        <w:t xml:space="preserve">to use those procedures to further the development of </w:t>
      </w:r>
      <w:r w:rsidR="000354C6">
        <w:rPr>
          <w:rFonts w:ascii="Times New Roman" w:hAnsi="Times New Roman" w:cs="Times New Roman"/>
          <w:iCs/>
          <w:sz w:val="20"/>
          <w:szCs w:val="20"/>
        </w:rPr>
        <w:t xml:space="preserve">the </w:t>
      </w:r>
      <w:r w:rsidR="00B053F0">
        <w:rPr>
          <w:rFonts w:ascii="Times New Roman" w:hAnsi="Times New Roman" w:cs="Times New Roman"/>
          <w:iCs/>
          <w:sz w:val="20"/>
          <w:szCs w:val="20"/>
        </w:rPr>
        <w:t xml:space="preserve">rule of law in China.  Santoro also emphasized the Labor </w:t>
      </w:r>
      <w:r w:rsidR="003F676B">
        <w:rPr>
          <w:rFonts w:ascii="Times New Roman" w:hAnsi="Times New Roman" w:cs="Times New Roman"/>
          <w:iCs/>
          <w:sz w:val="20"/>
          <w:szCs w:val="20"/>
        </w:rPr>
        <w:t xml:space="preserve">Contract </w:t>
      </w:r>
      <w:r w:rsidR="00B053F0">
        <w:rPr>
          <w:rFonts w:ascii="Times New Roman" w:hAnsi="Times New Roman" w:cs="Times New Roman"/>
          <w:iCs/>
          <w:sz w:val="20"/>
          <w:szCs w:val="20"/>
        </w:rPr>
        <w:t>Law of 2008 which</w:t>
      </w:r>
      <w:r w:rsidR="000873D9">
        <w:rPr>
          <w:rFonts w:ascii="Times New Roman" w:hAnsi="Times New Roman" w:cs="Times New Roman"/>
          <w:iCs/>
          <w:sz w:val="20"/>
          <w:szCs w:val="20"/>
        </w:rPr>
        <w:t xml:space="preserve"> he said </w:t>
      </w:r>
      <w:r w:rsidR="00B00CB5">
        <w:rPr>
          <w:rFonts w:ascii="Times New Roman" w:hAnsi="Times New Roman" w:cs="Times New Roman"/>
          <w:iCs/>
          <w:sz w:val="20"/>
          <w:szCs w:val="20"/>
        </w:rPr>
        <w:t xml:space="preserve">provides </w:t>
      </w:r>
      <w:r w:rsidR="00960D8A">
        <w:rPr>
          <w:rFonts w:ascii="Times New Roman" w:hAnsi="Times New Roman" w:cs="Times New Roman"/>
          <w:iCs/>
          <w:sz w:val="20"/>
          <w:szCs w:val="20"/>
        </w:rPr>
        <w:t>specif</w:t>
      </w:r>
      <w:r w:rsidR="000354C6">
        <w:rPr>
          <w:rFonts w:ascii="Times New Roman" w:hAnsi="Times New Roman" w:cs="Times New Roman"/>
          <w:iCs/>
          <w:sz w:val="20"/>
          <w:szCs w:val="20"/>
        </w:rPr>
        <w:t>ic</w:t>
      </w:r>
      <w:r w:rsidR="00B053F0">
        <w:rPr>
          <w:rFonts w:ascii="Times New Roman" w:hAnsi="Times New Roman" w:cs="Times New Roman"/>
          <w:iCs/>
          <w:sz w:val="20"/>
          <w:szCs w:val="20"/>
        </w:rPr>
        <w:t xml:space="preserve"> work</w:t>
      </w:r>
      <w:r w:rsidR="000354C6">
        <w:rPr>
          <w:rFonts w:ascii="Times New Roman" w:hAnsi="Times New Roman" w:cs="Times New Roman"/>
          <w:iCs/>
          <w:sz w:val="20"/>
          <w:szCs w:val="20"/>
        </w:rPr>
        <w:t>er</w:t>
      </w:r>
      <w:r w:rsidR="00B053F0">
        <w:rPr>
          <w:rFonts w:ascii="Times New Roman" w:hAnsi="Times New Roman" w:cs="Times New Roman"/>
          <w:iCs/>
          <w:sz w:val="20"/>
          <w:szCs w:val="20"/>
        </w:rPr>
        <w:t xml:space="preserve"> </w:t>
      </w:r>
      <w:r w:rsidR="000354C6">
        <w:rPr>
          <w:rFonts w:ascii="Times New Roman" w:hAnsi="Times New Roman" w:cs="Times New Roman"/>
          <w:iCs/>
          <w:sz w:val="20"/>
          <w:szCs w:val="20"/>
        </w:rPr>
        <w:t>rights</w:t>
      </w:r>
      <w:r w:rsidR="000873D9">
        <w:rPr>
          <w:rFonts w:ascii="Times New Roman" w:hAnsi="Times New Roman" w:cs="Times New Roman"/>
          <w:iCs/>
          <w:sz w:val="20"/>
          <w:szCs w:val="20"/>
        </w:rPr>
        <w:t xml:space="preserve"> equivalent to Europe</w:t>
      </w:r>
      <w:r w:rsidR="00B00CB5">
        <w:rPr>
          <w:rFonts w:ascii="Times New Roman" w:hAnsi="Times New Roman" w:cs="Times New Roman"/>
          <w:iCs/>
          <w:sz w:val="20"/>
          <w:szCs w:val="20"/>
        </w:rPr>
        <w:t>, at least on paper</w:t>
      </w:r>
      <w:r w:rsidR="00B053F0">
        <w:rPr>
          <w:rFonts w:ascii="Times New Roman" w:hAnsi="Times New Roman" w:cs="Times New Roman"/>
          <w:iCs/>
          <w:sz w:val="20"/>
          <w:szCs w:val="20"/>
        </w:rPr>
        <w:t xml:space="preserve">.  </w:t>
      </w:r>
      <w:r w:rsidR="00B00CB5">
        <w:rPr>
          <w:rFonts w:ascii="Times New Roman" w:hAnsi="Times New Roman" w:cs="Times New Roman"/>
          <w:iCs/>
          <w:sz w:val="20"/>
          <w:szCs w:val="20"/>
        </w:rPr>
        <w:t xml:space="preserve">Critical to this law is the degree of implementation, which in China has been problematic.  But the existence of the law is crucially important and </w:t>
      </w:r>
      <w:r w:rsidR="000354C6">
        <w:rPr>
          <w:rFonts w:ascii="Times New Roman" w:hAnsi="Times New Roman" w:cs="Times New Roman"/>
          <w:iCs/>
          <w:sz w:val="20"/>
          <w:szCs w:val="20"/>
        </w:rPr>
        <w:t>Chinese s</w:t>
      </w:r>
      <w:r w:rsidR="00B053F0">
        <w:rPr>
          <w:rFonts w:ascii="Times New Roman" w:hAnsi="Times New Roman" w:cs="Times New Roman"/>
          <w:iCs/>
          <w:sz w:val="20"/>
          <w:szCs w:val="20"/>
        </w:rPr>
        <w:t>ocial activists have used this recent legislation to improve work</w:t>
      </w:r>
      <w:r w:rsidR="000354C6">
        <w:rPr>
          <w:rFonts w:ascii="Times New Roman" w:hAnsi="Times New Roman" w:cs="Times New Roman"/>
          <w:iCs/>
          <w:sz w:val="20"/>
          <w:szCs w:val="20"/>
        </w:rPr>
        <w:t>ing conditions</w:t>
      </w:r>
      <w:r w:rsidR="002514FF">
        <w:rPr>
          <w:rFonts w:ascii="Times New Roman" w:hAnsi="Times New Roman" w:cs="Times New Roman"/>
          <w:iCs/>
          <w:sz w:val="20"/>
          <w:szCs w:val="20"/>
        </w:rPr>
        <w:t xml:space="preserve">, </w:t>
      </w:r>
      <w:r w:rsidR="00B053F0">
        <w:rPr>
          <w:rFonts w:ascii="Times New Roman" w:hAnsi="Times New Roman" w:cs="Times New Roman"/>
          <w:iCs/>
          <w:sz w:val="20"/>
          <w:szCs w:val="20"/>
        </w:rPr>
        <w:t xml:space="preserve">thus also advancing the rule of law. </w:t>
      </w:r>
      <w:r w:rsidR="003F676B">
        <w:rPr>
          <w:rFonts w:ascii="Times New Roman" w:hAnsi="Times New Roman" w:cs="Times New Roman"/>
          <w:iCs/>
          <w:sz w:val="20"/>
          <w:szCs w:val="20"/>
        </w:rPr>
        <w:t xml:space="preserve">  In terms of business </w:t>
      </w:r>
      <w:r w:rsidR="00CA36B6">
        <w:rPr>
          <w:rFonts w:ascii="Times New Roman" w:hAnsi="Times New Roman" w:cs="Times New Roman"/>
          <w:iCs/>
          <w:sz w:val="20"/>
          <w:szCs w:val="20"/>
        </w:rPr>
        <w:t>regulation</w:t>
      </w:r>
      <w:r w:rsidR="003F676B">
        <w:rPr>
          <w:rFonts w:ascii="Times New Roman" w:hAnsi="Times New Roman" w:cs="Times New Roman"/>
          <w:iCs/>
          <w:sz w:val="20"/>
          <w:szCs w:val="20"/>
        </w:rPr>
        <w:t>, Santoro mentioned that since 199</w:t>
      </w:r>
      <w:r w:rsidR="002514FF">
        <w:rPr>
          <w:rFonts w:ascii="Times New Roman" w:hAnsi="Times New Roman" w:cs="Times New Roman"/>
          <w:iCs/>
          <w:sz w:val="20"/>
          <w:szCs w:val="20"/>
        </w:rPr>
        <w:t>9, a wide array of new laws has</w:t>
      </w:r>
      <w:r w:rsidR="003F676B">
        <w:rPr>
          <w:rFonts w:ascii="Times New Roman" w:hAnsi="Times New Roman" w:cs="Times New Roman"/>
          <w:iCs/>
          <w:sz w:val="20"/>
          <w:szCs w:val="20"/>
        </w:rPr>
        <w:t xml:space="preserve"> been implemented by the Chinese government in anti-trust, intellectual property, insurance and financial </w:t>
      </w:r>
      <w:r w:rsidR="00C757F8">
        <w:rPr>
          <w:rFonts w:ascii="Times New Roman" w:hAnsi="Times New Roman" w:cs="Times New Roman"/>
          <w:iCs/>
          <w:sz w:val="20"/>
          <w:szCs w:val="20"/>
        </w:rPr>
        <w:t>regulation</w:t>
      </w:r>
      <w:r w:rsidR="003F676B">
        <w:rPr>
          <w:rFonts w:ascii="Times New Roman" w:hAnsi="Times New Roman" w:cs="Times New Roman"/>
          <w:iCs/>
          <w:sz w:val="20"/>
          <w:szCs w:val="20"/>
        </w:rPr>
        <w:t xml:space="preserve">. </w:t>
      </w:r>
    </w:p>
    <w:p w:rsidR="002514FF" w:rsidRDefault="004553CD" w:rsidP="00E01A88">
      <w:pPr>
        <w:spacing w:before="100" w:beforeAutospacing="1" w:after="100" w:afterAutospacing="1"/>
        <w:rPr>
          <w:rFonts w:ascii="Times New Roman" w:hAnsi="Times New Roman" w:cs="Times New Roman"/>
          <w:iCs/>
          <w:sz w:val="20"/>
          <w:szCs w:val="20"/>
        </w:rPr>
      </w:pPr>
      <w:r>
        <w:rPr>
          <w:rFonts w:ascii="Times New Roman" w:hAnsi="Times New Roman" w:cs="Times New Roman"/>
          <w:iCs/>
          <w:sz w:val="20"/>
          <w:szCs w:val="20"/>
        </w:rPr>
        <w:t xml:space="preserve"> </w:t>
      </w:r>
      <w:r w:rsidR="0001233D">
        <w:rPr>
          <w:rFonts w:ascii="Times New Roman" w:hAnsi="Times New Roman" w:cs="Times New Roman"/>
          <w:iCs/>
          <w:sz w:val="20"/>
          <w:szCs w:val="20"/>
        </w:rPr>
        <w:t xml:space="preserve">At the end of his book, </w:t>
      </w:r>
      <w:r w:rsidR="00B15F8E">
        <w:rPr>
          <w:rFonts w:ascii="Times New Roman" w:hAnsi="Times New Roman" w:cs="Times New Roman"/>
          <w:iCs/>
          <w:sz w:val="20"/>
          <w:szCs w:val="20"/>
        </w:rPr>
        <w:t>Santoro</w:t>
      </w:r>
      <w:r w:rsidR="009C38F9">
        <w:rPr>
          <w:rFonts w:ascii="Times New Roman" w:hAnsi="Times New Roman" w:cs="Times New Roman"/>
          <w:iCs/>
          <w:sz w:val="20"/>
          <w:szCs w:val="20"/>
        </w:rPr>
        <w:t xml:space="preserve"> discussed t</w:t>
      </w:r>
      <w:r w:rsidR="000354C6">
        <w:rPr>
          <w:rFonts w:ascii="Times New Roman" w:hAnsi="Times New Roman" w:cs="Times New Roman"/>
          <w:iCs/>
          <w:sz w:val="20"/>
          <w:szCs w:val="20"/>
        </w:rPr>
        <w:t>wo future possibilities</w:t>
      </w:r>
      <w:r w:rsidR="00F81C47">
        <w:rPr>
          <w:rFonts w:ascii="Times New Roman" w:hAnsi="Times New Roman" w:cs="Times New Roman"/>
          <w:iCs/>
          <w:sz w:val="20"/>
          <w:szCs w:val="20"/>
        </w:rPr>
        <w:t xml:space="preserve"> </w:t>
      </w:r>
      <w:r w:rsidR="0001233D">
        <w:rPr>
          <w:rFonts w:ascii="Times New Roman" w:hAnsi="Times New Roman" w:cs="Times New Roman"/>
          <w:iCs/>
          <w:sz w:val="20"/>
          <w:szCs w:val="20"/>
        </w:rPr>
        <w:t xml:space="preserve">for China, “Pax China” and </w:t>
      </w:r>
      <w:r w:rsidR="00F81C47">
        <w:rPr>
          <w:rFonts w:ascii="Times New Roman" w:hAnsi="Times New Roman" w:cs="Times New Roman"/>
          <w:iCs/>
          <w:sz w:val="20"/>
          <w:szCs w:val="20"/>
        </w:rPr>
        <w:t>“</w:t>
      </w:r>
      <w:r w:rsidR="0001233D">
        <w:rPr>
          <w:rFonts w:ascii="Times New Roman" w:hAnsi="Times New Roman" w:cs="Times New Roman"/>
          <w:iCs/>
          <w:sz w:val="20"/>
          <w:szCs w:val="20"/>
        </w:rPr>
        <w:t xml:space="preserve">Nox China.”  Pax China would see continued modernization of China </w:t>
      </w:r>
      <w:r w:rsidR="00B15F8E">
        <w:rPr>
          <w:rFonts w:ascii="Times New Roman" w:hAnsi="Times New Roman" w:cs="Times New Roman"/>
          <w:iCs/>
          <w:sz w:val="20"/>
          <w:szCs w:val="20"/>
        </w:rPr>
        <w:t xml:space="preserve">as </w:t>
      </w:r>
      <w:r w:rsidR="00A85F35">
        <w:rPr>
          <w:rFonts w:ascii="Times New Roman" w:hAnsi="Times New Roman" w:cs="Times New Roman"/>
          <w:iCs/>
          <w:sz w:val="20"/>
          <w:szCs w:val="20"/>
        </w:rPr>
        <w:t>its</w:t>
      </w:r>
      <w:r w:rsidR="00C757F8">
        <w:rPr>
          <w:rFonts w:ascii="Times New Roman" w:hAnsi="Times New Roman" w:cs="Times New Roman"/>
          <w:iCs/>
          <w:sz w:val="20"/>
          <w:szCs w:val="20"/>
        </w:rPr>
        <w:t xml:space="preserve"> e</w:t>
      </w:r>
      <w:r w:rsidR="00B15F8E">
        <w:rPr>
          <w:rFonts w:ascii="Times New Roman" w:hAnsi="Times New Roman" w:cs="Times New Roman"/>
          <w:iCs/>
          <w:sz w:val="20"/>
          <w:szCs w:val="20"/>
        </w:rPr>
        <w:t xml:space="preserve">conomy moves up the business value chain </w:t>
      </w:r>
      <w:r w:rsidR="0001233D">
        <w:rPr>
          <w:rFonts w:ascii="Times New Roman" w:hAnsi="Times New Roman" w:cs="Times New Roman"/>
          <w:iCs/>
          <w:sz w:val="20"/>
          <w:szCs w:val="20"/>
        </w:rPr>
        <w:t xml:space="preserve">with improved rule of law.  </w:t>
      </w:r>
      <w:r w:rsidR="00EC0641">
        <w:rPr>
          <w:rFonts w:ascii="Times New Roman" w:hAnsi="Times New Roman" w:cs="Times New Roman"/>
          <w:iCs/>
          <w:sz w:val="20"/>
          <w:szCs w:val="20"/>
        </w:rPr>
        <w:t>Its opposite, Nox China</w:t>
      </w:r>
      <w:r w:rsidR="00CB5C01">
        <w:rPr>
          <w:rFonts w:ascii="Times New Roman" w:hAnsi="Times New Roman" w:cs="Times New Roman"/>
          <w:iCs/>
          <w:sz w:val="20"/>
          <w:szCs w:val="20"/>
        </w:rPr>
        <w:t>,</w:t>
      </w:r>
      <w:r w:rsidR="00EC0641">
        <w:rPr>
          <w:rFonts w:ascii="Times New Roman" w:hAnsi="Times New Roman" w:cs="Times New Roman"/>
          <w:iCs/>
          <w:sz w:val="20"/>
          <w:szCs w:val="20"/>
        </w:rPr>
        <w:t xml:space="preserve"> would occur i</w:t>
      </w:r>
      <w:r w:rsidR="0001233D">
        <w:rPr>
          <w:rFonts w:ascii="Times New Roman" w:hAnsi="Times New Roman" w:cs="Times New Roman"/>
          <w:iCs/>
          <w:sz w:val="20"/>
          <w:szCs w:val="20"/>
        </w:rPr>
        <w:t>f the Chinese government fe</w:t>
      </w:r>
      <w:r w:rsidR="00B15F8E">
        <w:rPr>
          <w:rFonts w:ascii="Times New Roman" w:hAnsi="Times New Roman" w:cs="Times New Roman"/>
          <w:iCs/>
          <w:sz w:val="20"/>
          <w:szCs w:val="20"/>
        </w:rPr>
        <w:t>l</w:t>
      </w:r>
      <w:r w:rsidR="00CB5C01">
        <w:rPr>
          <w:rFonts w:ascii="Times New Roman" w:hAnsi="Times New Roman" w:cs="Times New Roman"/>
          <w:iCs/>
          <w:sz w:val="20"/>
          <w:szCs w:val="20"/>
        </w:rPr>
        <w:t>t</w:t>
      </w:r>
      <w:r w:rsidR="0001233D">
        <w:rPr>
          <w:rFonts w:ascii="Times New Roman" w:hAnsi="Times New Roman" w:cs="Times New Roman"/>
          <w:iCs/>
          <w:sz w:val="20"/>
          <w:szCs w:val="20"/>
        </w:rPr>
        <w:t xml:space="preserve"> threatened by political instability</w:t>
      </w:r>
      <w:r w:rsidR="00EC0641">
        <w:rPr>
          <w:rFonts w:ascii="Times New Roman" w:hAnsi="Times New Roman" w:cs="Times New Roman"/>
          <w:iCs/>
          <w:sz w:val="20"/>
          <w:szCs w:val="20"/>
        </w:rPr>
        <w:t xml:space="preserve"> and tighten</w:t>
      </w:r>
      <w:r w:rsidR="009C38F9">
        <w:rPr>
          <w:rFonts w:ascii="Times New Roman" w:hAnsi="Times New Roman" w:cs="Times New Roman"/>
          <w:iCs/>
          <w:sz w:val="20"/>
          <w:szCs w:val="20"/>
        </w:rPr>
        <w:t>ed</w:t>
      </w:r>
      <w:r w:rsidR="0001233D">
        <w:rPr>
          <w:rFonts w:ascii="Times New Roman" w:hAnsi="Times New Roman" w:cs="Times New Roman"/>
          <w:iCs/>
          <w:sz w:val="20"/>
          <w:szCs w:val="20"/>
        </w:rPr>
        <w:t xml:space="preserve"> its authoritarian </w:t>
      </w:r>
      <w:r w:rsidR="00EC0641">
        <w:rPr>
          <w:rFonts w:ascii="Times New Roman" w:hAnsi="Times New Roman" w:cs="Times New Roman"/>
          <w:iCs/>
          <w:sz w:val="20"/>
          <w:szCs w:val="20"/>
        </w:rPr>
        <w:t>control</w:t>
      </w:r>
      <w:r w:rsidR="0001233D">
        <w:rPr>
          <w:rFonts w:ascii="Times New Roman" w:hAnsi="Times New Roman" w:cs="Times New Roman"/>
          <w:iCs/>
          <w:sz w:val="20"/>
          <w:szCs w:val="20"/>
        </w:rPr>
        <w:t xml:space="preserve">.  </w:t>
      </w:r>
      <w:r w:rsidR="00CC4E3E">
        <w:rPr>
          <w:rFonts w:ascii="Times New Roman" w:hAnsi="Times New Roman" w:cs="Times New Roman"/>
          <w:iCs/>
          <w:sz w:val="20"/>
          <w:szCs w:val="20"/>
        </w:rPr>
        <w:t>This debate about an optimistic or pessimistic</w:t>
      </w:r>
      <w:r w:rsidR="004873B9">
        <w:rPr>
          <w:rFonts w:ascii="Times New Roman" w:hAnsi="Times New Roman" w:cs="Times New Roman"/>
          <w:iCs/>
          <w:sz w:val="20"/>
          <w:szCs w:val="20"/>
        </w:rPr>
        <w:t xml:space="preserve"> Chinese </w:t>
      </w:r>
      <w:r w:rsidR="00CC4E3E">
        <w:rPr>
          <w:rFonts w:ascii="Times New Roman" w:hAnsi="Times New Roman" w:cs="Times New Roman"/>
          <w:iCs/>
          <w:sz w:val="20"/>
          <w:szCs w:val="20"/>
        </w:rPr>
        <w:t>future has been active since t</w:t>
      </w:r>
      <w:r w:rsidR="0001233D">
        <w:rPr>
          <w:rFonts w:ascii="Times New Roman" w:hAnsi="Times New Roman" w:cs="Times New Roman"/>
          <w:iCs/>
          <w:sz w:val="20"/>
          <w:szCs w:val="20"/>
        </w:rPr>
        <w:t xml:space="preserve">he recent </w:t>
      </w:r>
      <w:r w:rsidR="00983206">
        <w:rPr>
          <w:rFonts w:ascii="Times New Roman" w:hAnsi="Times New Roman" w:cs="Times New Roman"/>
          <w:iCs/>
          <w:sz w:val="20"/>
          <w:szCs w:val="20"/>
        </w:rPr>
        <w:t>installation</w:t>
      </w:r>
      <w:r w:rsidR="0001233D">
        <w:rPr>
          <w:rFonts w:ascii="Times New Roman" w:hAnsi="Times New Roman" w:cs="Times New Roman"/>
          <w:iCs/>
          <w:sz w:val="20"/>
          <w:szCs w:val="20"/>
        </w:rPr>
        <w:t xml:space="preserve"> of Presiden</w:t>
      </w:r>
      <w:r w:rsidR="00EF59AB">
        <w:rPr>
          <w:rFonts w:ascii="Times New Roman" w:hAnsi="Times New Roman" w:cs="Times New Roman"/>
          <w:iCs/>
          <w:sz w:val="20"/>
          <w:szCs w:val="20"/>
        </w:rPr>
        <w:t>t Xi Jinping</w:t>
      </w:r>
      <w:r w:rsidR="00CC4E3E">
        <w:rPr>
          <w:rFonts w:ascii="Times New Roman" w:hAnsi="Times New Roman" w:cs="Times New Roman"/>
          <w:iCs/>
          <w:sz w:val="20"/>
          <w:szCs w:val="20"/>
        </w:rPr>
        <w:t xml:space="preserve">.  Since his inauguration, his </w:t>
      </w:r>
      <w:r w:rsidR="0001233D">
        <w:rPr>
          <w:rFonts w:ascii="Times New Roman" w:hAnsi="Times New Roman" w:cs="Times New Roman"/>
          <w:iCs/>
          <w:sz w:val="20"/>
          <w:szCs w:val="20"/>
        </w:rPr>
        <w:t xml:space="preserve">actions </w:t>
      </w:r>
      <w:r w:rsidR="00CC4E3E">
        <w:rPr>
          <w:rFonts w:ascii="Times New Roman" w:hAnsi="Times New Roman" w:cs="Times New Roman"/>
          <w:iCs/>
          <w:sz w:val="20"/>
          <w:szCs w:val="20"/>
        </w:rPr>
        <w:t>have been</w:t>
      </w:r>
      <w:r w:rsidR="0001233D">
        <w:rPr>
          <w:rFonts w:ascii="Times New Roman" w:hAnsi="Times New Roman" w:cs="Times New Roman"/>
          <w:iCs/>
          <w:sz w:val="20"/>
          <w:szCs w:val="20"/>
        </w:rPr>
        <w:t xml:space="preserve"> considered a victory for the hardliners and a defeat for reform</w:t>
      </w:r>
      <w:r w:rsidR="00B00CB5">
        <w:rPr>
          <w:rFonts w:ascii="Times New Roman" w:hAnsi="Times New Roman" w:cs="Times New Roman"/>
          <w:iCs/>
          <w:sz w:val="20"/>
          <w:szCs w:val="20"/>
        </w:rPr>
        <w:t>er</w:t>
      </w:r>
      <w:r w:rsidR="00B15F8E">
        <w:rPr>
          <w:rFonts w:ascii="Times New Roman" w:hAnsi="Times New Roman" w:cs="Times New Roman"/>
          <w:iCs/>
          <w:sz w:val="20"/>
          <w:szCs w:val="20"/>
        </w:rPr>
        <w:t>s</w:t>
      </w:r>
      <w:r w:rsidR="0001233D">
        <w:rPr>
          <w:rFonts w:ascii="Times New Roman" w:hAnsi="Times New Roman" w:cs="Times New Roman"/>
          <w:iCs/>
          <w:sz w:val="20"/>
          <w:szCs w:val="20"/>
        </w:rPr>
        <w:t>.</w:t>
      </w:r>
      <w:r w:rsidR="00BA25C6">
        <w:rPr>
          <w:rFonts w:ascii="Times New Roman" w:hAnsi="Times New Roman" w:cs="Times New Roman"/>
          <w:iCs/>
          <w:sz w:val="20"/>
          <w:szCs w:val="20"/>
        </w:rPr>
        <w:t xml:space="preserve">  One prominent Chinese expert, David</w:t>
      </w:r>
      <w:r w:rsidR="003C0B96">
        <w:rPr>
          <w:rFonts w:ascii="Times New Roman" w:hAnsi="Times New Roman" w:cs="Times New Roman"/>
          <w:iCs/>
          <w:sz w:val="20"/>
          <w:szCs w:val="20"/>
        </w:rPr>
        <w:t xml:space="preserve"> </w:t>
      </w:r>
      <w:r w:rsidR="00BA25C6">
        <w:rPr>
          <w:rFonts w:ascii="Times New Roman" w:hAnsi="Times New Roman" w:cs="Times New Roman"/>
          <w:iCs/>
          <w:sz w:val="20"/>
          <w:szCs w:val="20"/>
        </w:rPr>
        <w:t xml:space="preserve">Shambaugh, </w:t>
      </w:r>
      <w:r w:rsidR="00E01A88">
        <w:rPr>
          <w:rFonts w:ascii="Times New Roman" w:hAnsi="Times New Roman" w:cs="Times New Roman"/>
          <w:iCs/>
          <w:sz w:val="20"/>
          <w:szCs w:val="20"/>
        </w:rPr>
        <w:t>D</w:t>
      </w:r>
      <w:r w:rsidR="00BA25C6" w:rsidRPr="00BA25C6">
        <w:rPr>
          <w:rStyle w:val="Emphasis"/>
          <w:rFonts w:ascii="Times New Roman" w:hAnsi="Times New Roman" w:cs="Times New Roman"/>
          <w:i w:val="0"/>
          <w:sz w:val="20"/>
          <w:szCs w:val="20"/>
        </w:rPr>
        <w:t>irector of the China Policy Program in the Elliott School of International Affairs at the George Washington University</w:t>
      </w:r>
      <w:r w:rsidR="00CB5C01">
        <w:rPr>
          <w:rStyle w:val="Emphasis"/>
          <w:rFonts w:ascii="Times New Roman" w:hAnsi="Times New Roman" w:cs="Times New Roman"/>
          <w:i w:val="0"/>
          <w:sz w:val="20"/>
          <w:szCs w:val="20"/>
        </w:rPr>
        <w:t>,</w:t>
      </w:r>
      <w:r w:rsidR="0001233D">
        <w:rPr>
          <w:rFonts w:ascii="Times New Roman" w:hAnsi="Times New Roman" w:cs="Times New Roman"/>
          <w:iCs/>
          <w:sz w:val="20"/>
          <w:szCs w:val="20"/>
        </w:rPr>
        <w:t xml:space="preserve"> </w:t>
      </w:r>
      <w:r w:rsidR="00E01A88">
        <w:rPr>
          <w:rFonts w:ascii="Times New Roman" w:hAnsi="Times New Roman" w:cs="Times New Roman"/>
          <w:iCs/>
          <w:sz w:val="20"/>
          <w:szCs w:val="20"/>
        </w:rPr>
        <w:t xml:space="preserve">has recently written in the </w:t>
      </w:r>
      <w:r w:rsidR="00E01A88" w:rsidRPr="005E1472">
        <w:rPr>
          <w:rFonts w:ascii="Times New Roman" w:hAnsi="Times New Roman" w:cs="Times New Roman"/>
          <w:i/>
          <w:iCs/>
          <w:sz w:val="20"/>
          <w:szCs w:val="20"/>
        </w:rPr>
        <w:t>National Interest</w:t>
      </w:r>
      <w:r w:rsidR="002514FF">
        <w:rPr>
          <w:rFonts w:ascii="Times New Roman" w:hAnsi="Times New Roman" w:cs="Times New Roman"/>
          <w:iCs/>
          <w:sz w:val="20"/>
          <w:szCs w:val="20"/>
        </w:rPr>
        <w:t>:</w:t>
      </w:r>
    </w:p>
    <w:p w:rsidR="004553CD" w:rsidRDefault="00E01A88" w:rsidP="004553CD">
      <w:pPr>
        <w:spacing w:before="100" w:beforeAutospacing="1" w:after="100" w:afterAutospacing="1"/>
        <w:rPr>
          <w:sz w:val="20"/>
          <w:szCs w:val="20"/>
        </w:rPr>
      </w:pPr>
      <w:r w:rsidRPr="002514FF">
        <w:rPr>
          <w:rFonts w:ascii="Times New Roman" w:hAnsi="Times New Roman" w:cs="Times New Roman"/>
          <w:iCs/>
          <w:sz w:val="20"/>
          <w:szCs w:val="20"/>
        </w:rPr>
        <w:t xml:space="preserve">  “</w:t>
      </w:r>
      <w:r w:rsidR="00CB5C01" w:rsidRPr="002514FF">
        <w:rPr>
          <w:rFonts w:ascii="Times New Roman" w:hAnsi="Times New Roman" w:cs="Times New Roman"/>
          <w:iCs/>
          <w:sz w:val="20"/>
          <w:szCs w:val="20"/>
        </w:rPr>
        <w:t>[The]</w:t>
      </w:r>
      <w:r w:rsidRPr="002514FF">
        <w:rPr>
          <w:rFonts w:ascii="Times New Roman" w:eastAsia="Times New Roman" w:hAnsi="Times New Roman" w:cs="Times New Roman"/>
          <w:sz w:val="20"/>
          <w:szCs w:val="20"/>
        </w:rPr>
        <w:t xml:space="preserve"> political system remains ossified and repressive. Meanwhile, the country is not undertaking the political and legal reforms needed to spur the next phase of growth because they would directly impinge on the monopoly power of the CCP</w:t>
      </w:r>
      <w:r w:rsidR="00960D8A" w:rsidRPr="002514FF">
        <w:rPr>
          <w:rFonts w:ascii="Times New Roman" w:eastAsia="Times New Roman" w:hAnsi="Times New Roman" w:cs="Times New Roman"/>
          <w:sz w:val="20"/>
          <w:szCs w:val="20"/>
        </w:rPr>
        <w:t xml:space="preserve"> </w:t>
      </w:r>
      <w:r w:rsidR="00F81C47">
        <w:rPr>
          <w:rFonts w:ascii="Times New Roman" w:eastAsia="Times New Roman" w:hAnsi="Times New Roman" w:cs="Times New Roman"/>
          <w:sz w:val="20"/>
          <w:szCs w:val="20"/>
        </w:rPr>
        <w:t>[</w:t>
      </w:r>
      <w:r w:rsidR="00960D8A" w:rsidRPr="002514FF">
        <w:rPr>
          <w:rFonts w:ascii="Times New Roman" w:eastAsia="Times New Roman" w:hAnsi="Times New Roman" w:cs="Times New Roman"/>
          <w:sz w:val="20"/>
          <w:szCs w:val="20"/>
        </w:rPr>
        <w:t>Chinese Communist Party</w:t>
      </w:r>
      <w:r w:rsidR="00F81C47">
        <w:rPr>
          <w:rFonts w:ascii="Times New Roman" w:eastAsia="Times New Roman" w:hAnsi="Times New Roman" w:cs="Times New Roman"/>
          <w:sz w:val="20"/>
          <w:szCs w:val="20"/>
        </w:rPr>
        <w:t>]</w:t>
      </w:r>
      <w:r w:rsidR="00960D8A" w:rsidRPr="002514FF">
        <w:rPr>
          <w:rFonts w:ascii="Times New Roman" w:eastAsia="Times New Roman" w:hAnsi="Times New Roman" w:cs="Times New Roman"/>
          <w:sz w:val="20"/>
          <w:szCs w:val="20"/>
        </w:rPr>
        <w:t>….</w:t>
      </w:r>
      <w:r w:rsidRPr="002514FF">
        <w:rPr>
          <w:rFonts w:ascii="Times New Roman" w:eastAsia="Times New Roman" w:hAnsi="Times New Roman" w:cs="Times New Roman"/>
          <w:sz w:val="20"/>
          <w:szCs w:val="20"/>
        </w:rPr>
        <w:t>Several Sinologists now argue that the CCP itself is the principal impediment to future growth and development in China. The party is an increasingly insecure, sclerotic and fragile institution that has become paralyzed since 2008.”</w:t>
      </w:r>
      <w:r w:rsidRPr="002514FF">
        <w:rPr>
          <w:rFonts w:ascii="Times New Roman" w:eastAsia="Times New Roman" w:hAnsi="Times New Roman" w:cs="Times New Roman"/>
        </w:rPr>
        <w:t xml:space="preserve"> </w:t>
      </w:r>
      <w:r w:rsidR="001633AC" w:rsidRPr="002514FF">
        <w:rPr>
          <w:rFonts w:ascii="Times New Roman" w:hAnsi="Times New Roman" w:cs="Times New Roman"/>
          <w:iCs/>
          <w:sz w:val="20"/>
          <w:szCs w:val="20"/>
        </w:rPr>
        <w:t>(Shambaugh, 2014)</w:t>
      </w:r>
      <w:r w:rsidR="001633AC">
        <w:rPr>
          <w:sz w:val="20"/>
          <w:szCs w:val="20"/>
        </w:rPr>
        <w:t xml:space="preserve">              </w:t>
      </w:r>
    </w:p>
    <w:p w:rsidR="001633AC" w:rsidRPr="004553CD" w:rsidRDefault="004553CD" w:rsidP="004553CD">
      <w:pPr>
        <w:spacing w:before="100" w:beforeAutospacing="1" w:after="100" w:afterAutospacing="1"/>
        <w:rPr>
          <w:rFonts w:ascii="Times New Roman" w:hAnsi="Times New Roman" w:cs="Times New Roman"/>
          <w:b/>
          <w:bCs/>
          <w:sz w:val="24"/>
          <w:szCs w:val="24"/>
        </w:rPr>
      </w:pPr>
      <w:r>
        <w:rPr>
          <w:sz w:val="20"/>
          <w:szCs w:val="20"/>
        </w:rPr>
        <w:t xml:space="preserve">                 </w:t>
      </w:r>
      <w:r w:rsidR="001633AC">
        <w:rPr>
          <w:sz w:val="20"/>
          <w:szCs w:val="20"/>
        </w:rPr>
        <w:t xml:space="preserve"> </w:t>
      </w:r>
      <w:r w:rsidR="001633AC" w:rsidRPr="004553CD">
        <w:rPr>
          <w:rFonts w:ascii="Times New Roman" w:hAnsi="Times New Roman" w:cs="Times New Roman"/>
          <w:b/>
          <w:bCs/>
          <w:sz w:val="24"/>
          <w:szCs w:val="24"/>
        </w:rPr>
        <w:t>CLASH OF CIVILIZATIONS—ROLE OF CULTURAL DIFFERENCES</w:t>
      </w:r>
    </w:p>
    <w:p w:rsidR="0057607A" w:rsidRDefault="00CC4E3E" w:rsidP="001633AC">
      <w:pPr>
        <w:spacing w:before="100" w:beforeAutospacing="1" w:after="100" w:afterAutospacing="1"/>
        <w:rPr>
          <w:rFonts w:ascii="Times New Roman" w:hAnsi="Times New Roman" w:cs="Times New Roman"/>
          <w:iCs/>
          <w:sz w:val="20"/>
          <w:szCs w:val="20"/>
        </w:rPr>
      </w:pPr>
      <w:r>
        <w:rPr>
          <w:rFonts w:ascii="Times New Roman" w:hAnsi="Times New Roman" w:cs="Times New Roman"/>
          <w:iCs/>
          <w:sz w:val="20"/>
          <w:szCs w:val="20"/>
        </w:rPr>
        <w:t>Th</w:t>
      </w:r>
      <w:r w:rsidR="00B3764F">
        <w:rPr>
          <w:rFonts w:ascii="Times New Roman" w:hAnsi="Times New Roman" w:cs="Times New Roman"/>
          <w:iCs/>
          <w:sz w:val="20"/>
          <w:szCs w:val="20"/>
        </w:rPr>
        <w:t>e</w:t>
      </w:r>
      <w:r>
        <w:rPr>
          <w:rFonts w:ascii="Times New Roman" w:hAnsi="Times New Roman" w:cs="Times New Roman"/>
          <w:iCs/>
          <w:sz w:val="20"/>
          <w:szCs w:val="20"/>
        </w:rPr>
        <w:t xml:space="preserve"> </w:t>
      </w:r>
      <w:r w:rsidR="00A85F35">
        <w:rPr>
          <w:rFonts w:ascii="Times New Roman" w:hAnsi="Times New Roman" w:cs="Times New Roman"/>
          <w:iCs/>
          <w:sz w:val="20"/>
          <w:szCs w:val="20"/>
        </w:rPr>
        <w:t>relationship</w:t>
      </w:r>
      <w:r>
        <w:rPr>
          <w:rFonts w:ascii="Times New Roman" w:hAnsi="Times New Roman" w:cs="Times New Roman"/>
          <w:iCs/>
          <w:sz w:val="20"/>
          <w:szCs w:val="20"/>
        </w:rPr>
        <w:t xml:space="preserve"> between </w:t>
      </w:r>
      <w:r w:rsidR="00B3764F">
        <w:rPr>
          <w:rFonts w:ascii="Times New Roman" w:hAnsi="Times New Roman" w:cs="Times New Roman"/>
          <w:iCs/>
          <w:sz w:val="20"/>
          <w:szCs w:val="20"/>
        </w:rPr>
        <w:t>C</w:t>
      </w:r>
      <w:r>
        <w:rPr>
          <w:rFonts w:ascii="Times New Roman" w:hAnsi="Times New Roman" w:cs="Times New Roman"/>
          <w:iCs/>
          <w:sz w:val="20"/>
          <w:szCs w:val="20"/>
        </w:rPr>
        <w:t xml:space="preserve">hina </w:t>
      </w:r>
      <w:r w:rsidR="00B3764F">
        <w:rPr>
          <w:rFonts w:ascii="Times New Roman" w:hAnsi="Times New Roman" w:cs="Times New Roman"/>
          <w:iCs/>
          <w:sz w:val="20"/>
          <w:szCs w:val="20"/>
        </w:rPr>
        <w:t xml:space="preserve">and the West </w:t>
      </w:r>
      <w:r>
        <w:rPr>
          <w:rFonts w:ascii="Times New Roman" w:hAnsi="Times New Roman" w:cs="Times New Roman"/>
          <w:iCs/>
          <w:sz w:val="20"/>
          <w:szCs w:val="20"/>
        </w:rPr>
        <w:t>is</w:t>
      </w:r>
      <w:r w:rsidR="00B3764F">
        <w:rPr>
          <w:rFonts w:ascii="Times New Roman" w:hAnsi="Times New Roman" w:cs="Times New Roman"/>
          <w:iCs/>
          <w:sz w:val="20"/>
          <w:szCs w:val="20"/>
        </w:rPr>
        <w:t xml:space="preserve"> </w:t>
      </w:r>
      <w:r w:rsidR="00A85F35">
        <w:rPr>
          <w:rFonts w:ascii="Times New Roman" w:hAnsi="Times New Roman" w:cs="Times New Roman"/>
          <w:iCs/>
          <w:sz w:val="20"/>
          <w:szCs w:val="20"/>
        </w:rPr>
        <w:t>influenc</w:t>
      </w:r>
      <w:r>
        <w:rPr>
          <w:rFonts w:ascii="Times New Roman" w:hAnsi="Times New Roman" w:cs="Times New Roman"/>
          <w:iCs/>
          <w:sz w:val="20"/>
          <w:szCs w:val="20"/>
        </w:rPr>
        <w:t xml:space="preserve">ed by deep cultural differences.  </w:t>
      </w:r>
      <w:r w:rsidR="004C2D40">
        <w:rPr>
          <w:rFonts w:ascii="Times New Roman" w:hAnsi="Times New Roman" w:cs="Times New Roman"/>
          <w:iCs/>
          <w:sz w:val="20"/>
          <w:szCs w:val="20"/>
        </w:rPr>
        <w:t>As Hofstede (</w:t>
      </w:r>
      <w:r w:rsidR="007740A5">
        <w:rPr>
          <w:rFonts w:ascii="Times New Roman" w:hAnsi="Times New Roman" w:cs="Times New Roman"/>
          <w:iCs/>
          <w:sz w:val="20"/>
          <w:szCs w:val="20"/>
        </w:rPr>
        <w:t>1983</w:t>
      </w:r>
      <w:r w:rsidR="004C2D40">
        <w:rPr>
          <w:rFonts w:ascii="Times New Roman" w:hAnsi="Times New Roman" w:cs="Times New Roman"/>
          <w:iCs/>
          <w:sz w:val="20"/>
          <w:szCs w:val="20"/>
        </w:rPr>
        <w:t>) and others have argued, individualism protected by the American Bill of Rights is one of the defining cultural dimensions of the United States and western civilization.  In contrast, Asian societies, particularly China</w:t>
      </w:r>
      <w:r w:rsidR="00530202">
        <w:rPr>
          <w:rFonts w:ascii="Times New Roman" w:hAnsi="Times New Roman" w:cs="Times New Roman"/>
          <w:iCs/>
          <w:sz w:val="20"/>
          <w:szCs w:val="20"/>
        </w:rPr>
        <w:t>,</w:t>
      </w:r>
      <w:r w:rsidR="004C2D40">
        <w:rPr>
          <w:rFonts w:ascii="Times New Roman" w:hAnsi="Times New Roman" w:cs="Times New Roman"/>
          <w:iCs/>
          <w:sz w:val="20"/>
          <w:szCs w:val="20"/>
        </w:rPr>
        <w:t xml:space="preserve"> emphasize </w:t>
      </w:r>
      <w:r w:rsidR="0057607A">
        <w:rPr>
          <w:rFonts w:ascii="Times New Roman" w:hAnsi="Times New Roman" w:cs="Times New Roman"/>
          <w:iCs/>
          <w:sz w:val="20"/>
          <w:szCs w:val="20"/>
        </w:rPr>
        <w:t xml:space="preserve">group obligations.  The </w:t>
      </w:r>
      <w:r w:rsidR="008F497C">
        <w:rPr>
          <w:rFonts w:ascii="Times New Roman" w:hAnsi="Times New Roman" w:cs="Times New Roman"/>
          <w:iCs/>
          <w:sz w:val="20"/>
          <w:szCs w:val="20"/>
        </w:rPr>
        <w:t>goal</w:t>
      </w:r>
      <w:r w:rsidR="0057607A">
        <w:rPr>
          <w:rFonts w:ascii="Times New Roman" w:hAnsi="Times New Roman" w:cs="Times New Roman"/>
          <w:iCs/>
          <w:sz w:val="20"/>
          <w:szCs w:val="20"/>
        </w:rPr>
        <w:t xml:space="preserve"> </w:t>
      </w:r>
      <w:r>
        <w:rPr>
          <w:rFonts w:ascii="Times New Roman" w:hAnsi="Times New Roman" w:cs="Times New Roman"/>
          <w:iCs/>
          <w:sz w:val="20"/>
          <w:szCs w:val="20"/>
        </w:rPr>
        <w:t xml:space="preserve">of </w:t>
      </w:r>
      <w:r w:rsidR="0057607A">
        <w:rPr>
          <w:rFonts w:ascii="Times New Roman" w:hAnsi="Times New Roman" w:cs="Times New Roman"/>
          <w:iCs/>
          <w:sz w:val="20"/>
          <w:szCs w:val="20"/>
        </w:rPr>
        <w:t>a strong</w:t>
      </w:r>
      <w:r w:rsidR="00EF59AB">
        <w:rPr>
          <w:rFonts w:ascii="Times New Roman" w:hAnsi="Times New Roman" w:cs="Times New Roman"/>
          <w:iCs/>
          <w:sz w:val="20"/>
          <w:szCs w:val="20"/>
        </w:rPr>
        <w:t>er</w:t>
      </w:r>
      <w:r w:rsidR="00B3764F">
        <w:rPr>
          <w:rFonts w:ascii="Times New Roman" w:hAnsi="Times New Roman" w:cs="Times New Roman"/>
          <w:iCs/>
          <w:sz w:val="20"/>
          <w:szCs w:val="20"/>
        </w:rPr>
        <w:t>, more powerful</w:t>
      </w:r>
      <w:r w:rsidR="0057607A">
        <w:rPr>
          <w:rFonts w:ascii="Times New Roman" w:hAnsi="Times New Roman" w:cs="Times New Roman"/>
          <w:iCs/>
          <w:sz w:val="20"/>
          <w:szCs w:val="20"/>
        </w:rPr>
        <w:t xml:space="preserve"> China</w:t>
      </w:r>
      <w:r w:rsidR="00863CE0">
        <w:rPr>
          <w:rFonts w:ascii="Times New Roman" w:hAnsi="Times New Roman" w:cs="Times New Roman"/>
          <w:iCs/>
          <w:sz w:val="20"/>
          <w:szCs w:val="20"/>
        </w:rPr>
        <w:t xml:space="preserve"> </w:t>
      </w:r>
      <w:r w:rsidR="00B3764F">
        <w:rPr>
          <w:rFonts w:ascii="Times New Roman" w:hAnsi="Times New Roman" w:cs="Times New Roman"/>
          <w:iCs/>
          <w:sz w:val="20"/>
          <w:szCs w:val="20"/>
        </w:rPr>
        <w:t xml:space="preserve">taking precedence over </w:t>
      </w:r>
      <w:r w:rsidR="008F497C">
        <w:rPr>
          <w:rFonts w:ascii="Times New Roman" w:hAnsi="Times New Roman" w:cs="Times New Roman"/>
          <w:iCs/>
          <w:sz w:val="20"/>
          <w:szCs w:val="20"/>
        </w:rPr>
        <w:t xml:space="preserve">the improvement of </w:t>
      </w:r>
      <w:r w:rsidR="00863CE0">
        <w:rPr>
          <w:rFonts w:ascii="Times New Roman" w:hAnsi="Times New Roman" w:cs="Times New Roman"/>
          <w:iCs/>
          <w:sz w:val="20"/>
          <w:szCs w:val="20"/>
        </w:rPr>
        <w:t xml:space="preserve">human rights </w:t>
      </w:r>
      <w:r w:rsidR="0057607A">
        <w:rPr>
          <w:rFonts w:ascii="Times New Roman" w:hAnsi="Times New Roman" w:cs="Times New Roman"/>
          <w:iCs/>
          <w:sz w:val="20"/>
          <w:szCs w:val="20"/>
        </w:rPr>
        <w:t xml:space="preserve">is embedded in the cultural consciousness of China and is part of the communist party philosophy.  </w:t>
      </w:r>
      <w:r w:rsidR="00863CE0">
        <w:rPr>
          <w:rFonts w:ascii="Times New Roman" w:hAnsi="Times New Roman" w:cs="Times New Roman"/>
          <w:iCs/>
          <w:sz w:val="20"/>
          <w:szCs w:val="20"/>
        </w:rPr>
        <w:t xml:space="preserve"> </w:t>
      </w:r>
      <w:r w:rsidR="0057607A">
        <w:rPr>
          <w:rFonts w:ascii="Times New Roman" w:hAnsi="Times New Roman" w:cs="Times New Roman"/>
          <w:iCs/>
          <w:sz w:val="20"/>
          <w:szCs w:val="20"/>
        </w:rPr>
        <w:t xml:space="preserve">Following </w:t>
      </w:r>
      <w:r w:rsidR="00075B9A">
        <w:rPr>
          <w:rFonts w:ascii="Times New Roman" w:hAnsi="Times New Roman" w:cs="Times New Roman"/>
          <w:iCs/>
          <w:sz w:val="20"/>
          <w:szCs w:val="20"/>
        </w:rPr>
        <w:t>the Tiananmen</w:t>
      </w:r>
      <w:r w:rsidR="0057607A">
        <w:rPr>
          <w:rFonts w:ascii="Times New Roman" w:hAnsi="Times New Roman" w:cs="Times New Roman"/>
          <w:iCs/>
          <w:sz w:val="20"/>
          <w:szCs w:val="20"/>
        </w:rPr>
        <w:t xml:space="preserve"> Square</w:t>
      </w:r>
      <w:r w:rsidR="00075B9A">
        <w:rPr>
          <w:rFonts w:ascii="Times New Roman" w:hAnsi="Times New Roman" w:cs="Times New Roman"/>
          <w:iCs/>
          <w:sz w:val="20"/>
          <w:szCs w:val="20"/>
        </w:rPr>
        <w:t xml:space="preserve"> demonstrations</w:t>
      </w:r>
      <w:r w:rsidR="0057607A">
        <w:rPr>
          <w:rFonts w:ascii="Times New Roman" w:hAnsi="Times New Roman" w:cs="Times New Roman"/>
          <w:iCs/>
          <w:sz w:val="20"/>
          <w:szCs w:val="20"/>
        </w:rPr>
        <w:t>, the Chinese government published an official white paper on human rights</w:t>
      </w:r>
      <w:r w:rsidR="00B3764F">
        <w:rPr>
          <w:rFonts w:ascii="Times New Roman" w:hAnsi="Times New Roman" w:cs="Times New Roman"/>
          <w:iCs/>
          <w:sz w:val="20"/>
          <w:szCs w:val="20"/>
        </w:rPr>
        <w:t xml:space="preserve"> which articulated </w:t>
      </w:r>
      <w:r w:rsidR="0057607A">
        <w:rPr>
          <w:rFonts w:ascii="Times New Roman" w:hAnsi="Times New Roman" w:cs="Times New Roman"/>
          <w:iCs/>
          <w:sz w:val="20"/>
          <w:szCs w:val="20"/>
        </w:rPr>
        <w:t>th</w:t>
      </w:r>
      <w:r w:rsidR="002514FF">
        <w:rPr>
          <w:rFonts w:ascii="Times New Roman" w:hAnsi="Times New Roman" w:cs="Times New Roman"/>
          <w:iCs/>
          <w:sz w:val="20"/>
          <w:szCs w:val="20"/>
        </w:rPr>
        <w:t>at</w:t>
      </w:r>
      <w:r w:rsidR="0057607A">
        <w:rPr>
          <w:rFonts w:ascii="Times New Roman" w:hAnsi="Times New Roman" w:cs="Times New Roman"/>
          <w:iCs/>
          <w:sz w:val="20"/>
          <w:szCs w:val="20"/>
        </w:rPr>
        <w:t>:</w:t>
      </w:r>
    </w:p>
    <w:p w:rsidR="0043088C" w:rsidRDefault="0043088C" w:rsidP="0043088C">
      <w:pPr>
        <w:pStyle w:val="ListParagraph"/>
        <w:numPr>
          <w:ilvl w:val="0"/>
          <w:numId w:val="1"/>
        </w:numPr>
        <w:rPr>
          <w:rFonts w:ascii="Times New Roman" w:hAnsi="Times New Roman" w:cs="Times New Roman"/>
          <w:iCs/>
          <w:sz w:val="20"/>
          <w:szCs w:val="20"/>
        </w:rPr>
      </w:pPr>
      <w:r>
        <w:rPr>
          <w:rFonts w:ascii="Times New Roman" w:hAnsi="Times New Roman" w:cs="Times New Roman"/>
          <w:iCs/>
          <w:sz w:val="20"/>
          <w:szCs w:val="20"/>
        </w:rPr>
        <w:t>Priority must be given to political stability and economic growth over political rights</w:t>
      </w:r>
    </w:p>
    <w:p w:rsidR="0043088C" w:rsidRDefault="0043088C" w:rsidP="0043088C">
      <w:pPr>
        <w:pStyle w:val="ListParagraph"/>
        <w:numPr>
          <w:ilvl w:val="0"/>
          <w:numId w:val="1"/>
        </w:numPr>
        <w:rPr>
          <w:rFonts w:ascii="Times New Roman" w:hAnsi="Times New Roman" w:cs="Times New Roman"/>
          <w:iCs/>
          <w:sz w:val="20"/>
          <w:szCs w:val="20"/>
        </w:rPr>
      </w:pPr>
      <w:r>
        <w:rPr>
          <w:rFonts w:ascii="Times New Roman" w:hAnsi="Times New Roman" w:cs="Times New Roman"/>
          <w:iCs/>
          <w:sz w:val="20"/>
          <w:szCs w:val="20"/>
        </w:rPr>
        <w:t>Human rights are under the authority of the Chinese government, and other countries should not intervene in the sovereign affairs of China</w:t>
      </w:r>
    </w:p>
    <w:p w:rsidR="0043088C" w:rsidRDefault="0043088C" w:rsidP="0043088C">
      <w:pPr>
        <w:pStyle w:val="ListParagraph"/>
        <w:numPr>
          <w:ilvl w:val="0"/>
          <w:numId w:val="1"/>
        </w:numPr>
        <w:rPr>
          <w:rFonts w:ascii="Times New Roman" w:hAnsi="Times New Roman" w:cs="Times New Roman"/>
          <w:iCs/>
          <w:sz w:val="20"/>
          <w:szCs w:val="20"/>
        </w:rPr>
      </w:pPr>
      <w:r>
        <w:rPr>
          <w:rFonts w:ascii="Times New Roman" w:hAnsi="Times New Roman" w:cs="Times New Roman"/>
          <w:iCs/>
          <w:sz w:val="20"/>
          <w:szCs w:val="20"/>
        </w:rPr>
        <w:t>Chin</w:t>
      </w:r>
      <w:r w:rsidR="009C38F9">
        <w:rPr>
          <w:rFonts w:ascii="Times New Roman" w:hAnsi="Times New Roman" w:cs="Times New Roman"/>
          <w:iCs/>
          <w:sz w:val="20"/>
          <w:szCs w:val="20"/>
        </w:rPr>
        <w:t>ese</w:t>
      </w:r>
      <w:r>
        <w:rPr>
          <w:rFonts w:ascii="Times New Roman" w:hAnsi="Times New Roman" w:cs="Times New Roman"/>
          <w:iCs/>
          <w:sz w:val="20"/>
          <w:szCs w:val="20"/>
        </w:rPr>
        <w:t xml:space="preserve"> culture gives priority to group needs over that of individuals</w:t>
      </w:r>
    </w:p>
    <w:p w:rsidR="0043088C" w:rsidRPr="0043088C" w:rsidRDefault="0043088C" w:rsidP="0043088C">
      <w:pPr>
        <w:ind w:left="360"/>
        <w:rPr>
          <w:rFonts w:ascii="Times New Roman" w:hAnsi="Times New Roman" w:cs="Times New Roman"/>
          <w:iCs/>
          <w:sz w:val="20"/>
          <w:szCs w:val="20"/>
        </w:rPr>
      </w:pPr>
    </w:p>
    <w:p w:rsidR="0057607A" w:rsidRDefault="004553CD" w:rsidP="000827D0">
      <w:pPr>
        <w:rPr>
          <w:rFonts w:ascii="Times New Roman" w:hAnsi="Times New Roman" w:cs="Times New Roman"/>
          <w:iCs/>
          <w:sz w:val="20"/>
          <w:szCs w:val="20"/>
        </w:rPr>
      </w:pPr>
      <w:r>
        <w:rPr>
          <w:rFonts w:ascii="Times New Roman" w:hAnsi="Times New Roman" w:cs="Times New Roman"/>
          <w:iCs/>
          <w:sz w:val="20"/>
          <w:szCs w:val="20"/>
        </w:rPr>
        <w:t xml:space="preserve"> T</w:t>
      </w:r>
      <w:r w:rsidR="0043088C">
        <w:rPr>
          <w:rFonts w:ascii="Times New Roman" w:hAnsi="Times New Roman" w:cs="Times New Roman"/>
          <w:iCs/>
          <w:sz w:val="20"/>
          <w:szCs w:val="20"/>
        </w:rPr>
        <w:t>o drive this point home, the 1991 document, entitled</w:t>
      </w:r>
      <w:r w:rsidR="009C38F9">
        <w:rPr>
          <w:rFonts w:ascii="Times New Roman" w:hAnsi="Times New Roman" w:cs="Times New Roman"/>
          <w:iCs/>
          <w:sz w:val="20"/>
          <w:szCs w:val="20"/>
        </w:rPr>
        <w:t>, “</w:t>
      </w:r>
      <w:r w:rsidR="0043088C">
        <w:rPr>
          <w:rFonts w:ascii="Times New Roman" w:hAnsi="Times New Roman" w:cs="Times New Roman"/>
          <w:iCs/>
          <w:sz w:val="20"/>
          <w:szCs w:val="20"/>
        </w:rPr>
        <w:t>Human Rights in China,</w:t>
      </w:r>
      <w:r w:rsidR="009C38F9">
        <w:rPr>
          <w:rFonts w:ascii="Times New Roman" w:hAnsi="Times New Roman" w:cs="Times New Roman"/>
          <w:iCs/>
          <w:sz w:val="20"/>
          <w:szCs w:val="20"/>
        </w:rPr>
        <w:t>”</w:t>
      </w:r>
      <w:r w:rsidR="0043088C">
        <w:rPr>
          <w:rFonts w:ascii="Times New Roman" w:hAnsi="Times New Roman" w:cs="Times New Roman"/>
          <w:iCs/>
          <w:sz w:val="20"/>
          <w:szCs w:val="20"/>
        </w:rPr>
        <w:t xml:space="preserve"> issued by the China State Council</w:t>
      </w:r>
      <w:r w:rsidR="00FC795C">
        <w:rPr>
          <w:rFonts w:ascii="Times New Roman" w:hAnsi="Times New Roman" w:cs="Times New Roman"/>
          <w:iCs/>
          <w:sz w:val="20"/>
          <w:szCs w:val="20"/>
        </w:rPr>
        <w:t>, concluded that “the right to subsistence is the most important of human rights, without which the other rights are now out of the question.”  (Santoro, 2009; p.8;</w:t>
      </w:r>
      <w:r w:rsidR="005A6118">
        <w:rPr>
          <w:rFonts w:ascii="Times New Roman" w:hAnsi="Times New Roman" w:cs="Times New Roman"/>
          <w:iCs/>
          <w:sz w:val="20"/>
          <w:szCs w:val="20"/>
        </w:rPr>
        <w:t xml:space="preserve"> Kent</w:t>
      </w:r>
      <w:r w:rsidR="00FC795C">
        <w:rPr>
          <w:rFonts w:ascii="Times New Roman" w:hAnsi="Times New Roman" w:cs="Times New Roman"/>
          <w:iCs/>
          <w:sz w:val="20"/>
          <w:szCs w:val="20"/>
        </w:rPr>
        <w:t>, 1993)</w:t>
      </w:r>
    </w:p>
    <w:p w:rsidR="009654F4" w:rsidRDefault="009654F4" w:rsidP="000827D0">
      <w:pPr>
        <w:rPr>
          <w:rFonts w:ascii="Times New Roman" w:hAnsi="Times New Roman" w:cs="Times New Roman"/>
          <w:iCs/>
          <w:sz w:val="20"/>
          <w:szCs w:val="20"/>
        </w:rPr>
      </w:pPr>
    </w:p>
    <w:p w:rsidR="009654F4" w:rsidRPr="00232655" w:rsidRDefault="004553CD" w:rsidP="000827D0">
      <w:pPr>
        <w:rPr>
          <w:rFonts w:ascii="Times New Roman" w:hAnsi="Times New Roman" w:cs="Times New Roman"/>
          <w:iCs/>
          <w:sz w:val="20"/>
          <w:szCs w:val="20"/>
        </w:rPr>
      </w:pPr>
      <w:r>
        <w:rPr>
          <w:rFonts w:ascii="Times New Roman" w:hAnsi="Times New Roman" w:cs="Times New Roman"/>
          <w:iCs/>
          <w:sz w:val="20"/>
          <w:szCs w:val="20"/>
        </w:rPr>
        <w:t xml:space="preserve"> </w:t>
      </w:r>
      <w:r w:rsidR="009654F4">
        <w:rPr>
          <w:rFonts w:ascii="Times New Roman" w:hAnsi="Times New Roman" w:cs="Times New Roman"/>
          <w:iCs/>
          <w:sz w:val="20"/>
          <w:szCs w:val="20"/>
        </w:rPr>
        <w:t xml:space="preserve">Two decades later, this duality of the goal of a stronger China versus human rights still exists.  In late 2013, </w:t>
      </w:r>
      <w:r w:rsidR="009654F4">
        <w:rPr>
          <w:rFonts w:ascii="Times New Roman" w:hAnsi="Times New Roman" w:cs="Times New Roman"/>
          <w:i/>
          <w:iCs/>
          <w:sz w:val="20"/>
          <w:szCs w:val="20"/>
        </w:rPr>
        <w:t>The New York Review of Books</w:t>
      </w:r>
      <w:r w:rsidR="009654F4">
        <w:rPr>
          <w:rFonts w:ascii="Times New Roman" w:hAnsi="Times New Roman" w:cs="Times New Roman"/>
          <w:iCs/>
          <w:sz w:val="20"/>
          <w:szCs w:val="20"/>
        </w:rPr>
        <w:t xml:space="preserve"> had two essays</w:t>
      </w:r>
      <w:r w:rsidR="001E46F9">
        <w:rPr>
          <w:rFonts w:ascii="Times New Roman" w:hAnsi="Times New Roman" w:cs="Times New Roman"/>
          <w:iCs/>
          <w:sz w:val="20"/>
          <w:szCs w:val="20"/>
        </w:rPr>
        <w:t>.</w:t>
      </w:r>
      <w:r w:rsidR="009654F4">
        <w:rPr>
          <w:rFonts w:ascii="Times New Roman" w:hAnsi="Times New Roman" w:cs="Times New Roman"/>
          <w:iCs/>
          <w:sz w:val="20"/>
          <w:szCs w:val="20"/>
        </w:rPr>
        <w:t xml:space="preserve">  One</w:t>
      </w:r>
      <w:r w:rsidR="00232655">
        <w:rPr>
          <w:rFonts w:ascii="Times New Roman" w:hAnsi="Times New Roman" w:cs="Times New Roman"/>
          <w:iCs/>
          <w:sz w:val="20"/>
          <w:szCs w:val="20"/>
        </w:rPr>
        <w:t xml:space="preserve"> </w:t>
      </w:r>
      <w:r w:rsidR="009654F4">
        <w:rPr>
          <w:rFonts w:ascii="Times New Roman" w:hAnsi="Times New Roman" w:cs="Times New Roman"/>
          <w:iCs/>
          <w:sz w:val="20"/>
          <w:szCs w:val="20"/>
        </w:rPr>
        <w:t>was entitled, “Dreams of a Different China,”</w:t>
      </w:r>
      <w:r w:rsidR="00D61563">
        <w:rPr>
          <w:rFonts w:ascii="Times New Roman" w:hAnsi="Times New Roman" w:cs="Times New Roman"/>
          <w:iCs/>
          <w:sz w:val="20"/>
          <w:szCs w:val="20"/>
        </w:rPr>
        <w:t xml:space="preserve"> (Johnson, 2013) </w:t>
      </w:r>
      <w:r w:rsidR="009654F4">
        <w:rPr>
          <w:rFonts w:ascii="Times New Roman" w:hAnsi="Times New Roman" w:cs="Times New Roman"/>
          <w:iCs/>
          <w:sz w:val="20"/>
          <w:szCs w:val="20"/>
        </w:rPr>
        <w:t xml:space="preserve"> and described the campaign of the new President of China, Xi Jinping</w:t>
      </w:r>
      <w:r w:rsidR="00D61563">
        <w:rPr>
          <w:rFonts w:ascii="Times New Roman" w:hAnsi="Times New Roman" w:cs="Times New Roman"/>
          <w:iCs/>
          <w:sz w:val="20"/>
          <w:szCs w:val="20"/>
        </w:rPr>
        <w:t>,</w:t>
      </w:r>
      <w:r w:rsidR="009654F4">
        <w:rPr>
          <w:rFonts w:ascii="Times New Roman" w:hAnsi="Times New Roman" w:cs="Times New Roman"/>
          <w:iCs/>
          <w:sz w:val="20"/>
          <w:szCs w:val="20"/>
        </w:rPr>
        <w:t xml:space="preserve"> to achieve a “Chinese Dream</w:t>
      </w:r>
      <w:r w:rsidR="00232655">
        <w:rPr>
          <w:rFonts w:ascii="Times New Roman" w:hAnsi="Times New Roman" w:cs="Times New Roman"/>
          <w:iCs/>
          <w:sz w:val="20"/>
          <w:szCs w:val="20"/>
        </w:rPr>
        <w:t xml:space="preserve">” of national rejuvenation, based on the Chinese term, </w:t>
      </w:r>
      <w:r w:rsidR="00D047CC">
        <w:rPr>
          <w:rFonts w:ascii="Times New Roman" w:hAnsi="Times New Roman" w:cs="Times New Roman"/>
          <w:iCs/>
          <w:sz w:val="20"/>
          <w:szCs w:val="20"/>
        </w:rPr>
        <w:t>“</w:t>
      </w:r>
      <w:r w:rsidR="00232655">
        <w:rPr>
          <w:rFonts w:ascii="Times New Roman" w:hAnsi="Times New Roman" w:cs="Times New Roman"/>
          <w:iCs/>
          <w:sz w:val="20"/>
          <w:szCs w:val="20"/>
        </w:rPr>
        <w:t>fuqiang,</w:t>
      </w:r>
      <w:r w:rsidR="00D047CC">
        <w:rPr>
          <w:rFonts w:ascii="Times New Roman" w:hAnsi="Times New Roman" w:cs="Times New Roman"/>
          <w:iCs/>
          <w:sz w:val="20"/>
          <w:szCs w:val="20"/>
        </w:rPr>
        <w:t>”</w:t>
      </w:r>
      <w:r w:rsidR="00232655">
        <w:rPr>
          <w:rFonts w:ascii="Times New Roman" w:hAnsi="Times New Roman" w:cs="Times New Roman"/>
          <w:iCs/>
          <w:sz w:val="20"/>
          <w:szCs w:val="20"/>
        </w:rPr>
        <w:t xml:space="preserve"> which translates into wealth and power.  Similar to Huntington’s thesis of different civilizations, Schell and Delury</w:t>
      </w:r>
      <w:r w:rsidR="00D61563">
        <w:rPr>
          <w:rFonts w:ascii="Times New Roman" w:hAnsi="Times New Roman" w:cs="Times New Roman"/>
          <w:iCs/>
          <w:sz w:val="20"/>
          <w:szCs w:val="20"/>
        </w:rPr>
        <w:t xml:space="preserve"> </w:t>
      </w:r>
      <w:r w:rsidR="00232655">
        <w:rPr>
          <w:rFonts w:ascii="Times New Roman" w:hAnsi="Times New Roman" w:cs="Times New Roman"/>
          <w:iCs/>
          <w:sz w:val="20"/>
          <w:szCs w:val="20"/>
        </w:rPr>
        <w:t xml:space="preserve">(2014) argued that the western ideal is embodied in </w:t>
      </w:r>
      <w:r w:rsidR="00232655">
        <w:rPr>
          <w:rFonts w:ascii="Times New Roman" w:hAnsi="Times New Roman" w:cs="Times New Roman"/>
          <w:iCs/>
          <w:sz w:val="20"/>
          <w:szCs w:val="20"/>
        </w:rPr>
        <w:lastRenderedPageBreak/>
        <w:t>the French ph</w:t>
      </w:r>
      <w:r w:rsidR="00B00CB5">
        <w:rPr>
          <w:rFonts w:ascii="Times New Roman" w:hAnsi="Times New Roman" w:cs="Times New Roman"/>
          <w:iCs/>
          <w:sz w:val="20"/>
          <w:szCs w:val="20"/>
        </w:rPr>
        <w:t>r</w:t>
      </w:r>
      <w:r w:rsidR="00232655">
        <w:rPr>
          <w:rFonts w:ascii="Times New Roman" w:hAnsi="Times New Roman" w:cs="Times New Roman"/>
          <w:iCs/>
          <w:sz w:val="20"/>
          <w:szCs w:val="20"/>
        </w:rPr>
        <w:t>ase</w:t>
      </w:r>
      <w:r w:rsidR="00DA25C8">
        <w:rPr>
          <w:rFonts w:ascii="Times New Roman" w:hAnsi="Times New Roman" w:cs="Times New Roman"/>
          <w:iCs/>
          <w:sz w:val="20"/>
          <w:szCs w:val="20"/>
        </w:rPr>
        <w:t>,</w:t>
      </w:r>
      <w:r w:rsidR="00232655">
        <w:rPr>
          <w:rFonts w:ascii="Times New Roman" w:hAnsi="Times New Roman" w:cs="Times New Roman"/>
          <w:iCs/>
          <w:sz w:val="20"/>
          <w:szCs w:val="20"/>
        </w:rPr>
        <w:t xml:space="preserve"> “liberte, egalite, and fraternite,” whereas China’s history</w:t>
      </w:r>
      <w:r w:rsidR="001E46F9">
        <w:rPr>
          <w:rFonts w:ascii="Times New Roman" w:hAnsi="Times New Roman" w:cs="Times New Roman"/>
          <w:iCs/>
          <w:sz w:val="20"/>
          <w:szCs w:val="20"/>
        </w:rPr>
        <w:t xml:space="preserve">, especially in the last two hundred years, has </w:t>
      </w:r>
      <w:r w:rsidR="00232655">
        <w:rPr>
          <w:rFonts w:ascii="Times New Roman" w:hAnsi="Times New Roman" w:cs="Times New Roman"/>
          <w:iCs/>
          <w:sz w:val="20"/>
          <w:szCs w:val="20"/>
        </w:rPr>
        <w:t>emphasize</w:t>
      </w:r>
      <w:r w:rsidR="001E46F9">
        <w:rPr>
          <w:rFonts w:ascii="Times New Roman" w:hAnsi="Times New Roman" w:cs="Times New Roman"/>
          <w:iCs/>
          <w:sz w:val="20"/>
          <w:szCs w:val="20"/>
        </w:rPr>
        <w:t>d the struggle for</w:t>
      </w:r>
      <w:r w:rsidR="00865CD7">
        <w:rPr>
          <w:rFonts w:ascii="Times New Roman" w:hAnsi="Times New Roman" w:cs="Times New Roman"/>
          <w:iCs/>
          <w:sz w:val="20"/>
          <w:szCs w:val="20"/>
        </w:rPr>
        <w:t xml:space="preserve"> </w:t>
      </w:r>
      <w:r w:rsidR="00232655">
        <w:rPr>
          <w:rFonts w:ascii="Times New Roman" w:hAnsi="Times New Roman" w:cs="Times New Roman"/>
          <w:iCs/>
          <w:sz w:val="20"/>
          <w:szCs w:val="20"/>
        </w:rPr>
        <w:t xml:space="preserve">“wealth, strength, and honor.”  </w:t>
      </w:r>
      <w:r w:rsidR="001E46F9">
        <w:rPr>
          <w:rFonts w:ascii="Times New Roman" w:hAnsi="Times New Roman" w:cs="Times New Roman"/>
          <w:iCs/>
          <w:sz w:val="20"/>
          <w:szCs w:val="20"/>
        </w:rPr>
        <w:t>The pursuit of Chinese greatness contrasts with t</w:t>
      </w:r>
      <w:r w:rsidR="00232655">
        <w:rPr>
          <w:rFonts w:ascii="Times New Roman" w:hAnsi="Times New Roman" w:cs="Times New Roman"/>
          <w:iCs/>
          <w:sz w:val="20"/>
          <w:szCs w:val="20"/>
        </w:rPr>
        <w:t>he second essay</w:t>
      </w:r>
      <w:r w:rsidR="001E46F9">
        <w:rPr>
          <w:rFonts w:ascii="Times New Roman" w:hAnsi="Times New Roman" w:cs="Times New Roman"/>
          <w:iCs/>
          <w:sz w:val="20"/>
          <w:szCs w:val="20"/>
        </w:rPr>
        <w:t>,</w:t>
      </w:r>
      <w:r w:rsidR="00602F4A">
        <w:rPr>
          <w:rFonts w:ascii="Times New Roman" w:hAnsi="Times New Roman" w:cs="Times New Roman"/>
          <w:iCs/>
          <w:sz w:val="20"/>
          <w:szCs w:val="20"/>
        </w:rPr>
        <w:t xml:space="preserve"> just</w:t>
      </w:r>
      <w:r w:rsidR="001E46F9">
        <w:rPr>
          <w:rFonts w:ascii="Times New Roman" w:hAnsi="Times New Roman" w:cs="Times New Roman"/>
          <w:iCs/>
          <w:sz w:val="20"/>
          <w:szCs w:val="20"/>
        </w:rPr>
        <w:t xml:space="preserve"> one month later</w:t>
      </w:r>
      <w:r w:rsidR="00602F4A">
        <w:rPr>
          <w:rFonts w:ascii="Times New Roman" w:hAnsi="Times New Roman" w:cs="Times New Roman"/>
          <w:iCs/>
          <w:sz w:val="20"/>
          <w:szCs w:val="20"/>
        </w:rPr>
        <w:t>,</w:t>
      </w:r>
      <w:r w:rsidR="00232655">
        <w:rPr>
          <w:rFonts w:ascii="Times New Roman" w:hAnsi="Times New Roman" w:cs="Times New Roman"/>
          <w:i/>
          <w:iCs/>
          <w:sz w:val="20"/>
          <w:szCs w:val="20"/>
        </w:rPr>
        <w:t xml:space="preserve"> </w:t>
      </w:r>
      <w:r w:rsidR="001E46F9">
        <w:rPr>
          <w:rFonts w:ascii="Times New Roman" w:hAnsi="Times New Roman" w:cs="Times New Roman"/>
          <w:iCs/>
          <w:sz w:val="20"/>
          <w:szCs w:val="20"/>
        </w:rPr>
        <w:t xml:space="preserve">that was </w:t>
      </w:r>
      <w:r w:rsidR="00232655">
        <w:rPr>
          <w:rFonts w:ascii="Times New Roman" w:hAnsi="Times New Roman" w:cs="Times New Roman"/>
          <w:iCs/>
          <w:sz w:val="20"/>
          <w:szCs w:val="20"/>
        </w:rPr>
        <w:t xml:space="preserve">entitled, “China:  ‘Capitulate or Things Will Get Worse’ ” (Link, 2013) </w:t>
      </w:r>
      <w:r w:rsidR="00D61563">
        <w:rPr>
          <w:rFonts w:ascii="Times New Roman" w:hAnsi="Times New Roman" w:cs="Times New Roman"/>
          <w:iCs/>
          <w:sz w:val="20"/>
          <w:szCs w:val="20"/>
        </w:rPr>
        <w:t xml:space="preserve"> which </w:t>
      </w:r>
      <w:r w:rsidR="00232655">
        <w:rPr>
          <w:rFonts w:ascii="Times New Roman" w:hAnsi="Times New Roman" w:cs="Times New Roman"/>
          <w:iCs/>
          <w:sz w:val="20"/>
          <w:szCs w:val="20"/>
        </w:rPr>
        <w:t>d</w:t>
      </w:r>
      <w:r w:rsidR="001E46F9">
        <w:rPr>
          <w:rFonts w:ascii="Times New Roman" w:hAnsi="Times New Roman" w:cs="Times New Roman"/>
          <w:iCs/>
          <w:sz w:val="20"/>
          <w:szCs w:val="20"/>
        </w:rPr>
        <w:t>iscussed</w:t>
      </w:r>
      <w:r w:rsidR="00232655">
        <w:rPr>
          <w:rFonts w:ascii="Times New Roman" w:hAnsi="Times New Roman" w:cs="Times New Roman"/>
          <w:iCs/>
          <w:sz w:val="20"/>
          <w:szCs w:val="20"/>
        </w:rPr>
        <w:t xml:space="preserve"> how the Chinese government has</w:t>
      </w:r>
      <w:r w:rsidR="00D61563">
        <w:rPr>
          <w:rFonts w:ascii="Times New Roman" w:hAnsi="Times New Roman" w:cs="Times New Roman"/>
          <w:iCs/>
          <w:sz w:val="20"/>
          <w:szCs w:val="20"/>
        </w:rPr>
        <w:t xml:space="preserve"> continued to </w:t>
      </w:r>
      <w:r w:rsidR="00232655">
        <w:rPr>
          <w:rFonts w:ascii="Times New Roman" w:hAnsi="Times New Roman" w:cs="Times New Roman"/>
          <w:iCs/>
          <w:sz w:val="20"/>
          <w:szCs w:val="20"/>
        </w:rPr>
        <w:t xml:space="preserve">use a wide array of </w:t>
      </w:r>
      <w:r w:rsidR="00D61563">
        <w:rPr>
          <w:rFonts w:ascii="Times New Roman" w:hAnsi="Times New Roman" w:cs="Times New Roman"/>
          <w:iCs/>
          <w:sz w:val="20"/>
          <w:szCs w:val="20"/>
        </w:rPr>
        <w:t xml:space="preserve"> repressive </w:t>
      </w:r>
      <w:r w:rsidR="00232655">
        <w:rPr>
          <w:rFonts w:ascii="Times New Roman" w:hAnsi="Times New Roman" w:cs="Times New Roman"/>
          <w:iCs/>
          <w:sz w:val="20"/>
          <w:szCs w:val="20"/>
        </w:rPr>
        <w:t xml:space="preserve">techniques, some brutal, to </w:t>
      </w:r>
      <w:r w:rsidR="00D61563">
        <w:rPr>
          <w:rFonts w:ascii="Times New Roman" w:hAnsi="Times New Roman" w:cs="Times New Roman"/>
          <w:iCs/>
          <w:sz w:val="20"/>
          <w:szCs w:val="20"/>
        </w:rPr>
        <w:t xml:space="preserve">stifle </w:t>
      </w:r>
      <w:r w:rsidR="00232655">
        <w:rPr>
          <w:rFonts w:ascii="Times New Roman" w:hAnsi="Times New Roman" w:cs="Times New Roman"/>
          <w:iCs/>
          <w:sz w:val="20"/>
          <w:szCs w:val="20"/>
        </w:rPr>
        <w:t xml:space="preserve">political dissent.  </w:t>
      </w:r>
    </w:p>
    <w:p w:rsidR="0057607A" w:rsidRDefault="0057607A" w:rsidP="000827D0">
      <w:pPr>
        <w:rPr>
          <w:rFonts w:ascii="Times New Roman" w:hAnsi="Times New Roman" w:cs="Times New Roman"/>
          <w:iCs/>
          <w:sz w:val="20"/>
          <w:szCs w:val="20"/>
        </w:rPr>
      </w:pPr>
    </w:p>
    <w:p w:rsidR="002702D8" w:rsidRDefault="004553CD" w:rsidP="000827D0">
      <w:pPr>
        <w:rPr>
          <w:rFonts w:ascii="Times New Roman" w:hAnsi="Times New Roman" w:cs="Times New Roman"/>
          <w:iCs/>
          <w:sz w:val="20"/>
          <w:szCs w:val="20"/>
        </w:rPr>
      </w:pPr>
      <w:r>
        <w:rPr>
          <w:rFonts w:ascii="Times New Roman" w:hAnsi="Times New Roman" w:cs="Times New Roman"/>
          <w:iCs/>
          <w:sz w:val="20"/>
          <w:szCs w:val="20"/>
        </w:rPr>
        <w:t xml:space="preserve"> </w:t>
      </w:r>
      <w:r w:rsidR="00644B14">
        <w:rPr>
          <w:rFonts w:ascii="Times New Roman" w:hAnsi="Times New Roman" w:cs="Times New Roman"/>
          <w:iCs/>
          <w:sz w:val="20"/>
          <w:szCs w:val="20"/>
        </w:rPr>
        <w:t>Since 1991, economic growth has changed the consciousness of many Chinese citizens</w:t>
      </w:r>
      <w:r w:rsidR="00553F62">
        <w:rPr>
          <w:rFonts w:ascii="Times New Roman" w:hAnsi="Times New Roman" w:cs="Times New Roman"/>
          <w:iCs/>
          <w:sz w:val="20"/>
          <w:szCs w:val="20"/>
        </w:rPr>
        <w:t>, even if democratic progress has been very limited</w:t>
      </w:r>
      <w:r w:rsidR="00644B14">
        <w:rPr>
          <w:rFonts w:ascii="Times New Roman" w:hAnsi="Times New Roman" w:cs="Times New Roman"/>
          <w:iCs/>
          <w:sz w:val="20"/>
          <w:szCs w:val="20"/>
        </w:rPr>
        <w:t xml:space="preserve">.  The </w:t>
      </w:r>
      <w:r w:rsidR="00644B14" w:rsidRPr="008D6730">
        <w:rPr>
          <w:rFonts w:ascii="Times New Roman" w:hAnsi="Times New Roman" w:cs="Times New Roman"/>
          <w:i/>
          <w:iCs/>
          <w:sz w:val="20"/>
          <w:szCs w:val="20"/>
        </w:rPr>
        <w:t>New Yorker</w:t>
      </w:r>
      <w:r w:rsidR="00644B14">
        <w:rPr>
          <w:rFonts w:ascii="Times New Roman" w:hAnsi="Times New Roman" w:cs="Times New Roman"/>
          <w:iCs/>
          <w:sz w:val="20"/>
          <w:szCs w:val="20"/>
        </w:rPr>
        <w:t xml:space="preserve"> </w:t>
      </w:r>
      <w:r w:rsidR="008D6730">
        <w:rPr>
          <w:rFonts w:ascii="Times New Roman" w:hAnsi="Times New Roman" w:cs="Times New Roman"/>
          <w:iCs/>
          <w:sz w:val="20"/>
          <w:szCs w:val="20"/>
        </w:rPr>
        <w:t>correspondent</w:t>
      </w:r>
      <w:r w:rsidR="00644B14">
        <w:rPr>
          <w:rFonts w:ascii="Times New Roman" w:hAnsi="Times New Roman" w:cs="Times New Roman"/>
          <w:iCs/>
          <w:sz w:val="20"/>
          <w:szCs w:val="20"/>
        </w:rPr>
        <w:t xml:space="preserve">, Evan Osnos, after living in China from 2005 to 2012, has written a book with </w:t>
      </w:r>
      <w:r w:rsidR="00B86CAB">
        <w:rPr>
          <w:rFonts w:ascii="Times New Roman" w:hAnsi="Times New Roman" w:cs="Times New Roman"/>
          <w:iCs/>
          <w:sz w:val="20"/>
          <w:szCs w:val="20"/>
        </w:rPr>
        <w:t>the</w:t>
      </w:r>
      <w:r w:rsidR="00644B14">
        <w:rPr>
          <w:rFonts w:ascii="Times New Roman" w:hAnsi="Times New Roman" w:cs="Times New Roman"/>
          <w:iCs/>
          <w:sz w:val="20"/>
          <w:szCs w:val="20"/>
        </w:rPr>
        <w:t xml:space="preserve"> intriguing title,</w:t>
      </w:r>
      <w:r w:rsidR="00B46D6A">
        <w:rPr>
          <w:rFonts w:ascii="Times New Roman" w:hAnsi="Times New Roman" w:cs="Times New Roman"/>
          <w:iCs/>
          <w:sz w:val="20"/>
          <w:szCs w:val="20"/>
        </w:rPr>
        <w:t xml:space="preserve"> </w:t>
      </w:r>
      <w:r w:rsidR="00644B14">
        <w:rPr>
          <w:rFonts w:ascii="Times New Roman" w:hAnsi="Times New Roman" w:cs="Times New Roman"/>
          <w:i/>
          <w:iCs/>
          <w:sz w:val="20"/>
          <w:szCs w:val="20"/>
        </w:rPr>
        <w:t>Age of Ambition:  Chasing Fortune, Truth, and Faith in the New China.</w:t>
      </w:r>
      <w:r w:rsidR="00644B14">
        <w:rPr>
          <w:rFonts w:ascii="Times New Roman" w:hAnsi="Times New Roman" w:cs="Times New Roman"/>
          <w:iCs/>
          <w:sz w:val="20"/>
          <w:szCs w:val="20"/>
        </w:rPr>
        <w:t xml:space="preserve">  (2014). </w:t>
      </w:r>
      <w:r w:rsidR="00EE676A">
        <w:rPr>
          <w:rFonts w:ascii="Times New Roman" w:hAnsi="Times New Roman" w:cs="Times New Roman"/>
          <w:iCs/>
          <w:sz w:val="20"/>
          <w:szCs w:val="20"/>
        </w:rPr>
        <w:t xml:space="preserve">  Osnos says his “book is an account of the collision of two forces:  aspiration and authoritarianism.  Forty years ago the Chinese people had virtually no access to fortune, truth, or faith—three things denied them by politics and poverty….The longer I lived in China, the more I sensed that the Chinese people have outpaced the political system that nurtured their rise.  The Party has unleashed the greatest expansion of human potential in world history—and spawned, perhaps, the greatest threat to its survival.’’ (Osnos, p. 7)  </w:t>
      </w:r>
      <w:r w:rsidR="00644B14">
        <w:rPr>
          <w:rFonts w:ascii="Times New Roman" w:hAnsi="Times New Roman" w:cs="Times New Roman"/>
          <w:iCs/>
          <w:sz w:val="20"/>
          <w:szCs w:val="20"/>
        </w:rPr>
        <w:t xml:space="preserve">The word ambition </w:t>
      </w:r>
      <w:r w:rsidR="00D1722E">
        <w:rPr>
          <w:rFonts w:ascii="Times New Roman" w:hAnsi="Times New Roman" w:cs="Times New Roman"/>
          <w:iCs/>
          <w:sz w:val="20"/>
          <w:szCs w:val="20"/>
        </w:rPr>
        <w:t xml:space="preserve">in the title of the book </w:t>
      </w:r>
      <w:r w:rsidR="00644B14">
        <w:rPr>
          <w:rFonts w:ascii="Times New Roman" w:hAnsi="Times New Roman" w:cs="Times New Roman"/>
          <w:iCs/>
          <w:sz w:val="20"/>
          <w:szCs w:val="20"/>
        </w:rPr>
        <w:t xml:space="preserve">is particularly </w:t>
      </w:r>
      <w:r w:rsidR="00553F62">
        <w:rPr>
          <w:rFonts w:ascii="Times New Roman" w:hAnsi="Times New Roman" w:cs="Times New Roman"/>
          <w:iCs/>
          <w:sz w:val="20"/>
          <w:szCs w:val="20"/>
        </w:rPr>
        <w:t>pertinent.</w:t>
      </w:r>
      <w:r w:rsidR="00EE676A">
        <w:rPr>
          <w:rFonts w:ascii="Times New Roman" w:hAnsi="Times New Roman" w:cs="Times New Roman"/>
          <w:iCs/>
          <w:sz w:val="20"/>
          <w:szCs w:val="20"/>
        </w:rPr>
        <w:t xml:space="preserve">  Osnos says the closest equivalent in the Chinese language for ambition is the phrase “ye xin</w:t>
      </w:r>
      <w:r w:rsidR="00B86CAB">
        <w:rPr>
          <w:rFonts w:ascii="Times New Roman" w:hAnsi="Times New Roman" w:cs="Times New Roman"/>
          <w:iCs/>
          <w:sz w:val="20"/>
          <w:szCs w:val="20"/>
        </w:rPr>
        <w:t>,</w:t>
      </w:r>
      <w:r w:rsidR="00EE676A">
        <w:rPr>
          <w:rFonts w:ascii="Times New Roman" w:hAnsi="Times New Roman" w:cs="Times New Roman"/>
          <w:iCs/>
          <w:sz w:val="20"/>
          <w:szCs w:val="20"/>
        </w:rPr>
        <w:t>” which translates as wild heart</w:t>
      </w:r>
      <w:r w:rsidR="00644B14">
        <w:rPr>
          <w:rFonts w:ascii="Times New Roman" w:hAnsi="Times New Roman" w:cs="Times New Roman"/>
          <w:iCs/>
          <w:sz w:val="20"/>
          <w:szCs w:val="20"/>
        </w:rPr>
        <w:t>.</w:t>
      </w:r>
      <w:r w:rsidR="00EE676A">
        <w:rPr>
          <w:rFonts w:ascii="Times New Roman" w:hAnsi="Times New Roman" w:cs="Times New Roman"/>
          <w:iCs/>
          <w:sz w:val="20"/>
          <w:szCs w:val="20"/>
        </w:rPr>
        <w:t xml:space="preserve">  In the context of Chinese culture, wild heart has been associated with savage abandon and absurd expectations</w:t>
      </w:r>
      <w:r w:rsidR="00602F4A">
        <w:rPr>
          <w:rFonts w:ascii="Times New Roman" w:hAnsi="Times New Roman" w:cs="Times New Roman"/>
          <w:iCs/>
          <w:sz w:val="20"/>
          <w:szCs w:val="20"/>
        </w:rPr>
        <w:t>, especially among young people</w:t>
      </w:r>
      <w:r w:rsidR="00EE676A">
        <w:rPr>
          <w:rFonts w:ascii="Times New Roman" w:hAnsi="Times New Roman" w:cs="Times New Roman"/>
          <w:iCs/>
          <w:sz w:val="20"/>
          <w:szCs w:val="20"/>
        </w:rPr>
        <w:t xml:space="preserve">.  Osnos quotes </w:t>
      </w:r>
      <w:r w:rsidR="00075B9A">
        <w:rPr>
          <w:rFonts w:ascii="Times New Roman" w:hAnsi="Times New Roman" w:cs="Times New Roman"/>
          <w:iCs/>
          <w:sz w:val="20"/>
          <w:szCs w:val="20"/>
        </w:rPr>
        <w:t xml:space="preserve">a phrase </w:t>
      </w:r>
      <w:r w:rsidR="00EE676A">
        <w:rPr>
          <w:rFonts w:ascii="Times New Roman" w:hAnsi="Times New Roman" w:cs="Times New Roman"/>
          <w:iCs/>
          <w:sz w:val="20"/>
          <w:szCs w:val="20"/>
        </w:rPr>
        <w:t xml:space="preserve">from a Chinese collection of political advice called the </w:t>
      </w:r>
      <w:r w:rsidR="00EE676A" w:rsidRPr="00EE676A">
        <w:rPr>
          <w:rFonts w:ascii="Times New Roman" w:hAnsi="Times New Roman" w:cs="Times New Roman"/>
          <w:i/>
          <w:iCs/>
          <w:sz w:val="20"/>
          <w:szCs w:val="20"/>
        </w:rPr>
        <w:t>Huaninanzi</w:t>
      </w:r>
      <w:r w:rsidR="00644B14" w:rsidRPr="00EE676A">
        <w:rPr>
          <w:rFonts w:ascii="Times New Roman" w:hAnsi="Times New Roman" w:cs="Times New Roman"/>
          <w:i/>
          <w:iCs/>
          <w:sz w:val="20"/>
          <w:szCs w:val="20"/>
        </w:rPr>
        <w:t xml:space="preserve"> </w:t>
      </w:r>
      <w:r w:rsidR="003450F1">
        <w:rPr>
          <w:rFonts w:ascii="Times New Roman" w:hAnsi="Times New Roman" w:cs="Times New Roman"/>
          <w:iCs/>
          <w:sz w:val="20"/>
          <w:szCs w:val="20"/>
        </w:rPr>
        <w:t>that warned rulers to “keep powerful positions out of the hands of the ambitious, just as one keeps sharp tools out of the hands of the foolish.”  (Osnos, p. 27)</w:t>
      </w:r>
      <w:r w:rsidR="00B85FE3">
        <w:rPr>
          <w:rFonts w:ascii="Times New Roman" w:hAnsi="Times New Roman" w:cs="Times New Roman"/>
          <w:iCs/>
          <w:sz w:val="20"/>
          <w:szCs w:val="20"/>
        </w:rPr>
        <w:t xml:space="preserve">.  </w:t>
      </w:r>
      <w:r w:rsidR="00600D60">
        <w:rPr>
          <w:rFonts w:ascii="Times New Roman" w:hAnsi="Times New Roman" w:cs="Times New Roman"/>
          <w:iCs/>
          <w:sz w:val="20"/>
          <w:szCs w:val="20"/>
        </w:rPr>
        <w:t>As is commonly said in Asia, the nail that stick</w:t>
      </w:r>
      <w:r w:rsidR="00A36528">
        <w:rPr>
          <w:rFonts w:ascii="Times New Roman" w:hAnsi="Times New Roman" w:cs="Times New Roman"/>
          <w:iCs/>
          <w:sz w:val="20"/>
          <w:szCs w:val="20"/>
        </w:rPr>
        <w:t xml:space="preserve">s up is quickly hammered down. </w:t>
      </w:r>
      <w:r w:rsidR="00600D60">
        <w:rPr>
          <w:rFonts w:ascii="Times New Roman" w:hAnsi="Times New Roman" w:cs="Times New Roman"/>
          <w:iCs/>
          <w:sz w:val="20"/>
          <w:szCs w:val="20"/>
        </w:rPr>
        <w:t xml:space="preserve"> Culturally and historically, China has </w:t>
      </w:r>
      <w:r w:rsidR="008D6730">
        <w:rPr>
          <w:rFonts w:ascii="Times New Roman" w:hAnsi="Times New Roman" w:cs="Times New Roman"/>
          <w:iCs/>
          <w:sz w:val="20"/>
          <w:szCs w:val="20"/>
        </w:rPr>
        <w:t xml:space="preserve">long </w:t>
      </w:r>
      <w:r w:rsidR="00B46D6A">
        <w:rPr>
          <w:rFonts w:ascii="Times New Roman" w:hAnsi="Times New Roman" w:cs="Times New Roman"/>
          <w:iCs/>
          <w:sz w:val="20"/>
          <w:szCs w:val="20"/>
        </w:rPr>
        <w:t>emphasized</w:t>
      </w:r>
      <w:r w:rsidR="008D6730">
        <w:rPr>
          <w:rFonts w:ascii="Times New Roman" w:hAnsi="Times New Roman" w:cs="Times New Roman"/>
          <w:iCs/>
          <w:sz w:val="20"/>
          <w:szCs w:val="20"/>
        </w:rPr>
        <w:t xml:space="preserve"> collective goals and group allegiances. </w:t>
      </w:r>
      <w:r w:rsidR="00FC6FB9">
        <w:rPr>
          <w:rFonts w:ascii="Times New Roman" w:hAnsi="Times New Roman" w:cs="Times New Roman"/>
          <w:iCs/>
          <w:sz w:val="20"/>
          <w:szCs w:val="20"/>
        </w:rPr>
        <w:t>Recent e</w:t>
      </w:r>
      <w:r w:rsidR="00553F62">
        <w:rPr>
          <w:rFonts w:ascii="Times New Roman" w:hAnsi="Times New Roman" w:cs="Times New Roman"/>
          <w:iCs/>
          <w:sz w:val="20"/>
          <w:szCs w:val="20"/>
        </w:rPr>
        <w:t xml:space="preserve">conomic growth has led to the </w:t>
      </w:r>
      <w:r w:rsidR="00602F4A">
        <w:rPr>
          <w:rFonts w:ascii="Times New Roman" w:hAnsi="Times New Roman" w:cs="Times New Roman"/>
          <w:iCs/>
          <w:sz w:val="20"/>
          <w:szCs w:val="20"/>
        </w:rPr>
        <w:t xml:space="preserve">recent </w:t>
      </w:r>
      <w:r w:rsidR="00553F62">
        <w:rPr>
          <w:rFonts w:ascii="Times New Roman" w:hAnsi="Times New Roman" w:cs="Times New Roman"/>
          <w:iCs/>
          <w:sz w:val="20"/>
          <w:szCs w:val="20"/>
        </w:rPr>
        <w:t xml:space="preserve">tension between group </w:t>
      </w:r>
      <w:r w:rsidR="008D6730">
        <w:rPr>
          <w:rFonts w:ascii="Times New Roman" w:hAnsi="Times New Roman" w:cs="Times New Roman"/>
          <w:iCs/>
          <w:sz w:val="20"/>
          <w:szCs w:val="20"/>
        </w:rPr>
        <w:t xml:space="preserve">consciousness and </w:t>
      </w:r>
      <w:r w:rsidR="00553F62">
        <w:rPr>
          <w:rFonts w:ascii="Times New Roman" w:hAnsi="Times New Roman" w:cs="Times New Roman"/>
          <w:iCs/>
          <w:sz w:val="20"/>
          <w:szCs w:val="20"/>
        </w:rPr>
        <w:t xml:space="preserve">individual </w:t>
      </w:r>
      <w:r w:rsidR="008D6730">
        <w:rPr>
          <w:rFonts w:ascii="Times New Roman" w:hAnsi="Times New Roman" w:cs="Times New Roman"/>
          <w:iCs/>
          <w:sz w:val="20"/>
          <w:szCs w:val="20"/>
        </w:rPr>
        <w:t>ambition.</w:t>
      </w:r>
      <w:r w:rsidR="00553F62">
        <w:rPr>
          <w:rFonts w:ascii="Times New Roman" w:hAnsi="Times New Roman" w:cs="Times New Roman"/>
          <w:iCs/>
          <w:sz w:val="20"/>
          <w:szCs w:val="20"/>
        </w:rPr>
        <w:t xml:space="preserve">  </w:t>
      </w:r>
      <w:r w:rsidR="00793246">
        <w:rPr>
          <w:rFonts w:ascii="Times New Roman" w:hAnsi="Times New Roman" w:cs="Times New Roman"/>
          <w:iCs/>
          <w:sz w:val="20"/>
          <w:szCs w:val="20"/>
        </w:rPr>
        <w:t xml:space="preserve"> </w:t>
      </w:r>
    </w:p>
    <w:p w:rsidR="001633AC" w:rsidRDefault="001633AC" w:rsidP="001633AC">
      <w:pPr>
        <w:pStyle w:val="Default"/>
        <w:rPr>
          <w:sz w:val="20"/>
          <w:szCs w:val="20"/>
        </w:rPr>
      </w:pPr>
    </w:p>
    <w:p w:rsidR="001633AC" w:rsidRDefault="001633AC" w:rsidP="001633AC">
      <w:pPr>
        <w:pStyle w:val="Default"/>
        <w:rPr>
          <w:sz w:val="20"/>
          <w:szCs w:val="20"/>
        </w:rPr>
      </w:pPr>
    </w:p>
    <w:p w:rsidR="001633AC" w:rsidRDefault="001633AC" w:rsidP="001633AC">
      <w:pPr>
        <w:pStyle w:val="Default"/>
        <w:rPr>
          <w:b/>
          <w:bCs/>
        </w:rPr>
      </w:pPr>
      <w:r>
        <w:rPr>
          <w:sz w:val="20"/>
          <w:szCs w:val="20"/>
        </w:rPr>
        <w:t xml:space="preserve">                                              </w:t>
      </w:r>
      <w:r w:rsidR="004C414A">
        <w:rPr>
          <w:b/>
          <w:bCs/>
        </w:rPr>
        <w:t xml:space="preserve">IMPACT </w:t>
      </w:r>
      <w:r>
        <w:rPr>
          <w:b/>
          <w:bCs/>
        </w:rPr>
        <w:t>OF ENGLISH LANGUAGE</w:t>
      </w:r>
      <w:r w:rsidR="004C414A">
        <w:rPr>
          <w:b/>
          <w:bCs/>
        </w:rPr>
        <w:t xml:space="preserve"> FLUENCY</w:t>
      </w:r>
    </w:p>
    <w:p w:rsidR="001633AC" w:rsidRPr="007A0E42" w:rsidRDefault="001633AC" w:rsidP="001633AC">
      <w:pPr>
        <w:pStyle w:val="Default"/>
        <w:ind w:left="2880" w:firstLine="720"/>
      </w:pPr>
      <w:r w:rsidRPr="007A0E42">
        <w:rPr>
          <w:b/>
          <w:bCs/>
        </w:rPr>
        <w:t xml:space="preserve"> </w:t>
      </w:r>
    </w:p>
    <w:p w:rsidR="002702D8" w:rsidRDefault="002702D8" w:rsidP="000827D0">
      <w:pPr>
        <w:rPr>
          <w:rFonts w:ascii="Times New Roman" w:hAnsi="Times New Roman" w:cs="Times New Roman"/>
          <w:iCs/>
          <w:sz w:val="20"/>
          <w:szCs w:val="20"/>
        </w:rPr>
      </w:pPr>
    </w:p>
    <w:p w:rsidR="002702D8" w:rsidRDefault="002702D8" w:rsidP="002702D8">
      <w:pPr>
        <w:rPr>
          <w:rFonts w:ascii="Times New Roman" w:hAnsi="Times New Roman" w:cs="Times New Roman"/>
          <w:iCs/>
          <w:sz w:val="20"/>
          <w:szCs w:val="20"/>
        </w:rPr>
      </w:pPr>
      <w:r>
        <w:rPr>
          <w:rFonts w:ascii="Times New Roman" w:hAnsi="Times New Roman" w:cs="Times New Roman"/>
          <w:iCs/>
          <w:sz w:val="20"/>
          <w:szCs w:val="20"/>
        </w:rPr>
        <w:t>Osnos also emphasize</w:t>
      </w:r>
      <w:r w:rsidR="00DE1C1A">
        <w:rPr>
          <w:rFonts w:ascii="Times New Roman" w:hAnsi="Times New Roman" w:cs="Times New Roman"/>
          <w:iCs/>
          <w:sz w:val="20"/>
          <w:szCs w:val="20"/>
        </w:rPr>
        <w:t>d</w:t>
      </w:r>
      <w:r>
        <w:rPr>
          <w:rFonts w:ascii="Times New Roman" w:hAnsi="Times New Roman" w:cs="Times New Roman"/>
          <w:iCs/>
          <w:sz w:val="20"/>
          <w:szCs w:val="20"/>
        </w:rPr>
        <w:t xml:space="preserve"> the importance of the English language</w:t>
      </w:r>
      <w:r w:rsidR="00CB5C01">
        <w:rPr>
          <w:rFonts w:ascii="Times New Roman" w:hAnsi="Times New Roman" w:cs="Times New Roman"/>
          <w:iCs/>
          <w:sz w:val="20"/>
          <w:szCs w:val="20"/>
        </w:rPr>
        <w:t>,</w:t>
      </w:r>
      <w:r>
        <w:rPr>
          <w:rFonts w:ascii="Times New Roman" w:hAnsi="Times New Roman" w:cs="Times New Roman"/>
          <w:iCs/>
          <w:sz w:val="20"/>
          <w:szCs w:val="20"/>
        </w:rPr>
        <w:t xml:space="preserve"> because being fluent in English opens the mind to the world outside the Chinese language.  </w:t>
      </w:r>
      <w:r w:rsidR="00DE1C1A">
        <w:rPr>
          <w:rFonts w:ascii="Times New Roman" w:hAnsi="Times New Roman" w:cs="Times New Roman"/>
          <w:iCs/>
          <w:sz w:val="20"/>
          <w:szCs w:val="20"/>
        </w:rPr>
        <w:t>He describe</w:t>
      </w:r>
      <w:r w:rsidR="00CB5C01">
        <w:rPr>
          <w:rFonts w:ascii="Times New Roman" w:hAnsi="Times New Roman" w:cs="Times New Roman"/>
          <w:iCs/>
          <w:sz w:val="20"/>
          <w:szCs w:val="20"/>
        </w:rPr>
        <w:t>d</w:t>
      </w:r>
      <w:r w:rsidR="00DE1C1A">
        <w:rPr>
          <w:rFonts w:ascii="Times New Roman" w:hAnsi="Times New Roman" w:cs="Times New Roman"/>
          <w:iCs/>
          <w:sz w:val="20"/>
          <w:szCs w:val="20"/>
        </w:rPr>
        <w:t xml:space="preserve"> the rapid growth in private English language schools and feature</w:t>
      </w:r>
      <w:r w:rsidR="00075B9A">
        <w:rPr>
          <w:rFonts w:ascii="Times New Roman" w:hAnsi="Times New Roman" w:cs="Times New Roman"/>
          <w:iCs/>
          <w:sz w:val="20"/>
          <w:szCs w:val="20"/>
        </w:rPr>
        <w:t>d in his writings</w:t>
      </w:r>
      <w:r w:rsidR="00DE1C1A">
        <w:rPr>
          <w:rFonts w:ascii="Times New Roman" w:hAnsi="Times New Roman" w:cs="Times New Roman"/>
          <w:iCs/>
          <w:sz w:val="20"/>
          <w:szCs w:val="20"/>
        </w:rPr>
        <w:t xml:space="preserve"> young Chinese citizens who are ambitious to explore the world opened by the know</w:t>
      </w:r>
      <w:r w:rsidR="00DA25C8">
        <w:rPr>
          <w:rFonts w:ascii="Times New Roman" w:hAnsi="Times New Roman" w:cs="Times New Roman"/>
          <w:iCs/>
          <w:sz w:val="20"/>
          <w:szCs w:val="20"/>
        </w:rPr>
        <w:t xml:space="preserve">ledge of the English language. </w:t>
      </w:r>
      <w:r>
        <w:rPr>
          <w:rFonts w:ascii="Times New Roman" w:hAnsi="Times New Roman" w:cs="Times New Roman"/>
          <w:iCs/>
          <w:sz w:val="20"/>
          <w:szCs w:val="20"/>
        </w:rPr>
        <w:t>Over 200 million Chinese now have some fluency in English (Q</w:t>
      </w:r>
      <w:r w:rsidR="005A6118">
        <w:rPr>
          <w:rFonts w:ascii="Times New Roman" w:hAnsi="Times New Roman" w:cs="Times New Roman"/>
          <w:iCs/>
          <w:sz w:val="20"/>
          <w:szCs w:val="20"/>
        </w:rPr>
        <w:t>u</w:t>
      </w:r>
      <w:r>
        <w:rPr>
          <w:rFonts w:ascii="Times New Roman" w:hAnsi="Times New Roman" w:cs="Times New Roman"/>
          <w:iCs/>
          <w:sz w:val="20"/>
          <w:szCs w:val="20"/>
        </w:rPr>
        <w:t>, 2007)</w:t>
      </w:r>
      <w:r w:rsidR="00CB5C01">
        <w:rPr>
          <w:rFonts w:ascii="Times New Roman" w:hAnsi="Times New Roman" w:cs="Times New Roman"/>
          <w:iCs/>
          <w:sz w:val="20"/>
          <w:szCs w:val="20"/>
        </w:rPr>
        <w:t>,</w:t>
      </w:r>
      <w:r>
        <w:rPr>
          <w:rFonts w:ascii="Times New Roman" w:hAnsi="Times New Roman" w:cs="Times New Roman"/>
          <w:iCs/>
          <w:sz w:val="20"/>
          <w:szCs w:val="20"/>
        </w:rPr>
        <w:t xml:space="preserve"> and instruction in the language starts at age ten in all Chinese schools.  </w:t>
      </w:r>
    </w:p>
    <w:p w:rsidR="002702D8" w:rsidRDefault="002702D8" w:rsidP="000827D0">
      <w:pPr>
        <w:rPr>
          <w:rFonts w:ascii="Times New Roman" w:hAnsi="Times New Roman" w:cs="Times New Roman"/>
          <w:iCs/>
          <w:sz w:val="20"/>
          <w:szCs w:val="20"/>
        </w:rPr>
      </w:pPr>
    </w:p>
    <w:p w:rsidR="00644B14" w:rsidRDefault="004553CD" w:rsidP="000827D0">
      <w:pPr>
        <w:rPr>
          <w:rFonts w:ascii="Times New Roman" w:hAnsi="Times New Roman" w:cs="Times New Roman"/>
          <w:iCs/>
          <w:sz w:val="20"/>
          <w:szCs w:val="20"/>
        </w:rPr>
      </w:pPr>
      <w:r>
        <w:rPr>
          <w:rFonts w:ascii="Times New Roman" w:hAnsi="Times New Roman" w:cs="Times New Roman"/>
          <w:iCs/>
          <w:sz w:val="20"/>
          <w:szCs w:val="20"/>
        </w:rPr>
        <w:t xml:space="preserve"> </w:t>
      </w:r>
      <w:r w:rsidR="00DE1C1A">
        <w:rPr>
          <w:rFonts w:ascii="Times New Roman" w:hAnsi="Times New Roman" w:cs="Times New Roman"/>
          <w:iCs/>
          <w:sz w:val="20"/>
          <w:szCs w:val="20"/>
        </w:rPr>
        <w:t>The increased fluency in English has been fueled by the</w:t>
      </w:r>
      <w:r w:rsidR="002702D8">
        <w:rPr>
          <w:rFonts w:ascii="Times New Roman" w:hAnsi="Times New Roman" w:cs="Times New Roman"/>
          <w:iCs/>
          <w:sz w:val="20"/>
          <w:szCs w:val="20"/>
        </w:rPr>
        <w:t xml:space="preserve"> rapid expansion of </w:t>
      </w:r>
      <w:r w:rsidR="00A36528">
        <w:rPr>
          <w:rFonts w:ascii="Times New Roman" w:hAnsi="Times New Roman" w:cs="Times New Roman"/>
          <w:iCs/>
          <w:sz w:val="20"/>
          <w:szCs w:val="20"/>
        </w:rPr>
        <w:t xml:space="preserve">higher </w:t>
      </w:r>
      <w:r w:rsidR="002702D8">
        <w:rPr>
          <w:rFonts w:ascii="Times New Roman" w:hAnsi="Times New Roman" w:cs="Times New Roman"/>
          <w:iCs/>
          <w:sz w:val="20"/>
          <w:szCs w:val="20"/>
        </w:rPr>
        <w:t>e</w:t>
      </w:r>
      <w:r w:rsidR="008D6730">
        <w:rPr>
          <w:rFonts w:ascii="Times New Roman" w:hAnsi="Times New Roman" w:cs="Times New Roman"/>
          <w:iCs/>
          <w:sz w:val="20"/>
          <w:szCs w:val="20"/>
        </w:rPr>
        <w:t>ducation</w:t>
      </w:r>
      <w:r w:rsidR="002702D8">
        <w:rPr>
          <w:rFonts w:ascii="Times New Roman" w:hAnsi="Times New Roman" w:cs="Times New Roman"/>
          <w:iCs/>
          <w:sz w:val="20"/>
          <w:szCs w:val="20"/>
        </w:rPr>
        <w:t xml:space="preserve">.  </w:t>
      </w:r>
      <w:r w:rsidR="00FC6FB9">
        <w:rPr>
          <w:rFonts w:ascii="Times New Roman" w:hAnsi="Times New Roman" w:cs="Times New Roman"/>
          <w:iCs/>
          <w:sz w:val="20"/>
          <w:szCs w:val="20"/>
        </w:rPr>
        <w:t xml:space="preserve">Since 1998, </w:t>
      </w:r>
      <w:r w:rsidR="00A36528">
        <w:rPr>
          <w:rFonts w:ascii="Times New Roman" w:hAnsi="Times New Roman" w:cs="Times New Roman"/>
          <w:iCs/>
          <w:sz w:val="20"/>
          <w:szCs w:val="20"/>
        </w:rPr>
        <w:t xml:space="preserve">college enrollment </w:t>
      </w:r>
      <w:r w:rsidR="00553F62">
        <w:rPr>
          <w:rFonts w:ascii="Times New Roman" w:hAnsi="Times New Roman" w:cs="Times New Roman"/>
          <w:iCs/>
          <w:sz w:val="20"/>
          <w:szCs w:val="20"/>
        </w:rPr>
        <w:t>has</w:t>
      </w:r>
      <w:r w:rsidR="00DA49DB">
        <w:rPr>
          <w:rFonts w:ascii="Times New Roman" w:hAnsi="Times New Roman" w:cs="Times New Roman"/>
          <w:iCs/>
          <w:sz w:val="20"/>
          <w:szCs w:val="20"/>
        </w:rPr>
        <w:t xml:space="preserve"> gr</w:t>
      </w:r>
      <w:r w:rsidR="00FC6FB9">
        <w:rPr>
          <w:rFonts w:ascii="Times New Roman" w:hAnsi="Times New Roman" w:cs="Times New Roman"/>
          <w:iCs/>
          <w:sz w:val="20"/>
          <w:szCs w:val="20"/>
        </w:rPr>
        <w:t>own</w:t>
      </w:r>
      <w:r w:rsidR="00DA49DB">
        <w:rPr>
          <w:rFonts w:ascii="Times New Roman" w:hAnsi="Times New Roman" w:cs="Times New Roman"/>
          <w:iCs/>
          <w:sz w:val="20"/>
          <w:szCs w:val="20"/>
        </w:rPr>
        <w:t xml:space="preserve"> </w:t>
      </w:r>
      <w:r w:rsidR="00F0100A">
        <w:rPr>
          <w:rFonts w:ascii="Times New Roman" w:hAnsi="Times New Roman" w:cs="Times New Roman"/>
          <w:iCs/>
          <w:sz w:val="20"/>
          <w:szCs w:val="20"/>
        </w:rPr>
        <w:t>from 3.</w:t>
      </w:r>
      <w:r w:rsidR="00985E91">
        <w:rPr>
          <w:rFonts w:ascii="Times New Roman" w:hAnsi="Times New Roman" w:cs="Times New Roman"/>
          <w:iCs/>
          <w:sz w:val="20"/>
          <w:szCs w:val="20"/>
        </w:rPr>
        <w:t>4</w:t>
      </w:r>
      <w:r w:rsidR="00F0100A">
        <w:rPr>
          <w:rFonts w:ascii="Times New Roman" w:hAnsi="Times New Roman" w:cs="Times New Roman"/>
          <w:iCs/>
          <w:sz w:val="20"/>
          <w:szCs w:val="20"/>
        </w:rPr>
        <w:t xml:space="preserve"> million </w:t>
      </w:r>
      <w:r w:rsidR="00B46D6A">
        <w:rPr>
          <w:rFonts w:ascii="Times New Roman" w:hAnsi="Times New Roman" w:cs="Times New Roman"/>
          <w:iCs/>
          <w:sz w:val="20"/>
          <w:szCs w:val="20"/>
        </w:rPr>
        <w:t>students</w:t>
      </w:r>
      <w:r w:rsidR="00553F62">
        <w:rPr>
          <w:rFonts w:ascii="Times New Roman" w:hAnsi="Times New Roman" w:cs="Times New Roman"/>
          <w:iCs/>
          <w:sz w:val="20"/>
          <w:szCs w:val="20"/>
        </w:rPr>
        <w:t xml:space="preserve"> to over </w:t>
      </w:r>
      <w:r w:rsidR="00DA49DB">
        <w:rPr>
          <w:rFonts w:ascii="Times New Roman" w:hAnsi="Times New Roman" w:cs="Times New Roman"/>
          <w:iCs/>
          <w:sz w:val="20"/>
          <w:szCs w:val="20"/>
        </w:rPr>
        <w:t>31</w:t>
      </w:r>
      <w:r w:rsidR="00553F62">
        <w:rPr>
          <w:rFonts w:ascii="Times New Roman" w:hAnsi="Times New Roman" w:cs="Times New Roman"/>
          <w:iCs/>
          <w:sz w:val="20"/>
          <w:szCs w:val="20"/>
        </w:rPr>
        <w:t xml:space="preserve"> million </w:t>
      </w:r>
      <w:r w:rsidR="00DA49DB">
        <w:rPr>
          <w:rFonts w:ascii="Times New Roman" w:hAnsi="Times New Roman" w:cs="Times New Roman"/>
          <w:iCs/>
          <w:sz w:val="20"/>
          <w:szCs w:val="20"/>
        </w:rPr>
        <w:t>in 201</w:t>
      </w:r>
      <w:r w:rsidR="00FC6FB9">
        <w:rPr>
          <w:rFonts w:ascii="Times New Roman" w:hAnsi="Times New Roman" w:cs="Times New Roman"/>
          <w:iCs/>
          <w:sz w:val="20"/>
          <w:szCs w:val="20"/>
        </w:rPr>
        <w:t>1</w:t>
      </w:r>
      <w:r w:rsidR="00DA49DB">
        <w:rPr>
          <w:rFonts w:ascii="Times New Roman" w:hAnsi="Times New Roman" w:cs="Times New Roman"/>
          <w:iCs/>
          <w:sz w:val="20"/>
          <w:szCs w:val="20"/>
        </w:rPr>
        <w:t xml:space="preserve"> representing 27% of the college</w:t>
      </w:r>
      <w:r w:rsidR="00602F4A">
        <w:rPr>
          <w:rFonts w:ascii="Times New Roman" w:hAnsi="Times New Roman" w:cs="Times New Roman"/>
          <w:iCs/>
          <w:sz w:val="20"/>
          <w:szCs w:val="20"/>
        </w:rPr>
        <w:t>-</w:t>
      </w:r>
      <w:r w:rsidR="00DA49DB">
        <w:rPr>
          <w:rFonts w:ascii="Times New Roman" w:hAnsi="Times New Roman" w:cs="Times New Roman"/>
          <w:iCs/>
          <w:sz w:val="20"/>
          <w:szCs w:val="20"/>
        </w:rPr>
        <w:t>age population (People Daily Online, 2011)</w:t>
      </w:r>
      <w:r w:rsidR="00A36528">
        <w:rPr>
          <w:rFonts w:ascii="Times New Roman" w:hAnsi="Times New Roman" w:cs="Times New Roman"/>
          <w:iCs/>
          <w:sz w:val="20"/>
          <w:szCs w:val="20"/>
        </w:rPr>
        <w:t xml:space="preserve">. </w:t>
      </w:r>
      <w:r w:rsidR="00DA49DB">
        <w:rPr>
          <w:rFonts w:ascii="Times New Roman" w:hAnsi="Times New Roman" w:cs="Times New Roman"/>
          <w:iCs/>
          <w:sz w:val="20"/>
          <w:szCs w:val="20"/>
        </w:rPr>
        <w:t xml:space="preserve"> </w:t>
      </w:r>
      <w:r w:rsidR="008465F3">
        <w:rPr>
          <w:rFonts w:ascii="Times New Roman" w:hAnsi="Times New Roman" w:cs="Times New Roman"/>
          <w:iCs/>
          <w:sz w:val="20"/>
          <w:szCs w:val="20"/>
        </w:rPr>
        <w:t xml:space="preserve">Perhaps of more significance in terms of the </w:t>
      </w:r>
      <w:r w:rsidR="00B46D6A">
        <w:rPr>
          <w:rFonts w:ascii="Times New Roman" w:hAnsi="Times New Roman" w:cs="Times New Roman"/>
          <w:iCs/>
          <w:sz w:val="20"/>
          <w:szCs w:val="20"/>
        </w:rPr>
        <w:t xml:space="preserve">freedom to pursue </w:t>
      </w:r>
      <w:r w:rsidR="008465F3">
        <w:rPr>
          <w:rFonts w:ascii="Times New Roman" w:hAnsi="Times New Roman" w:cs="Times New Roman"/>
          <w:iCs/>
          <w:sz w:val="20"/>
          <w:szCs w:val="20"/>
        </w:rPr>
        <w:t>truth</w:t>
      </w:r>
      <w:r w:rsidR="00600D60">
        <w:rPr>
          <w:rFonts w:ascii="Times New Roman" w:hAnsi="Times New Roman" w:cs="Times New Roman"/>
          <w:iCs/>
          <w:sz w:val="20"/>
          <w:szCs w:val="20"/>
        </w:rPr>
        <w:t xml:space="preserve">, </w:t>
      </w:r>
      <w:r w:rsidR="008465F3">
        <w:rPr>
          <w:rFonts w:ascii="Times New Roman" w:hAnsi="Times New Roman" w:cs="Times New Roman"/>
          <w:iCs/>
          <w:sz w:val="20"/>
          <w:szCs w:val="20"/>
        </w:rPr>
        <w:t xml:space="preserve">400,000 </w:t>
      </w:r>
      <w:r w:rsidR="00B46D6A">
        <w:rPr>
          <w:rFonts w:ascii="Times New Roman" w:hAnsi="Times New Roman" w:cs="Times New Roman"/>
          <w:iCs/>
          <w:sz w:val="20"/>
          <w:szCs w:val="20"/>
        </w:rPr>
        <w:t xml:space="preserve">Chinese </w:t>
      </w:r>
      <w:r w:rsidR="008465F3">
        <w:rPr>
          <w:rFonts w:ascii="Times New Roman" w:hAnsi="Times New Roman" w:cs="Times New Roman"/>
          <w:iCs/>
          <w:sz w:val="20"/>
          <w:szCs w:val="20"/>
        </w:rPr>
        <w:t xml:space="preserve">students enrolled outside China </w:t>
      </w:r>
      <w:r w:rsidR="00B46D6A">
        <w:rPr>
          <w:rFonts w:ascii="Times New Roman" w:hAnsi="Times New Roman" w:cs="Times New Roman"/>
          <w:iCs/>
          <w:sz w:val="20"/>
          <w:szCs w:val="20"/>
        </w:rPr>
        <w:t>in 2011</w:t>
      </w:r>
      <w:r w:rsidR="00D1722E">
        <w:rPr>
          <w:rFonts w:ascii="Times New Roman" w:hAnsi="Times New Roman" w:cs="Times New Roman"/>
          <w:iCs/>
          <w:sz w:val="20"/>
          <w:szCs w:val="20"/>
        </w:rPr>
        <w:t xml:space="preserve"> w</w:t>
      </w:r>
      <w:r w:rsidR="008465F3">
        <w:rPr>
          <w:rFonts w:ascii="Times New Roman" w:hAnsi="Times New Roman" w:cs="Times New Roman"/>
          <w:iCs/>
          <w:sz w:val="20"/>
          <w:szCs w:val="20"/>
        </w:rPr>
        <w:t>ith half of them in the USA. Of particular significance, 9</w:t>
      </w:r>
      <w:r w:rsidR="00D54DC2">
        <w:rPr>
          <w:rFonts w:ascii="Times New Roman" w:hAnsi="Times New Roman" w:cs="Times New Roman"/>
          <w:iCs/>
          <w:sz w:val="20"/>
          <w:szCs w:val="20"/>
        </w:rPr>
        <w:t>5</w:t>
      </w:r>
      <w:r w:rsidR="008465F3">
        <w:rPr>
          <w:rFonts w:ascii="Times New Roman" w:hAnsi="Times New Roman" w:cs="Times New Roman"/>
          <w:iCs/>
          <w:sz w:val="20"/>
          <w:szCs w:val="20"/>
        </w:rPr>
        <w:t>% of these students are self-funded</w:t>
      </w:r>
      <w:r w:rsidR="00B86CAB">
        <w:rPr>
          <w:rFonts w:ascii="Times New Roman" w:hAnsi="Times New Roman" w:cs="Times New Roman"/>
          <w:iCs/>
          <w:sz w:val="20"/>
          <w:szCs w:val="20"/>
        </w:rPr>
        <w:t>,</w:t>
      </w:r>
      <w:r w:rsidR="008465F3">
        <w:rPr>
          <w:rFonts w:ascii="Times New Roman" w:hAnsi="Times New Roman" w:cs="Times New Roman"/>
          <w:iCs/>
          <w:sz w:val="20"/>
          <w:szCs w:val="20"/>
        </w:rPr>
        <w:t xml:space="preserve"> meaning their parents are financing their education </w:t>
      </w:r>
      <w:r w:rsidR="00ED7C5B">
        <w:rPr>
          <w:rFonts w:ascii="Times New Roman" w:hAnsi="Times New Roman" w:cs="Times New Roman"/>
          <w:iCs/>
          <w:sz w:val="20"/>
          <w:szCs w:val="20"/>
        </w:rPr>
        <w:t>(China Daily, 2013; Institute of International Education, 2012)</w:t>
      </w:r>
      <w:r w:rsidR="00D54DC2">
        <w:rPr>
          <w:rFonts w:ascii="Times New Roman" w:hAnsi="Times New Roman" w:cs="Times New Roman"/>
          <w:iCs/>
          <w:sz w:val="20"/>
          <w:szCs w:val="20"/>
        </w:rPr>
        <w:t xml:space="preserve">.  </w:t>
      </w:r>
      <w:r w:rsidR="008465F3">
        <w:rPr>
          <w:rFonts w:ascii="Times New Roman" w:hAnsi="Times New Roman" w:cs="Times New Roman"/>
          <w:iCs/>
          <w:sz w:val="20"/>
          <w:szCs w:val="20"/>
        </w:rPr>
        <w:t xml:space="preserve">Their parents represent the </w:t>
      </w:r>
      <w:r w:rsidR="00600D60">
        <w:rPr>
          <w:rFonts w:ascii="Times New Roman" w:hAnsi="Times New Roman" w:cs="Times New Roman"/>
          <w:iCs/>
          <w:sz w:val="20"/>
          <w:szCs w:val="20"/>
        </w:rPr>
        <w:t xml:space="preserve">economic and political </w:t>
      </w:r>
      <w:r w:rsidR="008465F3">
        <w:rPr>
          <w:rFonts w:ascii="Times New Roman" w:hAnsi="Times New Roman" w:cs="Times New Roman"/>
          <w:iCs/>
          <w:sz w:val="20"/>
          <w:szCs w:val="20"/>
        </w:rPr>
        <w:t xml:space="preserve">elite of China </w:t>
      </w:r>
      <w:r w:rsidR="00600D60">
        <w:rPr>
          <w:rFonts w:ascii="Times New Roman" w:hAnsi="Times New Roman" w:cs="Times New Roman"/>
          <w:iCs/>
          <w:sz w:val="20"/>
          <w:szCs w:val="20"/>
        </w:rPr>
        <w:t>(the daughter of President Xi Jinping is enrolled at Harvard)</w:t>
      </w:r>
      <w:r w:rsidR="00DE1C1A">
        <w:rPr>
          <w:rFonts w:ascii="Times New Roman" w:hAnsi="Times New Roman" w:cs="Times New Roman"/>
          <w:iCs/>
          <w:sz w:val="20"/>
          <w:szCs w:val="20"/>
        </w:rPr>
        <w:t>,</w:t>
      </w:r>
      <w:r w:rsidR="00600D60">
        <w:rPr>
          <w:rFonts w:ascii="Times New Roman" w:hAnsi="Times New Roman" w:cs="Times New Roman"/>
          <w:iCs/>
          <w:sz w:val="20"/>
          <w:szCs w:val="20"/>
        </w:rPr>
        <w:t xml:space="preserve">  </w:t>
      </w:r>
      <w:r w:rsidR="008465F3">
        <w:rPr>
          <w:rFonts w:ascii="Times New Roman" w:hAnsi="Times New Roman" w:cs="Times New Roman"/>
          <w:iCs/>
          <w:sz w:val="20"/>
          <w:szCs w:val="20"/>
        </w:rPr>
        <w:t>and the</w:t>
      </w:r>
      <w:r w:rsidR="00FC6FB9">
        <w:rPr>
          <w:rFonts w:ascii="Times New Roman" w:hAnsi="Times New Roman" w:cs="Times New Roman"/>
          <w:iCs/>
          <w:sz w:val="20"/>
          <w:szCs w:val="20"/>
        </w:rPr>
        <w:t>se overseas</w:t>
      </w:r>
      <w:r w:rsidR="008465F3">
        <w:rPr>
          <w:rFonts w:ascii="Times New Roman" w:hAnsi="Times New Roman" w:cs="Times New Roman"/>
          <w:iCs/>
          <w:sz w:val="20"/>
          <w:szCs w:val="20"/>
        </w:rPr>
        <w:t xml:space="preserve"> children are getting an education in an atmosphere of academic freedom in contrast to the </w:t>
      </w:r>
      <w:r w:rsidR="00075B9A">
        <w:rPr>
          <w:rFonts w:ascii="Times New Roman" w:hAnsi="Times New Roman" w:cs="Times New Roman"/>
          <w:iCs/>
          <w:sz w:val="20"/>
          <w:szCs w:val="20"/>
        </w:rPr>
        <w:t>government</w:t>
      </w:r>
      <w:r w:rsidR="008465F3">
        <w:rPr>
          <w:rFonts w:ascii="Times New Roman" w:hAnsi="Times New Roman" w:cs="Times New Roman"/>
          <w:iCs/>
          <w:sz w:val="20"/>
          <w:szCs w:val="20"/>
        </w:rPr>
        <w:t xml:space="preserve"> censorship pervading Chinese society.  </w:t>
      </w:r>
    </w:p>
    <w:p w:rsidR="008465F3" w:rsidRDefault="008465F3" w:rsidP="000827D0">
      <w:pPr>
        <w:rPr>
          <w:rFonts w:ascii="Times New Roman" w:hAnsi="Times New Roman" w:cs="Times New Roman"/>
          <w:iCs/>
          <w:sz w:val="20"/>
          <w:szCs w:val="20"/>
        </w:rPr>
      </w:pPr>
    </w:p>
    <w:p w:rsidR="00DA25C8" w:rsidRDefault="004553CD" w:rsidP="000827D0">
      <w:pPr>
        <w:rPr>
          <w:rFonts w:ascii="Times New Roman" w:hAnsi="Times New Roman" w:cs="Times New Roman"/>
          <w:iCs/>
          <w:sz w:val="20"/>
          <w:szCs w:val="20"/>
        </w:rPr>
      </w:pPr>
      <w:r>
        <w:rPr>
          <w:rFonts w:ascii="Times New Roman" w:hAnsi="Times New Roman" w:cs="Times New Roman"/>
          <w:iCs/>
          <w:sz w:val="20"/>
          <w:szCs w:val="20"/>
        </w:rPr>
        <w:t xml:space="preserve"> </w:t>
      </w:r>
      <w:r w:rsidR="005D0EB1">
        <w:rPr>
          <w:rFonts w:ascii="Times New Roman" w:hAnsi="Times New Roman" w:cs="Times New Roman"/>
          <w:iCs/>
          <w:sz w:val="20"/>
          <w:szCs w:val="20"/>
        </w:rPr>
        <w:t xml:space="preserve">How strong will the forces of individualism </w:t>
      </w:r>
      <w:r w:rsidR="00600D60">
        <w:rPr>
          <w:rFonts w:ascii="Times New Roman" w:hAnsi="Times New Roman" w:cs="Times New Roman"/>
          <w:iCs/>
          <w:sz w:val="20"/>
          <w:szCs w:val="20"/>
        </w:rPr>
        <w:t>grow</w:t>
      </w:r>
      <w:r w:rsidR="005D0EB1">
        <w:rPr>
          <w:rFonts w:ascii="Times New Roman" w:hAnsi="Times New Roman" w:cs="Times New Roman"/>
          <w:iCs/>
          <w:sz w:val="20"/>
          <w:szCs w:val="20"/>
        </w:rPr>
        <w:t xml:space="preserve"> in China, and how will the Chinese government respond to its evolution?  </w:t>
      </w:r>
      <w:r w:rsidR="00793246">
        <w:rPr>
          <w:rFonts w:ascii="Times New Roman" w:hAnsi="Times New Roman" w:cs="Times New Roman"/>
          <w:iCs/>
          <w:sz w:val="20"/>
          <w:szCs w:val="20"/>
        </w:rPr>
        <w:t xml:space="preserve">It is difficult to get </w:t>
      </w:r>
      <w:r w:rsidR="00FC6FB9">
        <w:rPr>
          <w:rFonts w:ascii="Times New Roman" w:hAnsi="Times New Roman" w:cs="Times New Roman"/>
          <w:iCs/>
          <w:sz w:val="20"/>
          <w:szCs w:val="20"/>
        </w:rPr>
        <w:t>research</w:t>
      </w:r>
      <w:r w:rsidR="00793246">
        <w:rPr>
          <w:rFonts w:ascii="Times New Roman" w:hAnsi="Times New Roman" w:cs="Times New Roman"/>
          <w:iCs/>
          <w:sz w:val="20"/>
          <w:szCs w:val="20"/>
        </w:rPr>
        <w:t xml:space="preserve"> data on this subject, especially since the Chinese government discourages and sometimes forbids polling that involves democracy, especially in the aftermath of </w:t>
      </w:r>
      <w:r w:rsidR="00075B9A">
        <w:rPr>
          <w:rFonts w:ascii="Times New Roman" w:hAnsi="Times New Roman" w:cs="Times New Roman"/>
          <w:iCs/>
          <w:sz w:val="20"/>
          <w:szCs w:val="20"/>
        </w:rPr>
        <w:t>Tiananmen</w:t>
      </w:r>
      <w:r w:rsidR="00793246">
        <w:rPr>
          <w:rFonts w:ascii="Times New Roman" w:hAnsi="Times New Roman" w:cs="Times New Roman"/>
          <w:iCs/>
          <w:sz w:val="20"/>
          <w:szCs w:val="20"/>
        </w:rPr>
        <w:t xml:space="preserve"> Square.  Economic growth is promoted by the Chinese government,</w:t>
      </w:r>
      <w:r w:rsidR="00600D60">
        <w:rPr>
          <w:rFonts w:ascii="Times New Roman" w:hAnsi="Times New Roman" w:cs="Times New Roman"/>
          <w:iCs/>
          <w:sz w:val="20"/>
          <w:szCs w:val="20"/>
        </w:rPr>
        <w:t xml:space="preserve"> but </w:t>
      </w:r>
      <w:r w:rsidR="00793246">
        <w:rPr>
          <w:rFonts w:ascii="Times New Roman" w:hAnsi="Times New Roman" w:cs="Times New Roman"/>
          <w:iCs/>
          <w:sz w:val="20"/>
          <w:szCs w:val="20"/>
        </w:rPr>
        <w:t>written discus</w:t>
      </w:r>
      <w:r w:rsidR="00DE1C1A">
        <w:rPr>
          <w:rFonts w:ascii="Times New Roman" w:hAnsi="Times New Roman" w:cs="Times New Roman"/>
          <w:iCs/>
          <w:sz w:val="20"/>
          <w:szCs w:val="20"/>
        </w:rPr>
        <w:t>sions of democracy are frequently prohibited</w:t>
      </w:r>
      <w:r w:rsidR="00793246">
        <w:rPr>
          <w:rFonts w:ascii="Times New Roman" w:hAnsi="Times New Roman" w:cs="Times New Roman"/>
          <w:iCs/>
          <w:sz w:val="20"/>
          <w:szCs w:val="20"/>
        </w:rPr>
        <w:t xml:space="preserve">.  It is worth noting that the </w:t>
      </w:r>
      <w:r w:rsidR="006D01BB">
        <w:rPr>
          <w:rFonts w:ascii="Times New Roman" w:hAnsi="Times New Roman" w:cs="Times New Roman"/>
          <w:iCs/>
          <w:sz w:val="20"/>
          <w:szCs w:val="20"/>
        </w:rPr>
        <w:t xml:space="preserve">huge statue </w:t>
      </w:r>
      <w:r w:rsidR="00600D60">
        <w:rPr>
          <w:rFonts w:ascii="Times New Roman" w:hAnsi="Times New Roman" w:cs="Times New Roman"/>
          <w:iCs/>
          <w:sz w:val="20"/>
          <w:szCs w:val="20"/>
        </w:rPr>
        <w:t xml:space="preserve">widely televised </w:t>
      </w:r>
      <w:r w:rsidR="006D01BB">
        <w:rPr>
          <w:rFonts w:ascii="Times New Roman" w:hAnsi="Times New Roman" w:cs="Times New Roman"/>
          <w:iCs/>
          <w:sz w:val="20"/>
          <w:szCs w:val="20"/>
        </w:rPr>
        <w:t>in the Tian</w:t>
      </w:r>
      <w:r w:rsidR="005A6118">
        <w:rPr>
          <w:rFonts w:ascii="Times New Roman" w:hAnsi="Times New Roman" w:cs="Times New Roman"/>
          <w:iCs/>
          <w:sz w:val="20"/>
          <w:szCs w:val="20"/>
        </w:rPr>
        <w:t>a</w:t>
      </w:r>
      <w:r w:rsidR="006D01BB">
        <w:rPr>
          <w:rFonts w:ascii="Times New Roman" w:hAnsi="Times New Roman" w:cs="Times New Roman"/>
          <w:iCs/>
          <w:sz w:val="20"/>
          <w:szCs w:val="20"/>
        </w:rPr>
        <w:t>nm</w:t>
      </w:r>
      <w:r w:rsidR="005A6118">
        <w:rPr>
          <w:rFonts w:ascii="Times New Roman" w:hAnsi="Times New Roman" w:cs="Times New Roman"/>
          <w:iCs/>
          <w:sz w:val="20"/>
          <w:szCs w:val="20"/>
        </w:rPr>
        <w:t>e</w:t>
      </w:r>
      <w:r w:rsidR="006D01BB">
        <w:rPr>
          <w:rFonts w:ascii="Times New Roman" w:hAnsi="Times New Roman" w:cs="Times New Roman"/>
          <w:iCs/>
          <w:sz w:val="20"/>
          <w:szCs w:val="20"/>
        </w:rPr>
        <w:t xml:space="preserve">n Square </w:t>
      </w:r>
      <w:r w:rsidR="00DE1C1A">
        <w:rPr>
          <w:rFonts w:ascii="Times New Roman" w:hAnsi="Times New Roman" w:cs="Times New Roman"/>
          <w:iCs/>
          <w:sz w:val="20"/>
          <w:szCs w:val="20"/>
        </w:rPr>
        <w:t xml:space="preserve">demonstrations </w:t>
      </w:r>
      <w:r w:rsidR="006D01BB">
        <w:rPr>
          <w:rFonts w:ascii="Times New Roman" w:hAnsi="Times New Roman" w:cs="Times New Roman"/>
          <w:iCs/>
          <w:sz w:val="20"/>
          <w:szCs w:val="20"/>
        </w:rPr>
        <w:t>in 1989 was explicitly</w:t>
      </w:r>
      <w:r w:rsidR="00602F4A">
        <w:rPr>
          <w:rFonts w:ascii="Times New Roman" w:hAnsi="Times New Roman" w:cs="Times New Roman"/>
          <w:iCs/>
          <w:sz w:val="20"/>
          <w:szCs w:val="20"/>
        </w:rPr>
        <w:t xml:space="preserve"> </w:t>
      </w:r>
      <w:r w:rsidR="006D01BB">
        <w:rPr>
          <w:rFonts w:ascii="Times New Roman" w:hAnsi="Times New Roman" w:cs="Times New Roman"/>
          <w:iCs/>
          <w:sz w:val="20"/>
          <w:szCs w:val="20"/>
        </w:rPr>
        <w:t xml:space="preserve">called, “The Goddess of Democracy,” and that </w:t>
      </w:r>
      <w:r w:rsidR="00B86CAB">
        <w:rPr>
          <w:rFonts w:ascii="Times New Roman" w:hAnsi="Times New Roman" w:cs="Times New Roman"/>
          <w:iCs/>
          <w:sz w:val="20"/>
          <w:szCs w:val="20"/>
        </w:rPr>
        <w:t xml:space="preserve">this </w:t>
      </w:r>
      <w:r w:rsidR="00600D60">
        <w:rPr>
          <w:rFonts w:ascii="Times New Roman" w:hAnsi="Times New Roman" w:cs="Times New Roman"/>
          <w:iCs/>
          <w:sz w:val="20"/>
          <w:szCs w:val="20"/>
        </w:rPr>
        <w:t xml:space="preserve">specific </w:t>
      </w:r>
      <w:r w:rsidR="006D01BB">
        <w:rPr>
          <w:rFonts w:ascii="Times New Roman" w:hAnsi="Times New Roman" w:cs="Times New Roman"/>
          <w:iCs/>
          <w:sz w:val="20"/>
          <w:szCs w:val="20"/>
        </w:rPr>
        <w:t xml:space="preserve">phrase is forbidden </w:t>
      </w:r>
      <w:r w:rsidR="00600D60">
        <w:rPr>
          <w:rFonts w:ascii="Times New Roman" w:hAnsi="Times New Roman" w:cs="Times New Roman"/>
          <w:iCs/>
          <w:sz w:val="20"/>
          <w:szCs w:val="20"/>
        </w:rPr>
        <w:t>i</w:t>
      </w:r>
      <w:r w:rsidR="006D01BB">
        <w:rPr>
          <w:rFonts w:ascii="Times New Roman" w:hAnsi="Times New Roman" w:cs="Times New Roman"/>
          <w:iCs/>
          <w:sz w:val="20"/>
          <w:szCs w:val="20"/>
        </w:rPr>
        <w:t xml:space="preserve">n Chinese internet searches. </w:t>
      </w:r>
      <w:r w:rsidR="00793246">
        <w:rPr>
          <w:rFonts w:ascii="Times New Roman" w:hAnsi="Times New Roman" w:cs="Times New Roman"/>
          <w:iCs/>
          <w:sz w:val="20"/>
          <w:szCs w:val="20"/>
        </w:rPr>
        <w:t xml:space="preserve">  </w:t>
      </w:r>
    </w:p>
    <w:p w:rsidR="00DA25C8" w:rsidRDefault="00DA25C8" w:rsidP="00DA25C8">
      <w:pPr>
        <w:pStyle w:val="Default"/>
        <w:rPr>
          <w:sz w:val="20"/>
          <w:szCs w:val="20"/>
        </w:rPr>
      </w:pPr>
    </w:p>
    <w:p w:rsidR="00DA25C8" w:rsidRDefault="00DA25C8" w:rsidP="00DA25C8">
      <w:pPr>
        <w:pStyle w:val="Default"/>
        <w:rPr>
          <w:b/>
          <w:bCs/>
        </w:rPr>
      </w:pPr>
      <w:r>
        <w:rPr>
          <w:sz w:val="20"/>
          <w:szCs w:val="20"/>
        </w:rPr>
        <w:t xml:space="preserve">                                               </w:t>
      </w:r>
      <w:r>
        <w:rPr>
          <w:b/>
          <w:bCs/>
        </w:rPr>
        <w:t>THE FUTURE OF CHINESE RULE OF LAW</w:t>
      </w:r>
    </w:p>
    <w:p w:rsidR="0057607A" w:rsidRDefault="0057607A" w:rsidP="000827D0">
      <w:pPr>
        <w:rPr>
          <w:rFonts w:ascii="Times New Roman" w:hAnsi="Times New Roman" w:cs="Times New Roman"/>
          <w:iCs/>
          <w:sz w:val="20"/>
          <w:szCs w:val="20"/>
        </w:rPr>
      </w:pPr>
    </w:p>
    <w:p w:rsidR="004553CD" w:rsidRDefault="004553CD" w:rsidP="000827D0">
      <w:pPr>
        <w:rPr>
          <w:rFonts w:ascii="Times New Roman" w:hAnsi="Times New Roman" w:cs="Times New Roman"/>
          <w:iCs/>
          <w:sz w:val="20"/>
          <w:szCs w:val="20"/>
        </w:rPr>
      </w:pPr>
    </w:p>
    <w:p w:rsidR="0052119F" w:rsidRDefault="00DE1C1A" w:rsidP="0052119F">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The future of democracy and human rights in China has been widely discussed</w:t>
      </w:r>
      <w:r w:rsidR="00D92DA8">
        <w:rPr>
          <w:rFonts w:ascii="Times New Roman" w:hAnsi="Times New Roman" w:cs="Times New Roman"/>
          <w:iCs/>
          <w:sz w:val="20"/>
          <w:szCs w:val="20"/>
        </w:rPr>
        <w:t>, and very little progress in the near future is anticipated, especially under the current</w:t>
      </w:r>
      <w:r w:rsidR="00602F4A">
        <w:rPr>
          <w:rFonts w:ascii="Times New Roman" w:hAnsi="Times New Roman" w:cs="Times New Roman"/>
          <w:iCs/>
          <w:sz w:val="20"/>
          <w:szCs w:val="20"/>
        </w:rPr>
        <w:t xml:space="preserve"> political</w:t>
      </w:r>
      <w:r w:rsidR="00D92DA8">
        <w:rPr>
          <w:rFonts w:ascii="Times New Roman" w:hAnsi="Times New Roman" w:cs="Times New Roman"/>
          <w:iCs/>
          <w:sz w:val="20"/>
          <w:szCs w:val="20"/>
        </w:rPr>
        <w:t xml:space="preserve"> leadership</w:t>
      </w:r>
      <w:r>
        <w:rPr>
          <w:rFonts w:ascii="Times New Roman" w:hAnsi="Times New Roman" w:cs="Times New Roman"/>
          <w:iCs/>
          <w:sz w:val="20"/>
          <w:szCs w:val="20"/>
        </w:rPr>
        <w:t xml:space="preserve">.  </w:t>
      </w:r>
      <w:r w:rsidR="00D92DA8">
        <w:rPr>
          <w:rFonts w:ascii="Times New Roman" w:hAnsi="Times New Roman" w:cs="Times New Roman"/>
          <w:iCs/>
          <w:sz w:val="20"/>
          <w:szCs w:val="20"/>
        </w:rPr>
        <w:t xml:space="preserve">But significant progress might be made in the </w:t>
      </w:r>
      <w:r w:rsidR="00D92DA8">
        <w:rPr>
          <w:rFonts w:ascii="Times New Roman" w:hAnsi="Times New Roman" w:cs="Times New Roman"/>
          <w:iCs/>
          <w:sz w:val="20"/>
          <w:szCs w:val="20"/>
        </w:rPr>
        <w:lastRenderedPageBreak/>
        <w:t xml:space="preserve">rule of law, which is especially important for business.  </w:t>
      </w:r>
      <w:r>
        <w:rPr>
          <w:rFonts w:ascii="Times New Roman" w:hAnsi="Times New Roman" w:cs="Times New Roman"/>
          <w:iCs/>
          <w:sz w:val="20"/>
          <w:szCs w:val="20"/>
        </w:rPr>
        <w:t xml:space="preserve"> Not only </w:t>
      </w:r>
      <w:r w:rsidR="00D92DA8">
        <w:rPr>
          <w:rFonts w:ascii="Times New Roman" w:hAnsi="Times New Roman" w:cs="Times New Roman"/>
          <w:iCs/>
          <w:sz w:val="20"/>
          <w:szCs w:val="20"/>
        </w:rPr>
        <w:t>could progress in rule of law help Chinese</w:t>
      </w:r>
      <w:r>
        <w:rPr>
          <w:rFonts w:ascii="Times New Roman" w:hAnsi="Times New Roman" w:cs="Times New Roman"/>
          <w:iCs/>
          <w:sz w:val="20"/>
          <w:szCs w:val="20"/>
        </w:rPr>
        <w:t xml:space="preserve"> citizens exercis</w:t>
      </w:r>
      <w:r w:rsidR="00D92DA8">
        <w:rPr>
          <w:rFonts w:ascii="Times New Roman" w:hAnsi="Times New Roman" w:cs="Times New Roman"/>
          <w:iCs/>
          <w:sz w:val="20"/>
          <w:szCs w:val="20"/>
        </w:rPr>
        <w:t>e</w:t>
      </w:r>
      <w:r>
        <w:rPr>
          <w:rFonts w:ascii="Times New Roman" w:hAnsi="Times New Roman" w:cs="Times New Roman"/>
          <w:iCs/>
          <w:sz w:val="20"/>
          <w:szCs w:val="20"/>
        </w:rPr>
        <w:t xml:space="preserve"> </w:t>
      </w:r>
      <w:r w:rsidR="00D92DA8">
        <w:rPr>
          <w:rFonts w:ascii="Times New Roman" w:hAnsi="Times New Roman" w:cs="Times New Roman"/>
          <w:iCs/>
          <w:sz w:val="20"/>
          <w:szCs w:val="20"/>
        </w:rPr>
        <w:t xml:space="preserve">more </w:t>
      </w:r>
      <w:r>
        <w:rPr>
          <w:rFonts w:ascii="Times New Roman" w:hAnsi="Times New Roman" w:cs="Times New Roman"/>
          <w:iCs/>
          <w:sz w:val="20"/>
          <w:szCs w:val="20"/>
        </w:rPr>
        <w:t>legal rights, but its improvement would move China in a positive direction</w:t>
      </w:r>
      <w:r w:rsidR="00520FD5">
        <w:rPr>
          <w:rFonts w:ascii="Times New Roman" w:hAnsi="Times New Roman" w:cs="Times New Roman"/>
          <w:iCs/>
          <w:sz w:val="20"/>
          <w:szCs w:val="20"/>
        </w:rPr>
        <w:t xml:space="preserve">, especially in the </w:t>
      </w:r>
      <w:r w:rsidR="00743B27">
        <w:rPr>
          <w:rFonts w:ascii="Times New Roman" w:hAnsi="Times New Roman" w:cs="Times New Roman"/>
          <w:iCs/>
          <w:sz w:val="20"/>
          <w:szCs w:val="20"/>
        </w:rPr>
        <w:t xml:space="preserve">context of the </w:t>
      </w:r>
      <w:r w:rsidR="00520FD5">
        <w:rPr>
          <w:rFonts w:ascii="Times New Roman" w:hAnsi="Times New Roman" w:cs="Times New Roman"/>
          <w:iCs/>
          <w:sz w:val="20"/>
          <w:szCs w:val="20"/>
        </w:rPr>
        <w:t>democratic criteri</w:t>
      </w:r>
      <w:r w:rsidR="00743B27">
        <w:rPr>
          <w:rFonts w:ascii="Times New Roman" w:hAnsi="Times New Roman" w:cs="Times New Roman"/>
          <w:iCs/>
          <w:sz w:val="20"/>
          <w:szCs w:val="20"/>
        </w:rPr>
        <w:t>on</w:t>
      </w:r>
      <w:r w:rsidR="00520FD5">
        <w:rPr>
          <w:rFonts w:ascii="Times New Roman" w:hAnsi="Times New Roman" w:cs="Times New Roman"/>
          <w:iCs/>
          <w:sz w:val="20"/>
          <w:szCs w:val="20"/>
        </w:rPr>
        <w:t xml:space="preserve"> of non-political state bureaucracy.  </w:t>
      </w:r>
      <w:r>
        <w:rPr>
          <w:rFonts w:ascii="Times New Roman" w:hAnsi="Times New Roman" w:cs="Times New Roman"/>
          <w:iCs/>
          <w:sz w:val="20"/>
          <w:szCs w:val="20"/>
        </w:rPr>
        <w:t xml:space="preserve">  </w:t>
      </w:r>
    </w:p>
    <w:p w:rsidR="001633AC" w:rsidRPr="007A0E42" w:rsidRDefault="001633AC" w:rsidP="000F0A9C">
      <w:pPr>
        <w:pStyle w:val="Default"/>
      </w:pPr>
      <w:r>
        <w:rPr>
          <w:sz w:val="20"/>
          <w:szCs w:val="20"/>
        </w:rPr>
        <w:t xml:space="preserve">                        </w:t>
      </w:r>
      <w:r w:rsidRPr="007A0E42">
        <w:rPr>
          <w:b/>
          <w:bCs/>
        </w:rPr>
        <w:t xml:space="preserve"> </w:t>
      </w:r>
    </w:p>
    <w:p w:rsidR="003C0B96" w:rsidRDefault="000F0A9C" w:rsidP="00AD5999">
      <w:pPr>
        <w:autoSpaceDE w:val="0"/>
        <w:autoSpaceDN w:val="0"/>
        <w:adjustRightInd w:val="0"/>
        <w:rPr>
          <w:rFonts w:ascii="Times New Roman" w:hAnsi="Times New Roman" w:cs="Times New Roman"/>
          <w:sz w:val="20"/>
          <w:szCs w:val="20"/>
        </w:rPr>
      </w:pPr>
      <w:r>
        <w:rPr>
          <w:rFonts w:ascii="Times New Roman" w:hAnsi="Times New Roman" w:cs="Times New Roman"/>
          <w:iCs/>
          <w:sz w:val="20"/>
          <w:szCs w:val="20"/>
        </w:rPr>
        <w:t xml:space="preserve">  A</w:t>
      </w:r>
      <w:r w:rsidR="00A36528">
        <w:rPr>
          <w:rFonts w:ascii="Times New Roman" w:hAnsi="Times New Roman" w:cs="Times New Roman"/>
          <w:iCs/>
          <w:sz w:val="20"/>
          <w:szCs w:val="20"/>
        </w:rPr>
        <w:t xml:space="preserve">lthough there are cultural differences between China and the West, </w:t>
      </w:r>
      <w:r>
        <w:rPr>
          <w:rFonts w:ascii="Times New Roman" w:hAnsi="Times New Roman" w:cs="Times New Roman"/>
          <w:iCs/>
          <w:sz w:val="20"/>
          <w:szCs w:val="20"/>
        </w:rPr>
        <w:t xml:space="preserve">significant </w:t>
      </w:r>
      <w:r w:rsidR="00A36528">
        <w:rPr>
          <w:rFonts w:ascii="Times New Roman" w:hAnsi="Times New Roman" w:cs="Times New Roman"/>
          <w:iCs/>
          <w:sz w:val="20"/>
          <w:szCs w:val="20"/>
        </w:rPr>
        <w:t xml:space="preserve">positive interaction </w:t>
      </w:r>
      <w:r w:rsidR="00D92DA8">
        <w:rPr>
          <w:rFonts w:ascii="Times New Roman" w:hAnsi="Times New Roman" w:cs="Times New Roman"/>
          <w:iCs/>
          <w:sz w:val="20"/>
          <w:szCs w:val="20"/>
        </w:rPr>
        <w:t xml:space="preserve">between </w:t>
      </w:r>
      <w:r w:rsidR="00CF3CDD">
        <w:rPr>
          <w:rFonts w:ascii="Times New Roman" w:hAnsi="Times New Roman" w:cs="Times New Roman"/>
          <w:iCs/>
          <w:sz w:val="20"/>
          <w:szCs w:val="20"/>
        </w:rPr>
        <w:t>American</w:t>
      </w:r>
      <w:r w:rsidR="00D92DA8">
        <w:rPr>
          <w:rFonts w:ascii="Times New Roman" w:hAnsi="Times New Roman" w:cs="Times New Roman"/>
          <w:iCs/>
          <w:sz w:val="20"/>
          <w:szCs w:val="20"/>
        </w:rPr>
        <w:t xml:space="preserve"> and Chinese legal scholars</w:t>
      </w:r>
      <w:r>
        <w:rPr>
          <w:rFonts w:ascii="Times New Roman" w:hAnsi="Times New Roman" w:cs="Times New Roman"/>
          <w:iCs/>
          <w:sz w:val="20"/>
          <w:szCs w:val="20"/>
        </w:rPr>
        <w:t xml:space="preserve"> have occurred during the last three decades</w:t>
      </w:r>
      <w:r w:rsidR="00D92DA8">
        <w:rPr>
          <w:rFonts w:ascii="Times New Roman" w:hAnsi="Times New Roman" w:cs="Times New Roman"/>
          <w:iCs/>
          <w:sz w:val="20"/>
          <w:szCs w:val="20"/>
        </w:rPr>
        <w:t>.</w:t>
      </w:r>
      <w:r w:rsidR="00CF3CDD">
        <w:rPr>
          <w:rFonts w:ascii="Times New Roman" w:hAnsi="Times New Roman" w:cs="Times New Roman"/>
          <w:iCs/>
          <w:sz w:val="20"/>
          <w:szCs w:val="20"/>
        </w:rPr>
        <w:t xml:space="preserve">  Frank Upham, the Co-Director of the U.S.-Asia Law Institute at the New York University School of Law, is fluent in Chinese and has travelled extensively in China since the 1980’s</w:t>
      </w:r>
      <w:r w:rsidR="00CB5C01">
        <w:rPr>
          <w:rFonts w:ascii="Times New Roman" w:hAnsi="Times New Roman" w:cs="Times New Roman"/>
          <w:iCs/>
          <w:sz w:val="20"/>
          <w:szCs w:val="20"/>
        </w:rPr>
        <w:t>,</w:t>
      </w:r>
      <w:r w:rsidR="00CF3CDD">
        <w:rPr>
          <w:rFonts w:ascii="Times New Roman" w:hAnsi="Times New Roman" w:cs="Times New Roman"/>
          <w:iCs/>
          <w:sz w:val="20"/>
          <w:szCs w:val="20"/>
        </w:rPr>
        <w:t xml:space="preserve"> including several teaching assignments in China.  His 2005 Yale Law Journal essay (Upham, 2005) </w:t>
      </w:r>
      <w:r w:rsidR="00C246B3">
        <w:rPr>
          <w:rFonts w:ascii="Times New Roman" w:hAnsi="Times New Roman" w:cs="Times New Roman"/>
          <w:iCs/>
          <w:sz w:val="20"/>
          <w:szCs w:val="20"/>
        </w:rPr>
        <w:t>describes both the recent evolution of Chinese law and the cultural differences between Chinese and American law.  The 44</w:t>
      </w:r>
      <w:r w:rsidR="00CB5C01">
        <w:rPr>
          <w:rFonts w:ascii="Times New Roman" w:hAnsi="Times New Roman" w:cs="Times New Roman"/>
          <w:iCs/>
          <w:sz w:val="20"/>
          <w:szCs w:val="20"/>
        </w:rPr>
        <w:t>-</w:t>
      </w:r>
      <w:r w:rsidR="00C246B3">
        <w:rPr>
          <w:rFonts w:ascii="Times New Roman" w:hAnsi="Times New Roman" w:cs="Times New Roman"/>
          <w:iCs/>
          <w:sz w:val="20"/>
          <w:szCs w:val="20"/>
        </w:rPr>
        <w:t xml:space="preserve">page article reviews </w:t>
      </w:r>
      <w:r w:rsidR="0052119F">
        <w:rPr>
          <w:rFonts w:ascii="Times New Roman" w:hAnsi="Times New Roman" w:cs="Times New Roman"/>
          <w:iCs/>
          <w:sz w:val="20"/>
          <w:szCs w:val="20"/>
        </w:rPr>
        <w:t>the</w:t>
      </w:r>
      <w:r w:rsidR="00C246B3">
        <w:rPr>
          <w:rFonts w:ascii="Times New Roman" w:hAnsi="Times New Roman" w:cs="Times New Roman"/>
          <w:iCs/>
          <w:sz w:val="20"/>
          <w:szCs w:val="20"/>
        </w:rPr>
        <w:t xml:space="preserve"> book</w:t>
      </w:r>
      <w:r w:rsidR="0052119F">
        <w:rPr>
          <w:rFonts w:ascii="Times New Roman" w:hAnsi="Times New Roman" w:cs="Times New Roman"/>
          <w:iCs/>
          <w:sz w:val="20"/>
          <w:szCs w:val="20"/>
        </w:rPr>
        <w:t xml:space="preserve">, </w:t>
      </w:r>
      <w:r w:rsidR="0052119F">
        <w:rPr>
          <w:rFonts w:ascii="Times New Roman" w:hAnsi="Times New Roman" w:cs="Times New Roman"/>
          <w:i/>
          <w:iCs/>
          <w:sz w:val="20"/>
          <w:szCs w:val="20"/>
        </w:rPr>
        <w:t xml:space="preserve">Sending Law to the </w:t>
      </w:r>
      <w:r w:rsidR="0052119F" w:rsidRPr="0052119F">
        <w:rPr>
          <w:rFonts w:ascii="Times New Roman" w:hAnsi="Times New Roman" w:cs="Times New Roman"/>
          <w:i/>
          <w:iCs/>
          <w:sz w:val="20"/>
          <w:szCs w:val="20"/>
        </w:rPr>
        <w:t>Countryside: Research on China’s Basic-Level Judicial System</w:t>
      </w:r>
      <w:r w:rsidR="0052119F">
        <w:rPr>
          <w:rFonts w:ascii="Times New Roman" w:hAnsi="Times New Roman" w:cs="Times New Roman"/>
          <w:iCs/>
          <w:sz w:val="20"/>
          <w:szCs w:val="20"/>
        </w:rPr>
        <w:t xml:space="preserve">, </w:t>
      </w:r>
      <w:r w:rsidR="00C246B3">
        <w:rPr>
          <w:rFonts w:ascii="Times New Roman" w:hAnsi="Times New Roman" w:cs="Times New Roman"/>
          <w:iCs/>
          <w:sz w:val="20"/>
          <w:szCs w:val="20"/>
        </w:rPr>
        <w:t xml:space="preserve">written by </w:t>
      </w:r>
      <w:r w:rsidR="0052119F">
        <w:rPr>
          <w:rFonts w:ascii="Times New Roman" w:hAnsi="Times New Roman" w:cs="Times New Roman"/>
          <w:iCs/>
          <w:sz w:val="20"/>
          <w:szCs w:val="20"/>
        </w:rPr>
        <w:t>Zhu Suli</w:t>
      </w:r>
      <w:r w:rsidR="00C246B3">
        <w:rPr>
          <w:rFonts w:ascii="Times New Roman" w:hAnsi="Times New Roman" w:cs="Times New Roman"/>
          <w:iCs/>
          <w:sz w:val="20"/>
          <w:szCs w:val="20"/>
        </w:rPr>
        <w:t xml:space="preserve">, Dean of </w:t>
      </w:r>
      <w:r w:rsidR="0052119F">
        <w:rPr>
          <w:rFonts w:ascii="Times New Roman" w:hAnsi="Times New Roman" w:cs="Times New Roman"/>
          <w:iCs/>
          <w:sz w:val="20"/>
          <w:szCs w:val="20"/>
        </w:rPr>
        <w:t xml:space="preserve">the prestigious </w:t>
      </w:r>
      <w:r w:rsidR="0052119F" w:rsidRPr="0052119F">
        <w:rPr>
          <w:rFonts w:ascii="Times New Roman" w:hAnsi="Times New Roman" w:cs="Times New Roman"/>
          <w:sz w:val="20"/>
          <w:szCs w:val="20"/>
        </w:rPr>
        <w:t>Beijing University Law School.</w:t>
      </w:r>
      <w:r w:rsidR="0052119F">
        <w:rPr>
          <w:rFonts w:ascii="Times New Roman" w:hAnsi="Times New Roman" w:cs="Times New Roman"/>
          <w:sz w:val="20"/>
          <w:szCs w:val="20"/>
        </w:rPr>
        <w:t xml:space="preserve">  Although </w:t>
      </w:r>
      <w:r w:rsidR="00AD5999">
        <w:rPr>
          <w:rFonts w:ascii="Times New Roman" w:hAnsi="Times New Roman" w:cs="Times New Roman"/>
          <w:sz w:val="20"/>
          <w:szCs w:val="20"/>
        </w:rPr>
        <w:t>Zhu</w:t>
      </w:r>
      <w:r w:rsidR="0052119F">
        <w:rPr>
          <w:rFonts w:ascii="Times New Roman" w:hAnsi="Times New Roman" w:cs="Times New Roman"/>
          <w:sz w:val="20"/>
          <w:szCs w:val="20"/>
        </w:rPr>
        <w:t xml:space="preserve">’s book was supported by a grant from the Ford Foundation to study rule of law in China, </w:t>
      </w:r>
      <w:r w:rsidR="00A36528">
        <w:rPr>
          <w:rFonts w:ascii="Times New Roman" w:hAnsi="Times New Roman" w:cs="Times New Roman"/>
          <w:sz w:val="20"/>
          <w:szCs w:val="20"/>
        </w:rPr>
        <w:t>he</w:t>
      </w:r>
      <w:r w:rsidR="0052119F">
        <w:rPr>
          <w:rFonts w:ascii="Times New Roman" w:hAnsi="Times New Roman" w:cs="Times New Roman"/>
          <w:sz w:val="20"/>
          <w:szCs w:val="20"/>
        </w:rPr>
        <w:t xml:space="preserve"> emphasized the cultural characteristics of China.  One of the interesting </w:t>
      </w:r>
      <w:r w:rsidR="002B45F0">
        <w:rPr>
          <w:rFonts w:ascii="Times New Roman" w:hAnsi="Times New Roman" w:cs="Times New Roman"/>
          <w:sz w:val="20"/>
          <w:szCs w:val="20"/>
        </w:rPr>
        <w:t>features</w:t>
      </w:r>
      <w:r w:rsidR="0052119F">
        <w:rPr>
          <w:rFonts w:ascii="Times New Roman" w:hAnsi="Times New Roman" w:cs="Times New Roman"/>
          <w:sz w:val="20"/>
          <w:szCs w:val="20"/>
        </w:rPr>
        <w:t xml:space="preserve"> of Chinese law is the </w:t>
      </w:r>
      <w:r w:rsidR="0095446F">
        <w:rPr>
          <w:rFonts w:ascii="Times New Roman" w:hAnsi="Times New Roman" w:cs="Times New Roman"/>
          <w:sz w:val="20"/>
          <w:szCs w:val="20"/>
        </w:rPr>
        <w:t>role of</w:t>
      </w:r>
      <w:r w:rsidR="0052119F">
        <w:rPr>
          <w:rFonts w:ascii="Times New Roman" w:hAnsi="Times New Roman" w:cs="Times New Roman"/>
          <w:sz w:val="20"/>
          <w:szCs w:val="20"/>
        </w:rPr>
        <w:t xml:space="preserve"> Adj</w:t>
      </w:r>
      <w:r w:rsidR="0095446F">
        <w:rPr>
          <w:rFonts w:ascii="Times New Roman" w:hAnsi="Times New Roman" w:cs="Times New Roman"/>
          <w:sz w:val="20"/>
          <w:szCs w:val="20"/>
        </w:rPr>
        <w:t>udication Committees</w:t>
      </w:r>
      <w:r w:rsidR="00CB5C01">
        <w:rPr>
          <w:rFonts w:ascii="Times New Roman" w:hAnsi="Times New Roman" w:cs="Times New Roman"/>
          <w:sz w:val="20"/>
          <w:szCs w:val="20"/>
        </w:rPr>
        <w:t>,</w:t>
      </w:r>
      <w:r w:rsidR="0095446F">
        <w:rPr>
          <w:rFonts w:ascii="Times New Roman" w:hAnsi="Times New Roman" w:cs="Times New Roman"/>
          <w:sz w:val="20"/>
          <w:szCs w:val="20"/>
        </w:rPr>
        <w:t xml:space="preserve"> which usually consists of ten judges.  If a local court decision is controversial or significant, it frequently is appealed to </w:t>
      </w:r>
      <w:r w:rsidR="002B45F0">
        <w:rPr>
          <w:rFonts w:ascii="Times New Roman" w:hAnsi="Times New Roman" w:cs="Times New Roman"/>
          <w:sz w:val="20"/>
          <w:szCs w:val="20"/>
        </w:rPr>
        <w:t>an</w:t>
      </w:r>
      <w:r w:rsidR="0095446F">
        <w:rPr>
          <w:rFonts w:ascii="Times New Roman" w:hAnsi="Times New Roman" w:cs="Times New Roman"/>
          <w:sz w:val="20"/>
          <w:szCs w:val="20"/>
        </w:rPr>
        <w:t xml:space="preserve"> Adjudication Committee.  </w:t>
      </w:r>
      <w:r w:rsidR="0052119F">
        <w:rPr>
          <w:rFonts w:ascii="Times New Roman" w:hAnsi="Times New Roman" w:cs="Times New Roman"/>
          <w:sz w:val="20"/>
          <w:szCs w:val="20"/>
        </w:rPr>
        <w:t xml:space="preserve">  </w:t>
      </w:r>
      <w:r w:rsidR="0095446F">
        <w:rPr>
          <w:rFonts w:ascii="Times New Roman" w:hAnsi="Times New Roman" w:cs="Times New Roman"/>
          <w:sz w:val="20"/>
          <w:szCs w:val="20"/>
        </w:rPr>
        <w:t>Th</w:t>
      </w:r>
      <w:r w:rsidR="002B45F0">
        <w:rPr>
          <w:rFonts w:ascii="Times New Roman" w:hAnsi="Times New Roman" w:cs="Times New Roman"/>
          <w:sz w:val="20"/>
          <w:szCs w:val="20"/>
        </w:rPr>
        <w:t xml:space="preserve">e dynamics of the </w:t>
      </w:r>
      <w:r w:rsidR="0095446F">
        <w:rPr>
          <w:rFonts w:ascii="Times New Roman" w:hAnsi="Times New Roman" w:cs="Times New Roman"/>
          <w:sz w:val="20"/>
          <w:szCs w:val="20"/>
        </w:rPr>
        <w:t>ten judge panel leads to pressure for group consensus</w:t>
      </w:r>
      <w:r w:rsidR="00C25C8E">
        <w:rPr>
          <w:rFonts w:ascii="Times New Roman" w:hAnsi="Times New Roman" w:cs="Times New Roman"/>
          <w:sz w:val="20"/>
          <w:szCs w:val="20"/>
        </w:rPr>
        <w:t>, with a strong preference for a unanimous decision</w:t>
      </w:r>
      <w:r w:rsidR="0095446F">
        <w:rPr>
          <w:rFonts w:ascii="Times New Roman" w:hAnsi="Times New Roman" w:cs="Times New Roman"/>
          <w:sz w:val="20"/>
          <w:szCs w:val="20"/>
        </w:rPr>
        <w:t xml:space="preserve">.  </w:t>
      </w:r>
      <w:r w:rsidR="002B45F0">
        <w:rPr>
          <w:rFonts w:ascii="Times New Roman" w:hAnsi="Times New Roman" w:cs="Times New Roman"/>
          <w:sz w:val="20"/>
          <w:szCs w:val="20"/>
        </w:rPr>
        <w:t xml:space="preserve">Many of the judges on the Adjudication Committees have very little judicial training and frequently are former military officers.  </w:t>
      </w:r>
      <w:r w:rsidR="0095446F">
        <w:rPr>
          <w:rFonts w:ascii="Times New Roman" w:hAnsi="Times New Roman" w:cs="Times New Roman"/>
          <w:sz w:val="20"/>
          <w:szCs w:val="20"/>
        </w:rPr>
        <w:t>In the United States, most federal cases are decided by a single judge</w:t>
      </w:r>
      <w:r w:rsidR="00AA6563">
        <w:rPr>
          <w:rFonts w:ascii="Times New Roman" w:hAnsi="Times New Roman" w:cs="Times New Roman"/>
          <w:sz w:val="20"/>
          <w:szCs w:val="20"/>
        </w:rPr>
        <w:t xml:space="preserve"> based on independent judicial </w:t>
      </w:r>
      <w:r w:rsidR="002B45F0">
        <w:rPr>
          <w:rFonts w:ascii="Times New Roman" w:hAnsi="Times New Roman" w:cs="Times New Roman"/>
          <w:sz w:val="20"/>
          <w:szCs w:val="20"/>
        </w:rPr>
        <w:t>analysis</w:t>
      </w:r>
      <w:r w:rsidR="0095446F">
        <w:rPr>
          <w:rFonts w:ascii="Times New Roman" w:hAnsi="Times New Roman" w:cs="Times New Roman"/>
          <w:sz w:val="20"/>
          <w:szCs w:val="20"/>
        </w:rPr>
        <w:t xml:space="preserve">.  An appeal would go to a three judge panel, and </w:t>
      </w:r>
      <w:r w:rsidR="00AA6563">
        <w:rPr>
          <w:rFonts w:ascii="Times New Roman" w:hAnsi="Times New Roman" w:cs="Times New Roman"/>
          <w:sz w:val="20"/>
          <w:szCs w:val="20"/>
        </w:rPr>
        <w:t>beyond that,</w:t>
      </w:r>
      <w:r w:rsidR="0095446F">
        <w:rPr>
          <w:rFonts w:ascii="Times New Roman" w:hAnsi="Times New Roman" w:cs="Times New Roman"/>
          <w:sz w:val="20"/>
          <w:szCs w:val="20"/>
        </w:rPr>
        <w:t xml:space="preserve"> only a very small percentage of federal law suits are heard by the nine ju</w:t>
      </w:r>
      <w:r w:rsidR="00AA6563">
        <w:rPr>
          <w:rFonts w:ascii="Times New Roman" w:hAnsi="Times New Roman" w:cs="Times New Roman"/>
          <w:sz w:val="20"/>
          <w:szCs w:val="20"/>
        </w:rPr>
        <w:t>stice</w:t>
      </w:r>
      <w:r w:rsidR="0095446F">
        <w:rPr>
          <w:rFonts w:ascii="Times New Roman" w:hAnsi="Times New Roman" w:cs="Times New Roman"/>
          <w:sz w:val="20"/>
          <w:szCs w:val="20"/>
        </w:rPr>
        <w:t xml:space="preserve"> Supreme Court.</w:t>
      </w:r>
      <w:r w:rsidR="002B45F0">
        <w:rPr>
          <w:rFonts w:ascii="Times New Roman" w:hAnsi="Times New Roman" w:cs="Times New Roman"/>
          <w:sz w:val="20"/>
          <w:szCs w:val="20"/>
        </w:rPr>
        <w:t xml:space="preserve"> </w:t>
      </w:r>
    </w:p>
    <w:p w:rsidR="003C0B96" w:rsidRDefault="003C0B96" w:rsidP="00AD5999">
      <w:pPr>
        <w:autoSpaceDE w:val="0"/>
        <w:autoSpaceDN w:val="0"/>
        <w:adjustRightInd w:val="0"/>
        <w:rPr>
          <w:rFonts w:ascii="Times New Roman" w:hAnsi="Times New Roman" w:cs="Times New Roman"/>
          <w:sz w:val="20"/>
          <w:szCs w:val="20"/>
        </w:rPr>
      </w:pPr>
    </w:p>
    <w:p w:rsidR="0095446F" w:rsidRPr="00AD5999" w:rsidRDefault="000F0A9C" w:rsidP="00AD59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2B45F0">
        <w:rPr>
          <w:rFonts w:ascii="Times New Roman" w:hAnsi="Times New Roman" w:cs="Times New Roman"/>
          <w:sz w:val="20"/>
          <w:szCs w:val="20"/>
        </w:rPr>
        <w:t xml:space="preserve">One of </w:t>
      </w:r>
      <w:r w:rsidR="00AD5999">
        <w:rPr>
          <w:rFonts w:ascii="Times New Roman" w:hAnsi="Times New Roman" w:cs="Times New Roman"/>
          <w:sz w:val="20"/>
          <w:szCs w:val="20"/>
        </w:rPr>
        <w:t>Zhu’</w:t>
      </w:r>
      <w:r w:rsidR="002B45F0">
        <w:rPr>
          <w:rFonts w:ascii="Times New Roman" w:hAnsi="Times New Roman" w:cs="Times New Roman"/>
          <w:sz w:val="20"/>
          <w:szCs w:val="20"/>
        </w:rPr>
        <w:t>s prominent colleagues at the Beijing University Law School</w:t>
      </w:r>
      <w:r w:rsidR="00AF5375">
        <w:rPr>
          <w:rFonts w:ascii="Times New Roman" w:hAnsi="Times New Roman" w:cs="Times New Roman"/>
          <w:sz w:val="20"/>
          <w:szCs w:val="20"/>
        </w:rPr>
        <w:t>,</w:t>
      </w:r>
      <w:r w:rsidR="002B45F0">
        <w:rPr>
          <w:rFonts w:ascii="Times New Roman" w:hAnsi="Times New Roman" w:cs="Times New Roman"/>
          <w:sz w:val="20"/>
          <w:szCs w:val="20"/>
        </w:rPr>
        <w:t xml:space="preserve"> </w:t>
      </w:r>
      <w:r w:rsidR="00E4269B" w:rsidRPr="00E4269B">
        <w:rPr>
          <w:rFonts w:ascii="Times New Roman" w:hAnsi="Times New Roman" w:cs="Times New Roman"/>
          <w:sz w:val="20"/>
          <w:szCs w:val="20"/>
        </w:rPr>
        <w:t>He Weifang</w:t>
      </w:r>
      <w:r w:rsidR="00E4269B">
        <w:rPr>
          <w:rFonts w:ascii="Times New Roman" w:hAnsi="Times New Roman" w:cs="Times New Roman"/>
        </w:rPr>
        <w:t xml:space="preserve">, </w:t>
      </w:r>
      <w:r w:rsidR="002B45F0">
        <w:rPr>
          <w:rFonts w:ascii="Times New Roman" w:hAnsi="Times New Roman" w:cs="Times New Roman"/>
          <w:sz w:val="20"/>
          <w:szCs w:val="20"/>
        </w:rPr>
        <w:t xml:space="preserve">has strongly advocated </w:t>
      </w:r>
      <w:r w:rsidR="00743B27">
        <w:rPr>
          <w:rFonts w:ascii="Times New Roman" w:hAnsi="Times New Roman" w:cs="Times New Roman"/>
          <w:sz w:val="20"/>
          <w:szCs w:val="20"/>
        </w:rPr>
        <w:t xml:space="preserve">for </w:t>
      </w:r>
      <w:r w:rsidR="002B45F0">
        <w:rPr>
          <w:rFonts w:ascii="Times New Roman" w:hAnsi="Times New Roman" w:cs="Times New Roman"/>
          <w:sz w:val="20"/>
          <w:szCs w:val="20"/>
        </w:rPr>
        <w:t xml:space="preserve">the increased professionalization of China’s judiciary </w:t>
      </w:r>
      <w:r w:rsidR="00AF5375">
        <w:rPr>
          <w:rFonts w:ascii="Times New Roman" w:hAnsi="Times New Roman" w:cs="Times New Roman"/>
          <w:sz w:val="20"/>
          <w:szCs w:val="20"/>
        </w:rPr>
        <w:t xml:space="preserve">with the goal of </w:t>
      </w:r>
      <w:r w:rsidR="00CB5C01">
        <w:rPr>
          <w:rFonts w:ascii="Times New Roman" w:hAnsi="Times New Roman" w:cs="Times New Roman"/>
          <w:sz w:val="20"/>
          <w:szCs w:val="20"/>
        </w:rPr>
        <w:t xml:space="preserve">creating </w:t>
      </w:r>
      <w:r w:rsidR="00AF5375">
        <w:rPr>
          <w:rFonts w:ascii="Times New Roman" w:hAnsi="Times New Roman" w:cs="Times New Roman"/>
          <w:sz w:val="20"/>
          <w:szCs w:val="20"/>
        </w:rPr>
        <w:t>a system that aims to achieve legal justice rather than social harmony.</w:t>
      </w:r>
      <w:r w:rsidR="0095446F">
        <w:rPr>
          <w:rFonts w:ascii="Times New Roman" w:hAnsi="Times New Roman" w:cs="Times New Roman"/>
          <w:sz w:val="20"/>
          <w:szCs w:val="20"/>
        </w:rPr>
        <w:t xml:space="preserve">   </w:t>
      </w:r>
      <w:r w:rsidR="00AD5999">
        <w:rPr>
          <w:rFonts w:ascii="Times New Roman" w:hAnsi="Times New Roman" w:cs="Times New Roman"/>
          <w:sz w:val="20"/>
          <w:szCs w:val="20"/>
        </w:rPr>
        <w:t xml:space="preserve"> </w:t>
      </w:r>
      <w:r w:rsidR="00E4269B">
        <w:rPr>
          <w:rFonts w:ascii="Times New Roman" w:hAnsi="Times New Roman" w:cs="Times New Roman"/>
          <w:sz w:val="20"/>
          <w:szCs w:val="20"/>
        </w:rPr>
        <w:t>Kaplan also notes that among top law schools in Asia including China, there is an academic consensus in eventually moving towards</w:t>
      </w:r>
      <w:r w:rsidR="00AD5999">
        <w:rPr>
          <w:rFonts w:ascii="Times New Roman" w:hAnsi="Times New Roman" w:cs="Times New Roman"/>
          <w:sz w:val="20"/>
          <w:szCs w:val="20"/>
        </w:rPr>
        <w:t xml:space="preserve"> a</w:t>
      </w:r>
      <w:r w:rsidR="00E4269B">
        <w:rPr>
          <w:rFonts w:ascii="Times New Roman" w:hAnsi="Times New Roman" w:cs="Times New Roman"/>
          <w:sz w:val="20"/>
          <w:szCs w:val="20"/>
        </w:rPr>
        <w:t xml:space="preserve"> “</w:t>
      </w:r>
      <w:r w:rsidR="00E4269B" w:rsidRPr="00E4269B">
        <w:rPr>
          <w:rFonts w:ascii="Times New Roman" w:hAnsi="Times New Roman" w:cs="Times New Roman"/>
          <w:sz w:val="20"/>
          <w:szCs w:val="20"/>
        </w:rPr>
        <w:t>formalist rule-of-law model with its calls for clear</w:t>
      </w:r>
      <w:r w:rsidR="00E4269B">
        <w:rPr>
          <w:rFonts w:ascii="Times New Roman" w:hAnsi="Times New Roman" w:cs="Times New Roman"/>
          <w:sz w:val="20"/>
          <w:szCs w:val="20"/>
        </w:rPr>
        <w:t xml:space="preserve"> </w:t>
      </w:r>
      <w:r w:rsidR="00E4269B" w:rsidRPr="00E4269B">
        <w:rPr>
          <w:rFonts w:ascii="Times New Roman" w:hAnsi="Times New Roman" w:cs="Times New Roman"/>
          <w:sz w:val="20"/>
          <w:szCs w:val="20"/>
        </w:rPr>
        <w:t xml:space="preserve">property rights and strict contract enforcement </w:t>
      </w:r>
      <w:r w:rsidR="00CB5C01">
        <w:rPr>
          <w:rFonts w:ascii="Times New Roman" w:hAnsi="Times New Roman" w:cs="Times New Roman"/>
          <w:sz w:val="20"/>
          <w:szCs w:val="20"/>
        </w:rPr>
        <w:t xml:space="preserve">[which] </w:t>
      </w:r>
      <w:r w:rsidR="00E4269B" w:rsidRPr="00E4269B">
        <w:rPr>
          <w:rFonts w:ascii="Times New Roman" w:hAnsi="Times New Roman" w:cs="Times New Roman"/>
          <w:sz w:val="20"/>
          <w:szCs w:val="20"/>
        </w:rPr>
        <w:t>sets the ideological tone for</w:t>
      </w:r>
      <w:r w:rsidR="00E4269B">
        <w:rPr>
          <w:rFonts w:ascii="Times New Roman" w:hAnsi="Times New Roman" w:cs="Times New Roman"/>
          <w:sz w:val="20"/>
          <w:szCs w:val="20"/>
        </w:rPr>
        <w:t xml:space="preserve"> </w:t>
      </w:r>
      <w:r w:rsidR="00E4269B" w:rsidRPr="00E4269B">
        <w:rPr>
          <w:rFonts w:ascii="Times New Roman" w:hAnsi="Times New Roman" w:cs="Times New Roman"/>
          <w:sz w:val="20"/>
          <w:szCs w:val="20"/>
        </w:rPr>
        <w:t>law reform efforts whether undertaken by international financial</w:t>
      </w:r>
      <w:r w:rsidR="00E4269B">
        <w:rPr>
          <w:rFonts w:ascii="Times New Roman" w:hAnsi="Times New Roman" w:cs="Times New Roman"/>
          <w:sz w:val="20"/>
          <w:szCs w:val="20"/>
        </w:rPr>
        <w:t xml:space="preserve"> </w:t>
      </w:r>
      <w:r w:rsidR="00E4269B" w:rsidRPr="00E4269B">
        <w:rPr>
          <w:rFonts w:ascii="Times New Roman" w:hAnsi="Times New Roman" w:cs="Times New Roman"/>
          <w:sz w:val="20"/>
          <w:szCs w:val="20"/>
        </w:rPr>
        <w:t>institutions, the American government, or Chinese academics</w:t>
      </w:r>
      <w:r w:rsidR="00BA0118">
        <w:rPr>
          <w:rFonts w:ascii="Times New Roman" w:hAnsi="Times New Roman" w:cs="Times New Roman"/>
          <w:sz w:val="20"/>
          <w:szCs w:val="20"/>
        </w:rPr>
        <w:t>.</w:t>
      </w:r>
      <w:r w:rsidR="00E4269B">
        <w:rPr>
          <w:rFonts w:ascii="Times New Roman" w:hAnsi="Times New Roman" w:cs="Times New Roman"/>
        </w:rPr>
        <w:t>”</w:t>
      </w:r>
      <w:r w:rsidR="00E4269B">
        <w:rPr>
          <w:rFonts w:ascii="Times New Roman" w:hAnsi="Times New Roman" w:cs="Times New Roman"/>
          <w:sz w:val="20"/>
          <w:szCs w:val="20"/>
        </w:rPr>
        <w:t xml:space="preserve"> </w:t>
      </w:r>
      <w:r w:rsidR="0095446F">
        <w:rPr>
          <w:rFonts w:ascii="Times New Roman" w:hAnsi="Times New Roman" w:cs="Times New Roman"/>
          <w:sz w:val="20"/>
          <w:szCs w:val="20"/>
        </w:rPr>
        <w:t xml:space="preserve">   </w:t>
      </w:r>
      <w:r w:rsidR="00AD5999">
        <w:rPr>
          <w:rFonts w:ascii="Times New Roman" w:hAnsi="Times New Roman" w:cs="Times New Roman"/>
          <w:sz w:val="20"/>
          <w:szCs w:val="20"/>
        </w:rPr>
        <w:t>Kaplan also notes that “</w:t>
      </w:r>
      <w:r w:rsidR="00AD5999" w:rsidRPr="00AD5999">
        <w:rPr>
          <w:rFonts w:ascii="Times New Roman" w:hAnsi="Times New Roman" w:cs="Times New Roman"/>
          <w:sz w:val="20"/>
          <w:szCs w:val="20"/>
        </w:rPr>
        <w:t>the creation of a rule-of-law</w:t>
      </w:r>
      <w:r w:rsidR="00AD5999">
        <w:rPr>
          <w:rFonts w:ascii="Times New Roman" w:hAnsi="Times New Roman" w:cs="Times New Roman"/>
          <w:sz w:val="20"/>
          <w:szCs w:val="20"/>
        </w:rPr>
        <w:t xml:space="preserve"> </w:t>
      </w:r>
      <w:r w:rsidR="00AD5999" w:rsidRPr="00AD5999">
        <w:rPr>
          <w:rFonts w:ascii="Times New Roman" w:hAnsi="Times New Roman" w:cs="Times New Roman"/>
          <w:sz w:val="20"/>
          <w:szCs w:val="20"/>
        </w:rPr>
        <w:t>country is an official goal of the state and the Communist Party</w:t>
      </w:r>
      <w:r w:rsidR="00AD5999">
        <w:rPr>
          <w:rFonts w:ascii="Times New Roman" w:hAnsi="Times New Roman" w:cs="Times New Roman"/>
        </w:rPr>
        <w:t>”</w:t>
      </w:r>
      <w:r w:rsidR="00AD5999">
        <w:rPr>
          <w:rFonts w:ascii="Times New Roman" w:hAnsi="Times New Roman" w:cs="Times New Roman"/>
          <w:sz w:val="20"/>
          <w:szCs w:val="20"/>
        </w:rPr>
        <w:t xml:space="preserve"> (Kaplan, 2005; p. 1702-3)</w:t>
      </w:r>
      <w:r w:rsidR="00743B27">
        <w:rPr>
          <w:rFonts w:ascii="Times New Roman" w:hAnsi="Times New Roman" w:cs="Times New Roman"/>
          <w:sz w:val="20"/>
          <w:szCs w:val="20"/>
        </w:rPr>
        <w:t>.</w:t>
      </w:r>
      <w:r w:rsidR="00AD5999">
        <w:rPr>
          <w:rFonts w:ascii="Times New Roman" w:hAnsi="Times New Roman" w:cs="Times New Roman"/>
          <w:sz w:val="20"/>
          <w:szCs w:val="20"/>
        </w:rPr>
        <w:t xml:space="preserve">  </w:t>
      </w:r>
    </w:p>
    <w:p w:rsidR="0095446F" w:rsidRDefault="0095446F" w:rsidP="0052119F">
      <w:pPr>
        <w:autoSpaceDE w:val="0"/>
        <w:autoSpaceDN w:val="0"/>
        <w:adjustRightInd w:val="0"/>
        <w:rPr>
          <w:rFonts w:ascii="Times New Roman" w:hAnsi="Times New Roman" w:cs="Times New Roman"/>
          <w:sz w:val="20"/>
          <w:szCs w:val="20"/>
        </w:rPr>
      </w:pPr>
    </w:p>
    <w:p w:rsidR="00DE1C1A" w:rsidRDefault="000F0A9C" w:rsidP="0052119F">
      <w:pPr>
        <w:autoSpaceDE w:val="0"/>
        <w:autoSpaceDN w:val="0"/>
        <w:adjustRightInd w:val="0"/>
        <w:rPr>
          <w:rFonts w:ascii="Times New Roman" w:hAnsi="Times New Roman" w:cs="Times New Roman"/>
          <w:iCs/>
          <w:sz w:val="20"/>
          <w:szCs w:val="20"/>
        </w:rPr>
      </w:pPr>
      <w:r>
        <w:rPr>
          <w:rFonts w:ascii="Times New Roman" w:hAnsi="Times New Roman" w:cs="Times New Roman"/>
          <w:sz w:val="20"/>
          <w:szCs w:val="20"/>
        </w:rPr>
        <w:t xml:space="preserve"> </w:t>
      </w:r>
      <w:r w:rsidR="008A10C8">
        <w:rPr>
          <w:rFonts w:ascii="Times New Roman" w:hAnsi="Times New Roman" w:cs="Times New Roman"/>
          <w:sz w:val="20"/>
          <w:szCs w:val="20"/>
        </w:rPr>
        <w:t xml:space="preserve">Although within China, there is an extensive discussion about how to improve the judicial system and move towards more rule of law, Kaplan says there is very little discussion of the </w:t>
      </w:r>
      <w:r w:rsidR="0095446F">
        <w:rPr>
          <w:rFonts w:ascii="Times New Roman" w:hAnsi="Times New Roman" w:cs="Times New Roman"/>
          <w:sz w:val="20"/>
          <w:szCs w:val="20"/>
        </w:rPr>
        <w:t>role of the Chinese Communist Party in the judicial system.</w:t>
      </w:r>
      <w:r w:rsidR="008A10C8">
        <w:rPr>
          <w:rFonts w:ascii="Times New Roman" w:hAnsi="Times New Roman" w:cs="Times New Roman"/>
          <w:sz w:val="20"/>
          <w:szCs w:val="20"/>
        </w:rPr>
        <w:t xml:space="preserve">  This is particularly important, because judicial independence from politics is a major criteri</w:t>
      </w:r>
      <w:r w:rsidR="005A6118">
        <w:rPr>
          <w:rFonts w:ascii="Times New Roman" w:hAnsi="Times New Roman" w:cs="Times New Roman"/>
          <w:sz w:val="20"/>
          <w:szCs w:val="20"/>
        </w:rPr>
        <w:t xml:space="preserve">on </w:t>
      </w:r>
      <w:r w:rsidR="008A10C8">
        <w:rPr>
          <w:rFonts w:ascii="Times New Roman" w:hAnsi="Times New Roman" w:cs="Times New Roman"/>
          <w:sz w:val="20"/>
          <w:szCs w:val="20"/>
        </w:rPr>
        <w:t>in determining the democratic quality of a government.  And there appears to be little movement to</w:t>
      </w:r>
      <w:r w:rsidR="00973C61">
        <w:rPr>
          <w:rFonts w:ascii="Times New Roman" w:hAnsi="Times New Roman" w:cs="Times New Roman"/>
          <w:sz w:val="20"/>
          <w:szCs w:val="20"/>
        </w:rPr>
        <w:t>wards</w:t>
      </w:r>
      <w:r w:rsidR="008A10C8">
        <w:rPr>
          <w:rFonts w:ascii="Times New Roman" w:hAnsi="Times New Roman" w:cs="Times New Roman"/>
          <w:sz w:val="20"/>
          <w:szCs w:val="20"/>
        </w:rPr>
        <w:t xml:space="preserve"> that in China</w:t>
      </w:r>
      <w:r w:rsidR="000870D6">
        <w:rPr>
          <w:rFonts w:ascii="Times New Roman" w:hAnsi="Times New Roman" w:cs="Times New Roman"/>
          <w:sz w:val="20"/>
          <w:szCs w:val="20"/>
        </w:rPr>
        <w:t>, especially under the new Communist Party leadership</w:t>
      </w:r>
      <w:r w:rsidR="008A10C8">
        <w:rPr>
          <w:rFonts w:ascii="Times New Roman" w:hAnsi="Times New Roman" w:cs="Times New Roman"/>
          <w:sz w:val="20"/>
          <w:szCs w:val="20"/>
        </w:rPr>
        <w:t>.</w:t>
      </w:r>
      <w:r w:rsidR="0095446F">
        <w:rPr>
          <w:rFonts w:ascii="Times New Roman" w:hAnsi="Times New Roman" w:cs="Times New Roman"/>
          <w:sz w:val="20"/>
          <w:szCs w:val="20"/>
        </w:rPr>
        <w:t xml:space="preserve">   </w:t>
      </w:r>
      <w:r w:rsidR="0052119F">
        <w:rPr>
          <w:rFonts w:ascii="Times New Roman" w:hAnsi="Times New Roman" w:cs="Times New Roman"/>
          <w:sz w:val="20"/>
          <w:szCs w:val="20"/>
        </w:rPr>
        <w:t xml:space="preserve">    </w:t>
      </w:r>
      <w:r w:rsidR="00D92DA8">
        <w:rPr>
          <w:rFonts w:ascii="Times New Roman" w:hAnsi="Times New Roman" w:cs="Times New Roman"/>
          <w:iCs/>
          <w:sz w:val="20"/>
          <w:szCs w:val="20"/>
        </w:rPr>
        <w:t xml:space="preserve">     </w:t>
      </w:r>
    </w:p>
    <w:p w:rsidR="00520FD5" w:rsidRDefault="00520FD5" w:rsidP="00545BA2">
      <w:pPr>
        <w:rPr>
          <w:rFonts w:ascii="Times New Roman" w:hAnsi="Times New Roman" w:cs="Times New Roman"/>
          <w:iCs/>
          <w:sz w:val="20"/>
          <w:szCs w:val="20"/>
        </w:rPr>
      </w:pPr>
    </w:p>
    <w:p w:rsidR="00520FD5" w:rsidRDefault="000F0A9C" w:rsidP="00545BA2">
      <w:pPr>
        <w:rPr>
          <w:rFonts w:ascii="Times New Roman" w:hAnsi="Times New Roman" w:cs="Times New Roman"/>
          <w:iCs/>
          <w:sz w:val="20"/>
          <w:szCs w:val="20"/>
        </w:rPr>
      </w:pPr>
      <w:r>
        <w:rPr>
          <w:rFonts w:ascii="Times New Roman" w:hAnsi="Times New Roman" w:cs="Times New Roman"/>
          <w:iCs/>
          <w:sz w:val="20"/>
          <w:szCs w:val="20"/>
        </w:rPr>
        <w:t xml:space="preserve"> </w:t>
      </w:r>
      <w:r w:rsidR="00520FD5">
        <w:rPr>
          <w:rFonts w:ascii="Times New Roman" w:hAnsi="Times New Roman" w:cs="Times New Roman"/>
          <w:iCs/>
          <w:sz w:val="20"/>
          <w:szCs w:val="20"/>
        </w:rPr>
        <w:t>At a 2014 book signing in New York, Osnos was asked about his opinion of the future of rule of law in China.  H</w:t>
      </w:r>
      <w:r w:rsidR="00BA0118">
        <w:rPr>
          <w:rFonts w:ascii="Times New Roman" w:hAnsi="Times New Roman" w:cs="Times New Roman"/>
          <w:iCs/>
          <w:sz w:val="20"/>
          <w:szCs w:val="20"/>
        </w:rPr>
        <w:t xml:space="preserve">e </w:t>
      </w:r>
      <w:r w:rsidR="00520FD5">
        <w:rPr>
          <w:rFonts w:ascii="Times New Roman" w:hAnsi="Times New Roman" w:cs="Times New Roman"/>
          <w:iCs/>
          <w:sz w:val="20"/>
          <w:szCs w:val="20"/>
        </w:rPr>
        <w:t>repl</w:t>
      </w:r>
      <w:r w:rsidR="00BA0118">
        <w:rPr>
          <w:rFonts w:ascii="Times New Roman" w:hAnsi="Times New Roman" w:cs="Times New Roman"/>
          <w:iCs/>
          <w:sz w:val="20"/>
          <w:szCs w:val="20"/>
        </w:rPr>
        <w:t>ied</w:t>
      </w:r>
      <w:r w:rsidR="00520FD5">
        <w:rPr>
          <w:rFonts w:ascii="Times New Roman" w:hAnsi="Times New Roman" w:cs="Times New Roman"/>
          <w:iCs/>
          <w:sz w:val="20"/>
          <w:szCs w:val="20"/>
        </w:rPr>
        <w:t xml:space="preserve"> that it would take a huge change in the culture of China for it to significantly improve.  Implied in his response is that the cultural difference</w:t>
      </w:r>
      <w:r w:rsidR="005A5B3A">
        <w:rPr>
          <w:rFonts w:ascii="Times New Roman" w:hAnsi="Times New Roman" w:cs="Times New Roman"/>
          <w:iCs/>
          <w:sz w:val="20"/>
          <w:szCs w:val="20"/>
        </w:rPr>
        <w:t>s</w:t>
      </w:r>
      <w:r w:rsidR="00520FD5">
        <w:rPr>
          <w:rFonts w:ascii="Times New Roman" w:hAnsi="Times New Roman" w:cs="Times New Roman"/>
          <w:iCs/>
          <w:sz w:val="20"/>
          <w:szCs w:val="20"/>
        </w:rPr>
        <w:t xml:space="preserve"> between the West and China </w:t>
      </w:r>
      <w:r w:rsidR="005A5B3A">
        <w:rPr>
          <w:rFonts w:ascii="Times New Roman" w:hAnsi="Times New Roman" w:cs="Times New Roman"/>
          <w:iCs/>
          <w:sz w:val="20"/>
          <w:szCs w:val="20"/>
        </w:rPr>
        <w:t>are</w:t>
      </w:r>
      <w:r w:rsidR="00520FD5">
        <w:rPr>
          <w:rFonts w:ascii="Times New Roman" w:hAnsi="Times New Roman" w:cs="Times New Roman"/>
          <w:iCs/>
          <w:sz w:val="20"/>
          <w:szCs w:val="20"/>
        </w:rPr>
        <w:t xml:space="preserve"> very wide.  The reality is that American business is used to a high quality</w:t>
      </w:r>
      <w:r w:rsidR="005A5B3A">
        <w:rPr>
          <w:rFonts w:ascii="Times New Roman" w:hAnsi="Times New Roman" w:cs="Times New Roman"/>
          <w:iCs/>
          <w:sz w:val="20"/>
          <w:szCs w:val="20"/>
        </w:rPr>
        <w:t>,</w:t>
      </w:r>
      <w:r w:rsidR="00520FD5">
        <w:rPr>
          <w:rFonts w:ascii="Times New Roman" w:hAnsi="Times New Roman" w:cs="Times New Roman"/>
          <w:iCs/>
          <w:sz w:val="20"/>
          <w:szCs w:val="20"/>
        </w:rPr>
        <w:t xml:space="preserve"> independent federal judiciary whereas the Chinese Communist Party still controls the court system in China.</w:t>
      </w:r>
    </w:p>
    <w:p w:rsidR="000F0A9C" w:rsidRDefault="00390920" w:rsidP="00390920">
      <w:pPr>
        <w:rPr>
          <w:rFonts w:ascii="Times New Roman" w:hAnsi="Times New Roman" w:cs="Times New Roman"/>
          <w:iCs/>
          <w:sz w:val="20"/>
          <w:szCs w:val="20"/>
        </w:rPr>
      </w:pPr>
      <w:r>
        <w:rPr>
          <w:rFonts w:ascii="Times New Roman" w:hAnsi="Times New Roman" w:cs="Times New Roman"/>
          <w:iCs/>
          <w:sz w:val="20"/>
          <w:szCs w:val="20"/>
        </w:rPr>
        <w:t xml:space="preserve"> </w:t>
      </w:r>
    </w:p>
    <w:p w:rsidR="00390920" w:rsidRDefault="00390920" w:rsidP="00390920">
      <w:pPr>
        <w:rPr>
          <w:rFonts w:ascii="Times New Roman" w:hAnsi="Times New Roman" w:cs="Times New Roman"/>
          <w:iCs/>
          <w:sz w:val="20"/>
          <w:szCs w:val="20"/>
        </w:rPr>
      </w:pPr>
      <w:r>
        <w:rPr>
          <w:rFonts w:ascii="Times New Roman" w:hAnsi="Times New Roman" w:cs="Times New Roman"/>
          <w:iCs/>
          <w:sz w:val="20"/>
          <w:szCs w:val="20"/>
        </w:rPr>
        <w:t xml:space="preserve">      </w:t>
      </w:r>
    </w:p>
    <w:p w:rsidR="00390920" w:rsidRDefault="00390920" w:rsidP="00390920">
      <w:pPr>
        <w:ind w:left="2880" w:firstLine="720"/>
        <w:jc w:val="both"/>
        <w:rPr>
          <w:rFonts w:ascii="Times New Roman" w:hAnsi="Times New Roman" w:cs="Times New Roman"/>
          <w:b/>
          <w:sz w:val="24"/>
          <w:szCs w:val="24"/>
        </w:rPr>
      </w:pPr>
      <w:r>
        <w:rPr>
          <w:rFonts w:ascii="Times New Roman" w:hAnsi="Times New Roman" w:cs="Times New Roman"/>
          <w:b/>
          <w:sz w:val="24"/>
          <w:szCs w:val="24"/>
        </w:rPr>
        <w:t>CONCLUSION</w:t>
      </w:r>
    </w:p>
    <w:p w:rsidR="00390920" w:rsidRDefault="00390920" w:rsidP="00545BA2">
      <w:pPr>
        <w:rPr>
          <w:rFonts w:ascii="Times New Roman" w:hAnsi="Times New Roman" w:cs="Times New Roman"/>
          <w:iCs/>
          <w:sz w:val="20"/>
          <w:szCs w:val="20"/>
        </w:rPr>
      </w:pPr>
    </w:p>
    <w:p w:rsidR="00520FD5" w:rsidRDefault="00520FD5" w:rsidP="00545BA2">
      <w:pPr>
        <w:rPr>
          <w:rFonts w:ascii="Times New Roman" w:hAnsi="Times New Roman" w:cs="Times New Roman"/>
          <w:iCs/>
          <w:sz w:val="20"/>
          <w:szCs w:val="20"/>
        </w:rPr>
      </w:pPr>
    </w:p>
    <w:p w:rsidR="00CB5C01" w:rsidRDefault="004C414A" w:rsidP="00545BA2">
      <w:pPr>
        <w:rPr>
          <w:rFonts w:ascii="Times New Roman" w:hAnsi="Times New Roman" w:cs="Times New Roman"/>
          <w:iCs/>
          <w:sz w:val="20"/>
          <w:szCs w:val="20"/>
        </w:rPr>
      </w:pPr>
      <w:r>
        <w:rPr>
          <w:rFonts w:ascii="Times New Roman" w:hAnsi="Times New Roman" w:cs="Times New Roman"/>
          <w:iCs/>
          <w:sz w:val="20"/>
          <w:szCs w:val="20"/>
        </w:rPr>
        <w:t xml:space="preserve">It is difficult to predict the future of China.  </w:t>
      </w:r>
      <w:r w:rsidR="00BA0118">
        <w:rPr>
          <w:rFonts w:ascii="Times New Roman" w:hAnsi="Times New Roman" w:cs="Times New Roman"/>
          <w:iCs/>
          <w:sz w:val="20"/>
          <w:szCs w:val="20"/>
        </w:rPr>
        <w:t>W</w:t>
      </w:r>
      <w:r>
        <w:rPr>
          <w:rFonts w:ascii="Times New Roman" w:hAnsi="Times New Roman" w:cs="Times New Roman"/>
          <w:iCs/>
          <w:sz w:val="20"/>
          <w:szCs w:val="20"/>
        </w:rPr>
        <w:t>hen asked to make a forecast</w:t>
      </w:r>
      <w:r w:rsidR="00CB5C01">
        <w:rPr>
          <w:rFonts w:ascii="Times New Roman" w:hAnsi="Times New Roman" w:cs="Times New Roman"/>
          <w:iCs/>
          <w:sz w:val="20"/>
          <w:szCs w:val="20"/>
        </w:rPr>
        <w:t>, experts on China</w:t>
      </w:r>
      <w:r>
        <w:rPr>
          <w:rFonts w:ascii="Times New Roman" w:hAnsi="Times New Roman" w:cs="Times New Roman"/>
          <w:iCs/>
          <w:sz w:val="20"/>
          <w:szCs w:val="20"/>
        </w:rPr>
        <w:t xml:space="preserve"> are </w:t>
      </w:r>
      <w:r w:rsidR="00BA0118">
        <w:rPr>
          <w:rFonts w:ascii="Times New Roman" w:hAnsi="Times New Roman" w:cs="Times New Roman"/>
          <w:iCs/>
          <w:sz w:val="20"/>
          <w:szCs w:val="20"/>
        </w:rPr>
        <w:t xml:space="preserve">frequently </w:t>
      </w:r>
      <w:r>
        <w:rPr>
          <w:rFonts w:ascii="Times New Roman" w:hAnsi="Times New Roman" w:cs="Times New Roman"/>
          <w:iCs/>
          <w:sz w:val="20"/>
          <w:szCs w:val="20"/>
        </w:rPr>
        <w:t xml:space="preserve">reluctant to do so.  In particular, </w:t>
      </w:r>
      <w:r w:rsidR="003F1B4F">
        <w:rPr>
          <w:rFonts w:ascii="Times New Roman" w:hAnsi="Times New Roman" w:cs="Times New Roman"/>
          <w:iCs/>
          <w:sz w:val="20"/>
          <w:szCs w:val="20"/>
        </w:rPr>
        <w:t xml:space="preserve">Evan </w:t>
      </w:r>
      <w:r>
        <w:rPr>
          <w:rFonts w:ascii="Times New Roman" w:hAnsi="Times New Roman" w:cs="Times New Roman"/>
          <w:iCs/>
          <w:sz w:val="20"/>
          <w:szCs w:val="20"/>
        </w:rPr>
        <w:t xml:space="preserve">Osnos said the more he studies China, the more he realizes how very complex its future is.  </w:t>
      </w:r>
      <w:r w:rsidR="00520FD5">
        <w:rPr>
          <w:rFonts w:ascii="Times New Roman" w:hAnsi="Times New Roman" w:cs="Times New Roman"/>
          <w:iCs/>
          <w:sz w:val="20"/>
          <w:szCs w:val="20"/>
        </w:rPr>
        <w:t xml:space="preserve">As China becomes more educated and as its economy becomes more sophisticated, perhaps a gradual </w:t>
      </w:r>
      <w:r w:rsidR="000870D6">
        <w:rPr>
          <w:rFonts w:ascii="Times New Roman" w:hAnsi="Times New Roman" w:cs="Times New Roman"/>
          <w:iCs/>
          <w:sz w:val="20"/>
          <w:szCs w:val="20"/>
        </w:rPr>
        <w:t xml:space="preserve">movement towards </w:t>
      </w:r>
      <w:r>
        <w:rPr>
          <w:rFonts w:ascii="Times New Roman" w:hAnsi="Times New Roman" w:cs="Times New Roman"/>
          <w:iCs/>
          <w:sz w:val="20"/>
          <w:szCs w:val="20"/>
        </w:rPr>
        <w:t xml:space="preserve">meeting </w:t>
      </w:r>
      <w:r w:rsidR="000870D6">
        <w:rPr>
          <w:rFonts w:ascii="Times New Roman" w:hAnsi="Times New Roman" w:cs="Times New Roman"/>
          <w:iCs/>
          <w:sz w:val="20"/>
          <w:szCs w:val="20"/>
        </w:rPr>
        <w:t xml:space="preserve">the criteria </w:t>
      </w:r>
      <w:r>
        <w:rPr>
          <w:rFonts w:ascii="Times New Roman" w:hAnsi="Times New Roman" w:cs="Times New Roman"/>
          <w:iCs/>
          <w:sz w:val="20"/>
          <w:szCs w:val="20"/>
        </w:rPr>
        <w:t>of</w:t>
      </w:r>
      <w:r w:rsidR="000870D6">
        <w:rPr>
          <w:rFonts w:ascii="Times New Roman" w:hAnsi="Times New Roman" w:cs="Times New Roman"/>
          <w:iCs/>
          <w:sz w:val="20"/>
          <w:szCs w:val="20"/>
        </w:rPr>
        <w:t xml:space="preserve"> democracy </w:t>
      </w:r>
      <w:r w:rsidR="00520FD5">
        <w:rPr>
          <w:rFonts w:ascii="Times New Roman" w:hAnsi="Times New Roman" w:cs="Times New Roman"/>
          <w:iCs/>
          <w:sz w:val="20"/>
          <w:szCs w:val="20"/>
        </w:rPr>
        <w:t>will ensue</w:t>
      </w:r>
      <w:r>
        <w:rPr>
          <w:rFonts w:ascii="Times New Roman" w:hAnsi="Times New Roman" w:cs="Times New Roman"/>
          <w:iCs/>
          <w:sz w:val="20"/>
          <w:szCs w:val="20"/>
        </w:rPr>
        <w:t>, even if very slowly</w:t>
      </w:r>
      <w:r w:rsidR="00520FD5">
        <w:rPr>
          <w:rFonts w:ascii="Times New Roman" w:hAnsi="Times New Roman" w:cs="Times New Roman"/>
          <w:iCs/>
          <w:sz w:val="20"/>
          <w:szCs w:val="20"/>
        </w:rPr>
        <w:t xml:space="preserve">.  </w:t>
      </w:r>
    </w:p>
    <w:p w:rsidR="00CB5C01" w:rsidRDefault="00CB5C01" w:rsidP="00545BA2">
      <w:pPr>
        <w:rPr>
          <w:rFonts w:ascii="Times New Roman" w:hAnsi="Times New Roman" w:cs="Times New Roman"/>
          <w:iCs/>
          <w:sz w:val="20"/>
          <w:szCs w:val="20"/>
        </w:rPr>
      </w:pPr>
    </w:p>
    <w:p w:rsidR="00520FD5" w:rsidRDefault="000F0A9C" w:rsidP="00545BA2">
      <w:pPr>
        <w:rPr>
          <w:rFonts w:ascii="Times New Roman" w:hAnsi="Times New Roman" w:cs="Times New Roman"/>
          <w:iCs/>
          <w:sz w:val="20"/>
          <w:szCs w:val="20"/>
        </w:rPr>
      </w:pPr>
      <w:r>
        <w:rPr>
          <w:rFonts w:ascii="Times New Roman" w:hAnsi="Times New Roman" w:cs="Times New Roman"/>
          <w:iCs/>
          <w:sz w:val="20"/>
          <w:szCs w:val="20"/>
        </w:rPr>
        <w:t xml:space="preserve"> </w:t>
      </w:r>
      <w:r w:rsidR="00520FD5">
        <w:rPr>
          <w:rFonts w:ascii="Times New Roman" w:hAnsi="Times New Roman" w:cs="Times New Roman"/>
          <w:iCs/>
          <w:sz w:val="20"/>
          <w:szCs w:val="20"/>
        </w:rPr>
        <w:t xml:space="preserve">How should the American government conduct itself in its interaction with China?  This of course, raises the Huntington issue of the </w:t>
      </w:r>
      <w:r w:rsidR="00973C61">
        <w:rPr>
          <w:rFonts w:ascii="Times New Roman" w:hAnsi="Times New Roman" w:cs="Times New Roman"/>
          <w:iCs/>
          <w:sz w:val="20"/>
          <w:szCs w:val="20"/>
        </w:rPr>
        <w:t>“</w:t>
      </w:r>
      <w:r w:rsidR="00520FD5">
        <w:rPr>
          <w:rFonts w:ascii="Times New Roman" w:hAnsi="Times New Roman" w:cs="Times New Roman"/>
          <w:iCs/>
          <w:sz w:val="20"/>
          <w:szCs w:val="20"/>
        </w:rPr>
        <w:t>Clash of Civilizations</w:t>
      </w:r>
      <w:r w:rsidR="00A36528">
        <w:rPr>
          <w:rFonts w:ascii="Times New Roman" w:hAnsi="Times New Roman" w:cs="Times New Roman"/>
          <w:iCs/>
          <w:sz w:val="20"/>
          <w:szCs w:val="20"/>
        </w:rPr>
        <w:t>.</w:t>
      </w:r>
      <w:r w:rsidR="00973C61">
        <w:rPr>
          <w:rFonts w:ascii="Times New Roman" w:hAnsi="Times New Roman" w:cs="Times New Roman"/>
          <w:iCs/>
          <w:sz w:val="20"/>
          <w:szCs w:val="20"/>
        </w:rPr>
        <w:t>”</w:t>
      </w:r>
      <w:r w:rsidR="00C73856">
        <w:rPr>
          <w:rFonts w:ascii="Times New Roman" w:hAnsi="Times New Roman" w:cs="Times New Roman"/>
          <w:iCs/>
          <w:sz w:val="20"/>
          <w:szCs w:val="20"/>
        </w:rPr>
        <w:t xml:space="preserve">  </w:t>
      </w:r>
      <w:r w:rsidR="00BA0118">
        <w:rPr>
          <w:rFonts w:ascii="Times New Roman" w:hAnsi="Times New Roman" w:cs="Times New Roman"/>
          <w:iCs/>
          <w:sz w:val="20"/>
          <w:szCs w:val="20"/>
        </w:rPr>
        <w:t xml:space="preserve">Discussing </w:t>
      </w:r>
      <w:r w:rsidR="00C73856">
        <w:rPr>
          <w:rFonts w:ascii="Times New Roman" w:hAnsi="Times New Roman" w:cs="Times New Roman"/>
          <w:iCs/>
          <w:sz w:val="20"/>
          <w:szCs w:val="20"/>
        </w:rPr>
        <w:t xml:space="preserve">public opinion in China, the Pew Research Center reported in a survey conducted in 2012 by the Peking University’s Research Center for Contemporary China, </w:t>
      </w:r>
      <w:r w:rsidR="00743B27">
        <w:rPr>
          <w:rFonts w:ascii="Times New Roman" w:hAnsi="Times New Roman" w:cs="Times New Roman"/>
          <w:iCs/>
          <w:sz w:val="20"/>
          <w:szCs w:val="20"/>
        </w:rPr>
        <w:t xml:space="preserve">that </w:t>
      </w:r>
      <w:r w:rsidR="00C73856">
        <w:rPr>
          <w:rFonts w:ascii="Times New Roman" w:hAnsi="Times New Roman" w:cs="Times New Roman"/>
          <w:iCs/>
          <w:sz w:val="20"/>
          <w:szCs w:val="20"/>
        </w:rPr>
        <w:t>41% viewed the U.S. military presence in East Asia to be a significant concern, and 63% considered the United States to be the nation that was its greatest threat</w:t>
      </w:r>
      <w:r w:rsidR="00B60DC4">
        <w:rPr>
          <w:rFonts w:ascii="Times New Roman" w:hAnsi="Times New Roman" w:cs="Times New Roman"/>
          <w:iCs/>
          <w:sz w:val="20"/>
          <w:szCs w:val="20"/>
        </w:rPr>
        <w:t xml:space="preserve"> (Wike, 2013).  </w:t>
      </w:r>
      <w:r w:rsidR="006431E8">
        <w:rPr>
          <w:rFonts w:ascii="Times New Roman" w:hAnsi="Times New Roman" w:cs="Times New Roman"/>
          <w:iCs/>
          <w:sz w:val="20"/>
          <w:szCs w:val="20"/>
        </w:rPr>
        <w:t>In 2013, the Pew Research Center</w:t>
      </w:r>
      <w:r w:rsidR="003C7AFA">
        <w:rPr>
          <w:rFonts w:ascii="Times New Roman" w:hAnsi="Times New Roman" w:cs="Times New Roman"/>
          <w:iCs/>
          <w:sz w:val="20"/>
          <w:szCs w:val="20"/>
        </w:rPr>
        <w:t xml:space="preserve"> </w:t>
      </w:r>
      <w:r w:rsidR="006431E8">
        <w:rPr>
          <w:rFonts w:ascii="Times New Roman" w:hAnsi="Times New Roman" w:cs="Times New Roman"/>
          <w:iCs/>
          <w:sz w:val="20"/>
          <w:szCs w:val="20"/>
        </w:rPr>
        <w:t xml:space="preserve">reported that </w:t>
      </w:r>
      <w:r w:rsidR="006431E8">
        <w:rPr>
          <w:rFonts w:ascii="Times New Roman" w:hAnsi="Times New Roman" w:cs="Times New Roman"/>
          <w:iCs/>
          <w:sz w:val="20"/>
          <w:szCs w:val="20"/>
        </w:rPr>
        <w:lastRenderedPageBreak/>
        <w:t>American attitudes towards China had shifted in just two years from only 37% of</w:t>
      </w:r>
      <w:r w:rsidR="004A494C">
        <w:rPr>
          <w:rFonts w:ascii="Times New Roman" w:hAnsi="Times New Roman" w:cs="Times New Roman"/>
          <w:iCs/>
          <w:sz w:val="20"/>
          <w:szCs w:val="20"/>
        </w:rPr>
        <w:t xml:space="preserve"> </w:t>
      </w:r>
      <w:r w:rsidR="006431E8">
        <w:rPr>
          <w:rFonts w:ascii="Times New Roman" w:hAnsi="Times New Roman" w:cs="Times New Roman"/>
          <w:iCs/>
          <w:sz w:val="20"/>
          <w:szCs w:val="20"/>
        </w:rPr>
        <w:t xml:space="preserve">the public having a positive view of China compared to 51% just two years prior.  </w:t>
      </w:r>
      <w:r w:rsidR="006431E8" w:rsidRPr="006431E8">
        <w:rPr>
          <w:rFonts w:ascii="Times New Roman" w:hAnsi="Times New Roman" w:cs="Times New Roman"/>
          <w:sz w:val="20"/>
          <w:szCs w:val="20"/>
        </w:rPr>
        <w:t>Xie</w:t>
      </w:r>
      <w:r w:rsidR="004A494C">
        <w:rPr>
          <w:rFonts w:ascii="Times New Roman" w:hAnsi="Times New Roman" w:cs="Times New Roman"/>
          <w:sz w:val="20"/>
          <w:szCs w:val="20"/>
        </w:rPr>
        <w:t xml:space="preserve"> </w:t>
      </w:r>
      <w:r w:rsidR="006431E8" w:rsidRPr="006431E8">
        <w:rPr>
          <w:rFonts w:ascii="Times New Roman" w:hAnsi="Times New Roman" w:cs="Times New Roman"/>
          <w:sz w:val="20"/>
          <w:szCs w:val="20"/>
        </w:rPr>
        <w:t>Tao, professor of political science at Beijing Foreign Studies Universities, said th</w:t>
      </w:r>
      <w:r w:rsidR="006431E8">
        <w:rPr>
          <w:rFonts w:ascii="Times New Roman" w:hAnsi="Times New Roman" w:cs="Times New Roman"/>
          <w:sz w:val="20"/>
          <w:szCs w:val="20"/>
        </w:rPr>
        <w:t xml:space="preserve">is </w:t>
      </w:r>
      <w:r w:rsidR="00BA0118">
        <w:rPr>
          <w:rFonts w:ascii="Times New Roman" w:hAnsi="Times New Roman" w:cs="Times New Roman"/>
          <w:sz w:val="20"/>
          <w:szCs w:val="20"/>
        </w:rPr>
        <w:t xml:space="preserve">negative shift </w:t>
      </w:r>
      <w:r w:rsidR="006431E8">
        <w:rPr>
          <w:rFonts w:ascii="Times New Roman" w:hAnsi="Times New Roman" w:cs="Times New Roman"/>
          <w:sz w:val="20"/>
          <w:szCs w:val="20"/>
        </w:rPr>
        <w:t>could be explained by</w:t>
      </w:r>
      <w:r w:rsidR="006431E8" w:rsidRPr="006431E8">
        <w:rPr>
          <w:rFonts w:ascii="Times New Roman" w:hAnsi="Times New Roman" w:cs="Times New Roman"/>
          <w:sz w:val="20"/>
          <w:szCs w:val="20"/>
        </w:rPr>
        <w:t xml:space="preserve"> China's </w:t>
      </w:r>
      <w:r w:rsidR="006431E8">
        <w:rPr>
          <w:rFonts w:ascii="Times New Roman" w:hAnsi="Times New Roman" w:cs="Times New Roman"/>
          <w:sz w:val="20"/>
          <w:szCs w:val="20"/>
        </w:rPr>
        <w:t>actions in the South China Sea (</w:t>
      </w:r>
      <w:r w:rsidR="00AB76E9">
        <w:rPr>
          <w:rFonts w:ascii="Times New Roman" w:hAnsi="Times New Roman" w:cs="Times New Roman"/>
          <w:sz w:val="20"/>
          <w:szCs w:val="20"/>
        </w:rPr>
        <w:t>Voice of America, 2013)</w:t>
      </w:r>
      <w:r w:rsidR="00973C61">
        <w:rPr>
          <w:rFonts w:ascii="Times New Roman" w:hAnsi="Times New Roman" w:cs="Times New Roman"/>
          <w:sz w:val="20"/>
          <w:szCs w:val="20"/>
        </w:rPr>
        <w:t>.</w:t>
      </w:r>
      <w:r w:rsidR="00AB76E9">
        <w:rPr>
          <w:rFonts w:ascii="Times New Roman" w:hAnsi="Times New Roman" w:cs="Times New Roman"/>
          <w:sz w:val="20"/>
          <w:szCs w:val="20"/>
        </w:rPr>
        <w:t xml:space="preserve">  </w:t>
      </w:r>
      <w:r w:rsidR="00C73856">
        <w:rPr>
          <w:rFonts w:ascii="Times New Roman" w:hAnsi="Times New Roman" w:cs="Times New Roman"/>
          <w:iCs/>
          <w:sz w:val="20"/>
          <w:szCs w:val="20"/>
        </w:rPr>
        <w:t>Th</w:t>
      </w:r>
      <w:r w:rsidR="00602AC2">
        <w:rPr>
          <w:rFonts w:ascii="Times New Roman" w:hAnsi="Times New Roman" w:cs="Times New Roman"/>
          <w:iCs/>
          <w:sz w:val="20"/>
          <w:szCs w:val="20"/>
        </w:rPr>
        <w:t>is</w:t>
      </w:r>
      <w:r w:rsidR="00520FD5">
        <w:rPr>
          <w:rFonts w:ascii="Times New Roman" w:hAnsi="Times New Roman" w:cs="Times New Roman"/>
          <w:iCs/>
          <w:sz w:val="20"/>
          <w:szCs w:val="20"/>
        </w:rPr>
        <w:t xml:space="preserve"> </w:t>
      </w:r>
      <w:r w:rsidR="00C73856">
        <w:rPr>
          <w:rFonts w:ascii="Times New Roman" w:hAnsi="Times New Roman" w:cs="Times New Roman"/>
          <w:iCs/>
          <w:sz w:val="20"/>
          <w:szCs w:val="20"/>
        </w:rPr>
        <w:t>sensitive</w:t>
      </w:r>
      <w:r w:rsidR="00520FD5">
        <w:rPr>
          <w:rFonts w:ascii="Times New Roman" w:hAnsi="Times New Roman" w:cs="Times New Roman"/>
          <w:iCs/>
          <w:sz w:val="20"/>
          <w:szCs w:val="20"/>
        </w:rPr>
        <w:t xml:space="preserve"> relationship </w:t>
      </w:r>
      <w:r w:rsidR="00C73856">
        <w:rPr>
          <w:rFonts w:ascii="Times New Roman" w:hAnsi="Times New Roman" w:cs="Times New Roman"/>
          <w:iCs/>
          <w:sz w:val="20"/>
          <w:szCs w:val="20"/>
        </w:rPr>
        <w:t xml:space="preserve">between the United States and China </w:t>
      </w:r>
      <w:r w:rsidR="00520FD5">
        <w:rPr>
          <w:rFonts w:ascii="Times New Roman" w:hAnsi="Times New Roman" w:cs="Times New Roman"/>
          <w:iCs/>
          <w:sz w:val="20"/>
          <w:szCs w:val="20"/>
        </w:rPr>
        <w:t xml:space="preserve">is highlighted by </w:t>
      </w:r>
      <w:r w:rsidR="00C73856">
        <w:rPr>
          <w:rFonts w:ascii="Times New Roman" w:hAnsi="Times New Roman" w:cs="Times New Roman"/>
          <w:iCs/>
          <w:sz w:val="20"/>
          <w:szCs w:val="20"/>
        </w:rPr>
        <w:t xml:space="preserve">the title of </w:t>
      </w:r>
      <w:r w:rsidR="00520FD5">
        <w:rPr>
          <w:rFonts w:ascii="Times New Roman" w:hAnsi="Times New Roman" w:cs="Times New Roman"/>
          <w:iCs/>
          <w:sz w:val="20"/>
          <w:szCs w:val="20"/>
        </w:rPr>
        <w:t xml:space="preserve">a recent article </w:t>
      </w:r>
      <w:r w:rsidR="00CF185C">
        <w:rPr>
          <w:rFonts w:ascii="Times New Roman" w:hAnsi="Times New Roman" w:cs="Times New Roman"/>
          <w:iCs/>
          <w:sz w:val="20"/>
          <w:szCs w:val="20"/>
        </w:rPr>
        <w:t xml:space="preserve">in the prominent American international journal, </w:t>
      </w:r>
      <w:r w:rsidR="00CF185C" w:rsidRPr="00CF185C">
        <w:rPr>
          <w:rFonts w:ascii="Times New Roman" w:hAnsi="Times New Roman" w:cs="Times New Roman"/>
          <w:i/>
          <w:iCs/>
          <w:sz w:val="20"/>
          <w:szCs w:val="20"/>
        </w:rPr>
        <w:t>Foreign</w:t>
      </w:r>
      <w:r w:rsidR="00C73856">
        <w:rPr>
          <w:rFonts w:ascii="Times New Roman" w:hAnsi="Times New Roman" w:cs="Times New Roman"/>
          <w:i/>
          <w:iCs/>
          <w:sz w:val="20"/>
          <w:szCs w:val="20"/>
        </w:rPr>
        <w:t xml:space="preserve"> </w:t>
      </w:r>
      <w:r w:rsidR="00CF185C" w:rsidRPr="00CF185C">
        <w:rPr>
          <w:rFonts w:ascii="Times New Roman" w:hAnsi="Times New Roman" w:cs="Times New Roman"/>
          <w:i/>
          <w:iCs/>
          <w:sz w:val="20"/>
          <w:szCs w:val="20"/>
        </w:rPr>
        <w:t>Affairs</w:t>
      </w:r>
      <w:r w:rsidR="00CF185C">
        <w:rPr>
          <w:rFonts w:ascii="Times New Roman" w:hAnsi="Times New Roman" w:cs="Times New Roman"/>
          <w:iCs/>
          <w:sz w:val="20"/>
          <w:szCs w:val="20"/>
        </w:rPr>
        <w:t>, “How to Prevent U.S. Chinese Relations from Blowing Up</w:t>
      </w:r>
      <w:r w:rsidR="00C73856">
        <w:rPr>
          <w:rFonts w:ascii="Times New Roman" w:hAnsi="Times New Roman" w:cs="Times New Roman"/>
          <w:iCs/>
          <w:sz w:val="20"/>
          <w:szCs w:val="20"/>
        </w:rPr>
        <w:t>.</w:t>
      </w:r>
      <w:r w:rsidR="00CF185C">
        <w:rPr>
          <w:rFonts w:ascii="Times New Roman" w:hAnsi="Times New Roman" w:cs="Times New Roman"/>
          <w:iCs/>
          <w:sz w:val="20"/>
          <w:szCs w:val="20"/>
        </w:rPr>
        <w:t xml:space="preserve">” </w:t>
      </w:r>
      <w:r w:rsidR="00C73856">
        <w:rPr>
          <w:rFonts w:ascii="Times New Roman" w:hAnsi="Times New Roman" w:cs="Times New Roman"/>
          <w:iCs/>
          <w:sz w:val="20"/>
          <w:szCs w:val="20"/>
        </w:rPr>
        <w:t>Th</w:t>
      </w:r>
      <w:r w:rsidR="004A494C">
        <w:rPr>
          <w:rFonts w:ascii="Times New Roman" w:hAnsi="Times New Roman" w:cs="Times New Roman"/>
          <w:iCs/>
          <w:sz w:val="20"/>
          <w:szCs w:val="20"/>
        </w:rPr>
        <w:t>is</w:t>
      </w:r>
      <w:r w:rsidR="00C73856">
        <w:rPr>
          <w:rFonts w:ascii="Times New Roman" w:hAnsi="Times New Roman" w:cs="Times New Roman"/>
          <w:iCs/>
          <w:sz w:val="20"/>
          <w:szCs w:val="20"/>
        </w:rPr>
        <w:t xml:space="preserve"> article </w:t>
      </w:r>
      <w:r w:rsidR="005A5B3A">
        <w:rPr>
          <w:rFonts w:ascii="Times New Roman" w:hAnsi="Times New Roman" w:cs="Times New Roman"/>
          <w:iCs/>
          <w:sz w:val="20"/>
          <w:szCs w:val="20"/>
        </w:rPr>
        <w:t>recommend</w:t>
      </w:r>
      <w:r w:rsidR="00602AC2">
        <w:rPr>
          <w:rFonts w:ascii="Times New Roman" w:hAnsi="Times New Roman" w:cs="Times New Roman"/>
          <w:iCs/>
          <w:sz w:val="20"/>
          <w:szCs w:val="20"/>
        </w:rPr>
        <w:t>ed</w:t>
      </w:r>
      <w:r w:rsidR="005A5B3A">
        <w:rPr>
          <w:rFonts w:ascii="Times New Roman" w:hAnsi="Times New Roman" w:cs="Times New Roman"/>
          <w:iCs/>
          <w:sz w:val="20"/>
          <w:szCs w:val="20"/>
        </w:rPr>
        <w:t xml:space="preserve"> careful restraint by the American government</w:t>
      </w:r>
      <w:r w:rsidR="00CF185C">
        <w:rPr>
          <w:rFonts w:ascii="Times New Roman" w:hAnsi="Times New Roman" w:cs="Times New Roman"/>
          <w:iCs/>
          <w:sz w:val="20"/>
          <w:szCs w:val="20"/>
        </w:rPr>
        <w:t xml:space="preserve"> (Steinberg &amp; O’Hanlon, 2014).  </w:t>
      </w:r>
      <w:r w:rsidR="000870D6">
        <w:rPr>
          <w:rFonts w:ascii="Times New Roman" w:hAnsi="Times New Roman" w:cs="Times New Roman"/>
          <w:iCs/>
          <w:sz w:val="20"/>
          <w:szCs w:val="20"/>
        </w:rPr>
        <w:t xml:space="preserve"> </w:t>
      </w:r>
      <w:r w:rsidR="00110F05">
        <w:rPr>
          <w:rFonts w:ascii="Times New Roman" w:hAnsi="Times New Roman" w:cs="Times New Roman"/>
          <w:iCs/>
          <w:sz w:val="20"/>
          <w:szCs w:val="20"/>
        </w:rPr>
        <w:t>However, t</w:t>
      </w:r>
      <w:r w:rsidR="000870D6">
        <w:rPr>
          <w:rFonts w:ascii="Times New Roman" w:hAnsi="Times New Roman" w:cs="Times New Roman"/>
          <w:iCs/>
          <w:sz w:val="20"/>
          <w:szCs w:val="20"/>
        </w:rPr>
        <w:t>he</w:t>
      </w:r>
      <w:r w:rsidR="005548DC">
        <w:rPr>
          <w:rFonts w:ascii="Times New Roman" w:hAnsi="Times New Roman" w:cs="Times New Roman"/>
          <w:iCs/>
          <w:sz w:val="20"/>
          <w:szCs w:val="20"/>
        </w:rPr>
        <w:t xml:space="preserve"> Appropriations Committee of the American House of</w:t>
      </w:r>
      <w:r w:rsidR="004C414A">
        <w:rPr>
          <w:rFonts w:ascii="Times New Roman" w:hAnsi="Times New Roman" w:cs="Times New Roman"/>
          <w:iCs/>
          <w:sz w:val="20"/>
          <w:szCs w:val="20"/>
        </w:rPr>
        <w:t xml:space="preserve"> R</w:t>
      </w:r>
      <w:r w:rsidR="005548DC">
        <w:rPr>
          <w:rFonts w:ascii="Times New Roman" w:hAnsi="Times New Roman" w:cs="Times New Roman"/>
          <w:iCs/>
          <w:sz w:val="20"/>
          <w:szCs w:val="20"/>
        </w:rPr>
        <w:t>epresentatives voted</w:t>
      </w:r>
      <w:r w:rsidR="004C414A">
        <w:rPr>
          <w:rFonts w:ascii="Times New Roman" w:hAnsi="Times New Roman" w:cs="Times New Roman"/>
          <w:iCs/>
          <w:sz w:val="20"/>
          <w:szCs w:val="20"/>
        </w:rPr>
        <w:t xml:space="preserve"> on June 24, 2014 </w:t>
      </w:r>
      <w:r w:rsidR="005548DC">
        <w:rPr>
          <w:rFonts w:ascii="Times New Roman" w:hAnsi="Times New Roman" w:cs="Times New Roman"/>
          <w:iCs/>
          <w:sz w:val="20"/>
          <w:szCs w:val="20"/>
        </w:rPr>
        <w:t xml:space="preserve">to </w:t>
      </w:r>
      <w:r w:rsidR="00E44968">
        <w:rPr>
          <w:rFonts w:ascii="Times New Roman" w:hAnsi="Times New Roman" w:cs="Times New Roman"/>
          <w:iCs/>
          <w:sz w:val="20"/>
          <w:szCs w:val="20"/>
        </w:rPr>
        <w:t>rename</w:t>
      </w:r>
      <w:r w:rsidR="000870D6">
        <w:rPr>
          <w:rFonts w:ascii="Times New Roman" w:hAnsi="Times New Roman" w:cs="Times New Roman"/>
          <w:iCs/>
          <w:sz w:val="20"/>
          <w:szCs w:val="20"/>
        </w:rPr>
        <w:t xml:space="preserve"> the street address of the Chinese Embassy in Washington, D.C. to </w:t>
      </w:r>
      <w:r w:rsidR="005548DC" w:rsidRPr="005548DC">
        <w:rPr>
          <w:rFonts w:ascii="Times New Roman" w:hAnsi="Times New Roman" w:cs="Times New Roman"/>
          <w:sz w:val="20"/>
          <w:szCs w:val="20"/>
        </w:rPr>
        <w:t>No 1, Liu Xiaobo</w:t>
      </w:r>
      <w:r w:rsidR="000870D6">
        <w:rPr>
          <w:rFonts w:ascii="Times New Roman" w:hAnsi="Times New Roman" w:cs="Times New Roman"/>
          <w:iCs/>
          <w:sz w:val="20"/>
          <w:szCs w:val="20"/>
        </w:rPr>
        <w:t xml:space="preserve"> Plaza in honor of the jailed Chinese Nobel Peace Prize Laureate.  </w:t>
      </w:r>
      <w:r w:rsidR="00E44968">
        <w:rPr>
          <w:rFonts w:ascii="Times New Roman" w:hAnsi="Times New Roman" w:cs="Times New Roman"/>
          <w:iCs/>
          <w:sz w:val="20"/>
          <w:szCs w:val="20"/>
        </w:rPr>
        <w:t xml:space="preserve">The Chinese government has lodged a strong protest </w:t>
      </w:r>
      <w:r w:rsidR="005548DC">
        <w:rPr>
          <w:rFonts w:ascii="Times New Roman" w:hAnsi="Times New Roman" w:cs="Times New Roman"/>
          <w:iCs/>
          <w:sz w:val="20"/>
          <w:szCs w:val="20"/>
        </w:rPr>
        <w:t xml:space="preserve">(Laris, 2014) </w:t>
      </w:r>
      <w:r w:rsidR="00E44968">
        <w:rPr>
          <w:rFonts w:ascii="Times New Roman" w:hAnsi="Times New Roman" w:cs="Times New Roman"/>
          <w:iCs/>
          <w:sz w:val="20"/>
          <w:szCs w:val="20"/>
        </w:rPr>
        <w:t>and such a law cannot be viewed as constructive in terms of positive Chinese American relationships.</w:t>
      </w:r>
    </w:p>
    <w:p w:rsidR="00CF185C" w:rsidRDefault="00CF185C" w:rsidP="00545BA2">
      <w:pPr>
        <w:rPr>
          <w:rFonts w:ascii="Times New Roman" w:hAnsi="Times New Roman" w:cs="Times New Roman"/>
          <w:iCs/>
          <w:sz w:val="20"/>
          <w:szCs w:val="20"/>
        </w:rPr>
      </w:pPr>
    </w:p>
    <w:p w:rsidR="00CF185C" w:rsidRDefault="00421135" w:rsidP="00CF185C">
      <w:pPr>
        <w:rPr>
          <w:rFonts w:ascii="Times New Roman" w:hAnsi="Times New Roman" w:cs="Times New Roman"/>
          <w:iCs/>
          <w:sz w:val="20"/>
          <w:szCs w:val="20"/>
        </w:rPr>
      </w:pPr>
      <w:r>
        <w:rPr>
          <w:rFonts w:ascii="Times New Roman" w:hAnsi="Times New Roman" w:cs="Times New Roman"/>
          <w:iCs/>
          <w:sz w:val="20"/>
          <w:szCs w:val="20"/>
        </w:rPr>
        <w:t xml:space="preserve"> </w:t>
      </w:r>
      <w:r w:rsidR="00CF185C">
        <w:rPr>
          <w:rFonts w:ascii="Times New Roman" w:hAnsi="Times New Roman" w:cs="Times New Roman"/>
          <w:iCs/>
          <w:sz w:val="20"/>
          <w:szCs w:val="20"/>
        </w:rPr>
        <w:t>Despite the somber</w:t>
      </w:r>
      <w:r w:rsidR="004A494C">
        <w:rPr>
          <w:rFonts w:ascii="Times New Roman" w:hAnsi="Times New Roman" w:cs="Times New Roman"/>
          <w:iCs/>
          <w:sz w:val="20"/>
          <w:szCs w:val="20"/>
        </w:rPr>
        <w:t xml:space="preserve"> </w:t>
      </w:r>
      <w:r w:rsidR="00CF185C">
        <w:rPr>
          <w:rFonts w:ascii="Times New Roman" w:hAnsi="Times New Roman" w:cs="Times New Roman"/>
          <w:iCs/>
          <w:sz w:val="20"/>
          <w:szCs w:val="20"/>
        </w:rPr>
        <w:t xml:space="preserve">tone of his landmark article, Huntington’s </w:t>
      </w:r>
      <w:r w:rsidR="00AF38BA">
        <w:rPr>
          <w:rFonts w:ascii="Times New Roman" w:hAnsi="Times New Roman" w:cs="Times New Roman"/>
          <w:iCs/>
          <w:sz w:val="20"/>
          <w:szCs w:val="20"/>
        </w:rPr>
        <w:t>final</w:t>
      </w:r>
      <w:r w:rsidR="00CF185C">
        <w:rPr>
          <w:rFonts w:ascii="Times New Roman" w:hAnsi="Times New Roman" w:cs="Times New Roman"/>
          <w:iCs/>
          <w:sz w:val="20"/>
          <w:szCs w:val="20"/>
        </w:rPr>
        <w:t xml:space="preserve"> two sentences </w:t>
      </w:r>
      <w:r w:rsidR="000F0A9C">
        <w:rPr>
          <w:rFonts w:ascii="Times New Roman" w:hAnsi="Times New Roman" w:cs="Times New Roman"/>
          <w:iCs/>
          <w:sz w:val="20"/>
          <w:szCs w:val="20"/>
        </w:rPr>
        <w:t xml:space="preserve">represent </w:t>
      </w:r>
      <w:r w:rsidR="00CF185C">
        <w:rPr>
          <w:rFonts w:ascii="Times New Roman" w:hAnsi="Times New Roman" w:cs="Times New Roman"/>
          <w:iCs/>
          <w:sz w:val="20"/>
          <w:szCs w:val="20"/>
        </w:rPr>
        <w:t xml:space="preserve">an intriguing </w:t>
      </w:r>
      <w:r>
        <w:rPr>
          <w:rFonts w:ascii="Times New Roman" w:hAnsi="Times New Roman" w:cs="Times New Roman"/>
          <w:iCs/>
          <w:sz w:val="20"/>
          <w:szCs w:val="20"/>
        </w:rPr>
        <w:t>recommendation</w:t>
      </w:r>
      <w:r w:rsidR="00CF185C">
        <w:rPr>
          <w:rFonts w:ascii="Times New Roman" w:hAnsi="Times New Roman" w:cs="Times New Roman"/>
          <w:iCs/>
          <w:sz w:val="20"/>
          <w:szCs w:val="20"/>
        </w:rPr>
        <w:t>:  “It will require an effort to identify elements of commonality between Western and other civilizations.  For the relevant future, there will be no universal civilization, but instead a world of different civilizations, each of which will have to learn to coexist with the others.”  (Huntington, 1993; p. 49)</w:t>
      </w:r>
    </w:p>
    <w:p w:rsidR="00CF185C" w:rsidRDefault="00CF185C" w:rsidP="00CF185C">
      <w:pPr>
        <w:rPr>
          <w:rFonts w:ascii="Times New Roman" w:hAnsi="Times New Roman" w:cs="Times New Roman"/>
          <w:iCs/>
          <w:sz w:val="20"/>
          <w:szCs w:val="20"/>
        </w:rPr>
      </w:pPr>
    </w:p>
    <w:p w:rsidR="00CF185C" w:rsidRDefault="00421135" w:rsidP="00CF185C">
      <w:pPr>
        <w:rPr>
          <w:rFonts w:ascii="Times New Roman" w:hAnsi="Times New Roman" w:cs="Times New Roman"/>
          <w:iCs/>
          <w:sz w:val="20"/>
          <w:szCs w:val="20"/>
        </w:rPr>
      </w:pPr>
      <w:r>
        <w:rPr>
          <w:rFonts w:ascii="Times New Roman" w:hAnsi="Times New Roman" w:cs="Times New Roman"/>
          <w:iCs/>
          <w:sz w:val="20"/>
          <w:szCs w:val="20"/>
        </w:rPr>
        <w:t xml:space="preserve"> </w:t>
      </w:r>
      <w:r w:rsidR="004A494C">
        <w:rPr>
          <w:rFonts w:ascii="Times New Roman" w:hAnsi="Times New Roman" w:cs="Times New Roman"/>
          <w:iCs/>
          <w:sz w:val="20"/>
          <w:szCs w:val="20"/>
        </w:rPr>
        <w:t>Americans should minimize negative approaches to China and instead be patient</w:t>
      </w:r>
      <w:r w:rsidR="00743B27">
        <w:rPr>
          <w:rFonts w:ascii="Times New Roman" w:hAnsi="Times New Roman" w:cs="Times New Roman"/>
          <w:iCs/>
          <w:sz w:val="20"/>
          <w:szCs w:val="20"/>
        </w:rPr>
        <w:t>,</w:t>
      </w:r>
      <w:r w:rsidR="004A494C">
        <w:rPr>
          <w:rFonts w:ascii="Times New Roman" w:hAnsi="Times New Roman" w:cs="Times New Roman"/>
          <w:iCs/>
          <w:sz w:val="20"/>
          <w:szCs w:val="20"/>
        </w:rPr>
        <w:t xml:space="preserve"> while waiting for positive changes in the intellectual consciousness of China</w:t>
      </w:r>
      <w:r w:rsidR="00713A7A">
        <w:rPr>
          <w:rFonts w:ascii="Times New Roman" w:hAnsi="Times New Roman" w:cs="Times New Roman"/>
          <w:iCs/>
          <w:sz w:val="20"/>
          <w:szCs w:val="20"/>
        </w:rPr>
        <w:t>.  T</w:t>
      </w:r>
      <w:r w:rsidR="004A494C">
        <w:rPr>
          <w:rFonts w:ascii="Times New Roman" w:hAnsi="Times New Roman" w:cs="Times New Roman"/>
          <w:iCs/>
          <w:sz w:val="20"/>
          <w:szCs w:val="20"/>
        </w:rPr>
        <w:t xml:space="preserve">he </w:t>
      </w:r>
      <w:r w:rsidR="00713A7A">
        <w:rPr>
          <w:rFonts w:ascii="Times New Roman" w:hAnsi="Times New Roman" w:cs="Times New Roman"/>
          <w:iCs/>
          <w:sz w:val="20"/>
          <w:szCs w:val="20"/>
        </w:rPr>
        <w:t xml:space="preserve">recent </w:t>
      </w:r>
      <w:r w:rsidR="004A494C">
        <w:rPr>
          <w:rFonts w:ascii="Times New Roman" w:hAnsi="Times New Roman" w:cs="Times New Roman"/>
          <w:iCs/>
          <w:sz w:val="20"/>
          <w:szCs w:val="20"/>
        </w:rPr>
        <w:t>expansion of higher education and</w:t>
      </w:r>
      <w:r w:rsidR="00713A7A">
        <w:rPr>
          <w:rFonts w:ascii="Times New Roman" w:hAnsi="Times New Roman" w:cs="Times New Roman"/>
          <w:iCs/>
          <w:sz w:val="20"/>
          <w:szCs w:val="20"/>
        </w:rPr>
        <w:t xml:space="preserve"> English fluency may lead its youth </w:t>
      </w:r>
      <w:r w:rsidR="004A494C">
        <w:rPr>
          <w:rFonts w:ascii="Times New Roman" w:hAnsi="Times New Roman" w:cs="Times New Roman"/>
          <w:iCs/>
          <w:sz w:val="20"/>
          <w:szCs w:val="20"/>
        </w:rPr>
        <w:t xml:space="preserve">to explore </w:t>
      </w:r>
      <w:r w:rsidR="004D3026">
        <w:rPr>
          <w:rFonts w:ascii="Times New Roman" w:hAnsi="Times New Roman" w:cs="Times New Roman"/>
          <w:iCs/>
          <w:sz w:val="20"/>
          <w:szCs w:val="20"/>
        </w:rPr>
        <w:t>modern views of society</w:t>
      </w:r>
      <w:r w:rsidR="00713A7A">
        <w:rPr>
          <w:rFonts w:ascii="Times New Roman" w:hAnsi="Times New Roman" w:cs="Times New Roman"/>
          <w:iCs/>
          <w:sz w:val="20"/>
          <w:szCs w:val="20"/>
        </w:rPr>
        <w:t xml:space="preserve"> and seek their implementation in China</w:t>
      </w:r>
      <w:r w:rsidR="004D3026">
        <w:rPr>
          <w:rFonts w:ascii="Times New Roman" w:hAnsi="Times New Roman" w:cs="Times New Roman"/>
          <w:iCs/>
          <w:sz w:val="20"/>
          <w:szCs w:val="20"/>
        </w:rPr>
        <w:t>.  Even if</w:t>
      </w:r>
      <w:r w:rsidR="00743B27">
        <w:rPr>
          <w:rFonts w:ascii="Times New Roman" w:hAnsi="Times New Roman" w:cs="Times New Roman"/>
          <w:iCs/>
          <w:sz w:val="20"/>
          <w:szCs w:val="20"/>
        </w:rPr>
        <w:t xml:space="preserve"> the Chinese government </w:t>
      </w:r>
      <w:r w:rsidR="004D3026">
        <w:rPr>
          <w:rFonts w:ascii="Times New Roman" w:hAnsi="Times New Roman" w:cs="Times New Roman"/>
          <w:iCs/>
          <w:sz w:val="20"/>
          <w:szCs w:val="20"/>
        </w:rPr>
        <w:t>remains communist, steady improvement</w:t>
      </w:r>
      <w:r w:rsidR="00CF185C">
        <w:rPr>
          <w:rFonts w:ascii="Times New Roman" w:hAnsi="Times New Roman" w:cs="Times New Roman"/>
          <w:iCs/>
          <w:sz w:val="20"/>
          <w:szCs w:val="20"/>
        </w:rPr>
        <w:t xml:space="preserve"> in the rule of law</w:t>
      </w:r>
      <w:r w:rsidR="004D3026">
        <w:rPr>
          <w:rFonts w:ascii="Times New Roman" w:hAnsi="Times New Roman" w:cs="Times New Roman"/>
          <w:iCs/>
          <w:sz w:val="20"/>
          <w:szCs w:val="20"/>
        </w:rPr>
        <w:t>, both domestically and in</w:t>
      </w:r>
      <w:r w:rsidR="00110F05">
        <w:rPr>
          <w:rFonts w:ascii="Times New Roman" w:hAnsi="Times New Roman" w:cs="Times New Roman"/>
          <w:iCs/>
          <w:sz w:val="20"/>
          <w:szCs w:val="20"/>
        </w:rPr>
        <w:t xml:space="preserve"> terms of</w:t>
      </w:r>
      <w:r w:rsidR="004D3026">
        <w:rPr>
          <w:rFonts w:ascii="Times New Roman" w:hAnsi="Times New Roman" w:cs="Times New Roman"/>
          <w:iCs/>
          <w:sz w:val="20"/>
          <w:szCs w:val="20"/>
        </w:rPr>
        <w:t xml:space="preserve"> international business</w:t>
      </w:r>
      <w:r w:rsidR="00713A7A">
        <w:rPr>
          <w:rFonts w:ascii="Times New Roman" w:hAnsi="Times New Roman" w:cs="Times New Roman"/>
          <w:iCs/>
          <w:sz w:val="20"/>
          <w:szCs w:val="20"/>
        </w:rPr>
        <w:t>,</w:t>
      </w:r>
      <w:r w:rsidR="00CF185C">
        <w:rPr>
          <w:rFonts w:ascii="Times New Roman" w:hAnsi="Times New Roman" w:cs="Times New Roman"/>
          <w:iCs/>
          <w:sz w:val="20"/>
          <w:szCs w:val="20"/>
        </w:rPr>
        <w:t xml:space="preserve"> may minimize </w:t>
      </w:r>
      <w:r w:rsidR="00D1607B">
        <w:rPr>
          <w:rFonts w:ascii="Times New Roman" w:hAnsi="Times New Roman" w:cs="Times New Roman"/>
          <w:iCs/>
          <w:sz w:val="20"/>
          <w:szCs w:val="20"/>
        </w:rPr>
        <w:t>dangerous</w:t>
      </w:r>
      <w:r w:rsidR="00CF185C">
        <w:rPr>
          <w:rFonts w:ascii="Times New Roman" w:hAnsi="Times New Roman" w:cs="Times New Roman"/>
          <w:iCs/>
          <w:sz w:val="20"/>
          <w:szCs w:val="20"/>
        </w:rPr>
        <w:t xml:space="preserve"> conflict</w:t>
      </w:r>
      <w:r w:rsidR="00D1607B">
        <w:rPr>
          <w:rFonts w:ascii="Times New Roman" w:hAnsi="Times New Roman" w:cs="Times New Roman"/>
          <w:iCs/>
          <w:sz w:val="20"/>
          <w:szCs w:val="20"/>
        </w:rPr>
        <w:t>s</w:t>
      </w:r>
      <w:r w:rsidR="00CF185C">
        <w:rPr>
          <w:rFonts w:ascii="Times New Roman" w:hAnsi="Times New Roman" w:cs="Times New Roman"/>
          <w:iCs/>
          <w:sz w:val="20"/>
          <w:szCs w:val="20"/>
        </w:rPr>
        <w:t xml:space="preserve"> between the West and China and perhaps </w:t>
      </w:r>
      <w:r w:rsidR="00110F05">
        <w:rPr>
          <w:rFonts w:ascii="Times New Roman" w:hAnsi="Times New Roman" w:cs="Times New Roman"/>
          <w:iCs/>
          <w:sz w:val="20"/>
          <w:szCs w:val="20"/>
        </w:rPr>
        <w:t xml:space="preserve">could </w:t>
      </w:r>
      <w:r w:rsidR="00CF185C">
        <w:rPr>
          <w:rFonts w:ascii="Times New Roman" w:hAnsi="Times New Roman" w:cs="Times New Roman"/>
          <w:iCs/>
          <w:sz w:val="20"/>
          <w:szCs w:val="20"/>
        </w:rPr>
        <w:t xml:space="preserve">even lead to cooperation </w:t>
      </w:r>
      <w:r w:rsidR="005A5B3A">
        <w:rPr>
          <w:rFonts w:ascii="Times New Roman" w:hAnsi="Times New Roman" w:cs="Times New Roman"/>
          <w:iCs/>
          <w:sz w:val="20"/>
          <w:szCs w:val="20"/>
        </w:rPr>
        <w:t xml:space="preserve">between the two civilizations </w:t>
      </w:r>
      <w:r w:rsidR="00CF185C">
        <w:rPr>
          <w:rFonts w:ascii="Times New Roman" w:hAnsi="Times New Roman" w:cs="Times New Roman"/>
          <w:iCs/>
          <w:sz w:val="20"/>
          <w:szCs w:val="20"/>
        </w:rPr>
        <w:t>in meeting the global challenges of the 21</w:t>
      </w:r>
      <w:r w:rsidR="00CF185C" w:rsidRPr="00CF185C">
        <w:rPr>
          <w:rFonts w:ascii="Times New Roman" w:hAnsi="Times New Roman" w:cs="Times New Roman"/>
          <w:iCs/>
          <w:sz w:val="20"/>
          <w:szCs w:val="20"/>
          <w:vertAlign w:val="superscript"/>
        </w:rPr>
        <w:t>st</w:t>
      </w:r>
      <w:r w:rsidR="00CF185C">
        <w:rPr>
          <w:rFonts w:ascii="Times New Roman" w:hAnsi="Times New Roman" w:cs="Times New Roman"/>
          <w:iCs/>
          <w:sz w:val="20"/>
          <w:szCs w:val="20"/>
        </w:rPr>
        <w:t xml:space="preserve"> century.</w:t>
      </w:r>
      <w:r w:rsidR="0034039C">
        <w:rPr>
          <w:rFonts w:ascii="Times New Roman" w:hAnsi="Times New Roman" w:cs="Times New Roman"/>
          <w:iCs/>
          <w:sz w:val="20"/>
          <w:szCs w:val="20"/>
        </w:rPr>
        <w:t xml:space="preserve"> </w:t>
      </w:r>
    </w:p>
    <w:p w:rsidR="00390920" w:rsidRDefault="00D92DA8" w:rsidP="00390920">
      <w:pPr>
        <w:rPr>
          <w:rFonts w:ascii="Times New Roman" w:hAnsi="Times New Roman" w:cs="Times New Roman"/>
          <w:iCs/>
          <w:sz w:val="20"/>
          <w:szCs w:val="20"/>
        </w:rPr>
      </w:pPr>
      <w:r>
        <w:rPr>
          <w:rFonts w:ascii="Times New Roman" w:hAnsi="Times New Roman" w:cs="Times New Roman"/>
          <w:iCs/>
          <w:sz w:val="20"/>
          <w:szCs w:val="20"/>
        </w:rPr>
        <w:t xml:space="preserve"> </w:t>
      </w:r>
    </w:p>
    <w:p w:rsidR="00390920" w:rsidRPr="003D2B78" w:rsidRDefault="00390920" w:rsidP="00390920">
      <w:pPr>
        <w:jc w:val="both"/>
        <w:rPr>
          <w:rFonts w:ascii="Times New Roman" w:hAnsi="Times New Roman" w:cs="Times New Roman"/>
          <w:sz w:val="20"/>
          <w:szCs w:val="20"/>
        </w:rPr>
      </w:pPr>
    </w:p>
    <w:p w:rsidR="00390920" w:rsidRPr="003D2B78" w:rsidRDefault="00390920" w:rsidP="00390920">
      <w:pPr>
        <w:rPr>
          <w:rFonts w:ascii="Times New Roman" w:hAnsi="Times New Roman" w:cs="Times New Roman"/>
          <w:sz w:val="20"/>
          <w:szCs w:val="20"/>
        </w:rPr>
      </w:pPr>
      <w:r w:rsidRPr="003D2B78">
        <w:rPr>
          <w:rFonts w:ascii="Times New Roman" w:hAnsi="Times New Roman" w:cs="Times New Roman"/>
          <w:sz w:val="20"/>
          <w:szCs w:val="20"/>
        </w:rPr>
        <w:t xml:space="preserve">  </w:t>
      </w:r>
    </w:p>
    <w:p w:rsidR="00390920" w:rsidRDefault="00390920" w:rsidP="00390920">
      <w:pPr>
        <w:ind w:left="2880" w:firstLine="720"/>
        <w:rPr>
          <w:rFonts w:ascii="Times New Roman" w:hAnsi="Times New Roman" w:cs="Times New Roman"/>
          <w:b/>
          <w:sz w:val="24"/>
          <w:szCs w:val="24"/>
        </w:rPr>
      </w:pPr>
      <w:r w:rsidRPr="009F4BAC">
        <w:rPr>
          <w:rFonts w:ascii="Times New Roman" w:hAnsi="Times New Roman" w:cs="Times New Roman"/>
          <w:b/>
          <w:sz w:val="24"/>
          <w:szCs w:val="24"/>
        </w:rPr>
        <w:t>REFERENCES</w:t>
      </w:r>
    </w:p>
    <w:p w:rsidR="00ED7C5B" w:rsidRDefault="00ED7C5B" w:rsidP="00390920">
      <w:pPr>
        <w:rPr>
          <w:rFonts w:ascii="Times New Roman" w:hAnsi="Times New Roman" w:cs="Times New Roman"/>
          <w:sz w:val="20"/>
          <w:szCs w:val="20"/>
        </w:rPr>
      </w:pPr>
      <w:r>
        <w:rPr>
          <w:rFonts w:ascii="Times New Roman" w:hAnsi="Times New Roman" w:cs="Times New Roman"/>
          <w:sz w:val="20"/>
          <w:szCs w:val="20"/>
        </w:rPr>
        <w:t xml:space="preserve"> </w:t>
      </w:r>
    </w:p>
    <w:p w:rsidR="00421135" w:rsidRDefault="00421135" w:rsidP="00390920">
      <w:pPr>
        <w:rPr>
          <w:rFonts w:ascii="Times New Roman" w:hAnsi="Times New Roman" w:cs="Times New Roman"/>
          <w:sz w:val="20"/>
          <w:szCs w:val="20"/>
        </w:rPr>
      </w:pPr>
    </w:p>
    <w:p w:rsidR="00390920" w:rsidRPr="00120F85" w:rsidRDefault="00390920" w:rsidP="00390920">
      <w:pPr>
        <w:rPr>
          <w:rFonts w:ascii="Times New Roman" w:hAnsi="Times New Roman" w:cs="Times New Roman"/>
          <w:i/>
          <w:sz w:val="20"/>
          <w:szCs w:val="20"/>
        </w:rPr>
      </w:pPr>
      <w:r>
        <w:rPr>
          <w:rFonts w:ascii="Times New Roman" w:hAnsi="Times New Roman" w:cs="Times New Roman"/>
          <w:sz w:val="20"/>
          <w:szCs w:val="20"/>
        </w:rPr>
        <w:t xml:space="preserve">Fukuyama, F.  (1989) The End of History?  </w:t>
      </w:r>
      <w:r w:rsidRPr="00FA603F">
        <w:rPr>
          <w:rFonts w:ascii="Times New Roman" w:hAnsi="Times New Roman" w:cs="Times New Roman"/>
          <w:i/>
          <w:sz w:val="20"/>
          <w:szCs w:val="20"/>
        </w:rPr>
        <w:t>National Interest</w:t>
      </w:r>
      <w:r>
        <w:rPr>
          <w:rFonts w:ascii="Times New Roman" w:hAnsi="Times New Roman" w:cs="Times New Roman"/>
          <w:sz w:val="20"/>
          <w:szCs w:val="20"/>
        </w:rPr>
        <w:t xml:space="preserve">  </w:t>
      </w:r>
      <w:r w:rsidR="00120F85" w:rsidRPr="004304ED">
        <w:rPr>
          <w:rFonts w:ascii="Times New Roman" w:hAnsi="Times New Roman" w:cs="Times New Roman"/>
          <w:sz w:val="20"/>
          <w:szCs w:val="20"/>
        </w:rPr>
        <w:t>(Summer, 1989)</w:t>
      </w:r>
    </w:p>
    <w:p w:rsidR="00AA447E" w:rsidRPr="00AA447E" w:rsidRDefault="00AA447E" w:rsidP="00390920">
      <w:pPr>
        <w:rPr>
          <w:rFonts w:ascii="Times New Roman" w:hAnsi="Times New Roman" w:cs="Times New Roman"/>
          <w:sz w:val="20"/>
          <w:szCs w:val="20"/>
        </w:rPr>
      </w:pPr>
      <w:r>
        <w:rPr>
          <w:rFonts w:ascii="Times New Roman" w:hAnsi="Times New Roman" w:cs="Times New Roman"/>
          <w:sz w:val="20"/>
          <w:szCs w:val="20"/>
        </w:rPr>
        <w:t>Hill. C.</w:t>
      </w:r>
      <w:r w:rsidR="004304ED">
        <w:rPr>
          <w:rFonts w:ascii="Times New Roman" w:hAnsi="Times New Roman" w:cs="Times New Roman"/>
          <w:sz w:val="20"/>
          <w:szCs w:val="20"/>
        </w:rPr>
        <w:t xml:space="preserve">  (2012).</w:t>
      </w:r>
      <w:r>
        <w:rPr>
          <w:rFonts w:ascii="Times New Roman" w:hAnsi="Times New Roman" w:cs="Times New Roman"/>
          <w:sz w:val="20"/>
          <w:szCs w:val="20"/>
        </w:rPr>
        <w:t xml:space="preserve">  </w:t>
      </w:r>
      <w:r w:rsidRPr="00AA447E">
        <w:rPr>
          <w:rFonts w:ascii="Times New Roman" w:hAnsi="Times New Roman" w:cs="Times New Roman"/>
          <w:i/>
          <w:sz w:val="20"/>
          <w:szCs w:val="20"/>
        </w:rPr>
        <w:t>International Business</w:t>
      </w:r>
      <w:r>
        <w:rPr>
          <w:rFonts w:ascii="Times New Roman" w:hAnsi="Times New Roman" w:cs="Times New Roman"/>
          <w:sz w:val="20"/>
          <w:szCs w:val="20"/>
        </w:rPr>
        <w:t xml:space="preserve">, </w:t>
      </w:r>
      <w:r w:rsidRPr="00AA447E">
        <w:rPr>
          <w:rFonts w:ascii="Times New Roman" w:hAnsi="Times New Roman" w:cs="Times New Roman"/>
          <w:i/>
          <w:sz w:val="20"/>
          <w:szCs w:val="20"/>
        </w:rPr>
        <w:t>9</w:t>
      </w:r>
      <w:r w:rsidRPr="00AA447E">
        <w:rPr>
          <w:rFonts w:ascii="Times New Roman" w:hAnsi="Times New Roman" w:cs="Times New Roman"/>
          <w:i/>
          <w:sz w:val="20"/>
          <w:szCs w:val="20"/>
          <w:vertAlign w:val="superscript"/>
        </w:rPr>
        <w:t>th</w:t>
      </w:r>
      <w:r w:rsidRPr="00AA447E">
        <w:rPr>
          <w:rFonts w:ascii="Times New Roman" w:hAnsi="Times New Roman" w:cs="Times New Roman"/>
          <w:i/>
          <w:sz w:val="20"/>
          <w:szCs w:val="20"/>
        </w:rPr>
        <w:t xml:space="preserve"> Edition</w:t>
      </w:r>
      <w:r w:rsidR="004304ED">
        <w:rPr>
          <w:rFonts w:ascii="Times New Roman" w:hAnsi="Times New Roman" w:cs="Times New Roman"/>
          <w:i/>
          <w:sz w:val="20"/>
          <w:szCs w:val="20"/>
        </w:rPr>
        <w:t xml:space="preserve">.  </w:t>
      </w:r>
      <w:r w:rsidR="004304ED">
        <w:rPr>
          <w:rFonts w:ascii="Times New Roman" w:hAnsi="Times New Roman" w:cs="Times New Roman"/>
          <w:sz w:val="20"/>
          <w:szCs w:val="20"/>
        </w:rPr>
        <w:t xml:space="preserve">New York:  </w:t>
      </w:r>
      <w:r>
        <w:rPr>
          <w:rFonts w:ascii="Times New Roman" w:hAnsi="Times New Roman" w:cs="Times New Roman"/>
          <w:sz w:val="20"/>
          <w:szCs w:val="20"/>
        </w:rPr>
        <w:t>McGraw-Hill</w:t>
      </w:r>
      <w:r w:rsidR="004304ED">
        <w:rPr>
          <w:rFonts w:ascii="Times New Roman" w:hAnsi="Times New Roman" w:cs="Times New Roman"/>
          <w:sz w:val="20"/>
          <w:szCs w:val="20"/>
        </w:rPr>
        <w:t>.</w:t>
      </w:r>
    </w:p>
    <w:p w:rsidR="00EA433B" w:rsidRDefault="008F60DC" w:rsidP="00390920">
      <w:pPr>
        <w:rPr>
          <w:rFonts w:ascii="Times New Roman" w:hAnsi="Times New Roman" w:cs="Times New Roman"/>
          <w:i/>
          <w:sz w:val="20"/>
          <w:szCs w:val="20"/>
        </w:rPr>
      </w:pPr>
      <w:r>
        <w:rPr>
          <w:rFonts w:ascii="Times New Roman" w:hAnsi="Times New Roman" w:cs="Times New Roman"/>
          <w:sz w:val="20"/>
          <w:szCs w:val="20"/>
        </w:rPr>
        <w:t xml:space="preserve">Hofstede, G. (1983).  </w:t>
      </w:r>
      <w:r w:rsidR="00EA433B">
        <w:rPr>
          <w:rFonts w:ascii="Times New Roman" w:hAnsi="Times New Roman" w:cs="Times New Roman"/>
          <w:sz w:val="20"/>
          <w:szCs w:val="20"/>
        </w:rPr>
        <w:t xml:space="preserve">The Cultural Relativity of Organizational Practices and Theories.  </w:t>
      </w:r>
      <w:r w:rsidR="00EA433B">
        <w:rPr>
          <w:rFonts w:ascii="Times New Roman" w:hAnsi="Times New Roman" w:cs="Times New Roman"/>
          <w:i/>
          <w:sz w:val="20"/>
          <w:szCs w:val="20"/>
        </w:rPr>
        <w:t>Journal of International</w:t>
      </w:r>
    </w:p>
    <w:p w:rsidR="008F60DC" w:rsidRPr="00EA433B" w:rsidRDefault="00EA433B" w:rsidP="00390920">
      <w:pPr>
        <w:rPr>
          <w:rFonts w:ascii="Times New Roman" w:hAnsi="Times New Roman" w:cs="Times New Roman"/>
          <w:sz w:val="20"/>
          <w:szCs w:val="20"/>
        </w:rPr>
      </w:pPr>
      <w:r>
        <w:rPr>
          <w:rFonts w:ascii="Times New Roman" w:hAnsi="Times New Roman" w:cs="Times New Roman"/>
          <w:i/>
          <w:sz w:val="20"/>
          <w:szCs w:val="20"/>
        </w:rPr>
        <w:t xml:space="preserve">      Business Studies,</w:t>
      </w:r>
      <w:r>
        <w:rPr>
          <w:rFonts w:ascii="Times New Roman" w:hAnsi="Times New Roman" w:cs="Times New Roman"/>
          <w:sz w:val="20"/>
          <w:szCs w:val="20"/>
        </w:rPr>
        <w:t xml:space="preserve"> Fall, 1983, 75-79.</w:t>
      </w:r>
    </w:p>
    <w:p w:rsidR="00390920" w:rsidRPr="008B3147" w:rsidRDefault="00EF7B22" w:rsidP="00390920">
      <w:pPr>
        <w:rPr>
          <w:rFonts w:ascii="Times New Roman" w:hAnsi="Times New Roman" w:cs="Times New Roman"/>
          <w:i/>
          <w:sz w:val="20"/>
          <w:szCs w:val="20"/>
        </w:rPr>
      </w:pPr>
      <w:r>
        <w:rPr>
          <w:rFonts w:ascii="Times New Roman" w:hAnsi="Times New Roman" w:cs="Times New Roman"/>
          <w:sz w:val="20"/>
          <w:szCs w:val="20"/>
        </w:rPr>
        <w:t>Huntington, S. (1993</w:t>
      </w:r>
      <w:r w:rsidR="00390920">
        <w:rPr>
          <w:rFonts w:ascii="Times New Roman" w:hAnsi="Times New Roman" w:cs="Times New Roman"/>
          <w:sz w:val="20"/>
          <w:szCs w:val="20"/>
        </w:rPr>
        <w:t>)</w:t>
      </w:r>
      <w:r>
        <w:rPr>
          <w:rFonts w:ascii="Times New Roman" w:hAnsi="Times New Roman" w:cs="Times New Roman"/>
          <w:sz w:val="20"/>
          <w:szCs w:val="20"/>
        </w:rPr>
        <w:t xml:space="preserve">. </w:t>
      </w:r>
      <w:r w:rsidR="00390920">
        <w:rPr>
          <w:rFonts w:ascii="Times New Roman" w:hAnsi="Times New Roman" w:cs="Times New Roman"/>
          <w:sz w:val="20"/>
          <w:szCs w:val="20"/>
        </w:rPr>
        <w:t xml:space="preserve"> The Clash of Civilizations</w:t>
      </w:r>
      <w:r>
        <w:rPr>
          <w:rFonts w:ascii="Times New Roman" w:hAnsi="Times New Roman" w:cs="Times New Roman"/>
          <w:sz w:val="20"/>
          <w:szCs w:val="20"/>
        </w:rPr>
        <w:t>.</w:t>
      </w:r>
      <w:r w:rsidR="00390920">
        <w:rPr>
          <w:rFonts w:ascii="Times New Roman" w:hAnsi="Times New Roman" w:cs="Times New Roman"/>
          <w:sz w:val="20"/>
          <w:szCs w:val="20"/>
        </w:rPr>
        <w:t xml:space="preserve">  </w:t>
      </w:r>
      <w:r w:rsidR="00390920">
        <w:rPr>
          <w:rFonts w:ascii="Times New Roman" w:hAnsi="Times New Roman" w:cs="Times New Roman"/>
          <w:i/>
          <w:sz w:val="20"/>
          <w:szCs w:val="20"/>
        </w:rPr>
        <w:t xml:space="preserve">Foreign Affairs, </w:t>
      </w:r>
      <w:r w:rsidR="00AA447E" w:rsidRPr="00EA433B">
        <w:rPr>
          <w:rFonts w:ascii="Times New Roman" w:hAnsi="Times New Roman" w:cs="Times New Roman"/>
          <w:sz w:val="20"/>
          <w:szCs w:val="20"/>
        </w:rPr>
        <w:t>72</w:t>
      </w:r>
      <w:r>
        <w:rPr>
          <w:rFonts w:ascii="Times New Roman" w:hAnsi="Times New Roman" w:cs="Times New Roman"/>
          <w:sz w:val="20"/>
          <w:szCs w:val="20"/>
        </w:rPr>
        <w:t xml:space="preserve"> (3)</w:t>
      </w:r>
      <w:r w:rsidR="00AA447E" w:rsidRPr="00EA433B">
        <w:rPr>
          <w:rFonts w:ascii="Times New Roman" w:hAnsi="Times New Roman" w:cs="Times New Roman"/>
          <w:sz w:val="20"/>
          <w:szCs w:val="20"/>
        </w:rPr>
        <w:t>.</w:t>
      </w:r>
    </w:p>
    <w:p w:rsidR="00ED7C5B" w:rsidRDefault="00D54DC2" w:rsidP="00390920">
      <w:pPr>
        <w:rPr>
          <w:rFonts w:ascii="Times New Roman" w:hAnsi="Times New Roman" w:cs="Times New Roman"/>
          <w:iCs/>
          <w:sz w:val="20"/>
          <w:szCs w:val="20"/>
        </w:rPr>
      </w:pPr>
      <w:r>
        <w:rPr>
          <w:rFonts w:ascii="Times New Roman" w:hAnsi="Times New Roman" w:cs="Times New Roman"/>
          <w:iCs/>
          <w:sz w:val="20"/>
          <w:szCs w:val="20"/>
        </w:rPr>
        <w:t>Institute of International Education.  (2011).  International Students in the United States.  Retrieved from,</w:t>
      </w:r>
    </w:p>
    <w:p w:rsidR="00D54DC2" w:rsidRDefault="00D54DC2" w:rsidP="00390920">
      <w:pPr>
        <w:rPr>
          <w:rFonts w:ascii="Times New Roman" w:hAnsi="Times New Roman" w:cs="Times New Roman"/>
          <w:sz w:val="20"/>
          <w:szCs w:val="20"/>
        </w:rPr>
      </w:pPr>
      <w:r>
        <w:rPr>
          <w:rFonts w:ascii="Times New Roman" w:hAnsi="Times New Roman" w:cs="Times New Roman"/>
          <w:iCs/>
          <w:sz w:val="20"/>
          <w:szCs w:val="20"/>
        </w:rPr>
        <w:t xml:space="preserve">      http://www.iie.org/Services/Project-Atlas/United-States/International-Students-in-US.</w:t>
      </w:r>
    </w:p>
    <w:p w:rsidR="003C3169" w:rsidRPr="003C3169" w:rsidRDefault="003C3169" w:rsidP="00390920">
      <w:pPr>
        <w:rPr>
          <w:rFonts w:ascii="Times New Roman" w:hAnsi="Times New Roman" w:cs="Times New Roman"/>
          <w:sz w:val="20"/>
          <w:szCs w:val="20"/>
        </w:rPr>
      </w:pPr>
      <w:r>
        <w:rPr>
          <w:rFonts w:ascii="Times New Roman" w:hAnsi="Times New Roman" w:cs="Times New Roman"/>
          <w:sz w:val="20"/>
          <w:szCs w:val="20"/>
        </w:rPr>
        <w:t xml:space="preserve">Johnson, I. (2013).  Dreams of a Different China.  </w:t>
      </w:r>
      <w:r>
        <w:rPr>
          <w:rFonts w:ascii="Times New Roman" w:eastAsia="Times New Roman" w:hAnsi="Times New Roman" w:cs="Times New Roman"/>
          <w:i/>
          <w:sz w:val="20"/>
          <w:szCs w:val="20"/>
        </w:rPr>
        <w:t>New York Review of Books</w:t>
      </w:r>
      <w:r>
        <w:rPr>
          <w:rFonts w:ascii="Times New Roman" w:eastAsia="Times New Roman" w:hAnsi="Times New Roman" w:cs="Times New Roman"/>
          <w:sz w:val="20"/>
          <w:szCs w:val="20"/>
        </w:rPr>
        <w:t>, November 21, 2013.</w:t>
      </w:r>
    </w:p>
    <w:p w:rsidR="00EA433B" w:rsidRDefault="00EA433B" w:rsidP="00390920">
      <w:pPr>
        <w:rPr>
          <w:rFonts w:ascii="Times New Roman" w:eastAsia="Times New Roman" w:hAnsi="Times New Roman" w:cs="Times New Roman"/>
          <w:sz w:val="20"/>
          <w:szCs w:val="20"/>
        </w:rPr>
      </w:pPr>
      <w:r>
        <w:rPr>
          <w:rFonts w:ascii="Times New Roman" w:hAnsi="Times New Roman" w:cs="Times New Roman"/>
          <w:sz w:val="20"/>
          <w:szCs w:val="20"/>
        </w:rPr>
        <w:t xml:space="preserve">Kent, A. (1993). </w:t>
      </w:r>
      <w:r>
        <w:rPr>
          <w:rFonts w:ascii="Times New Roman" w:hAnsi="Times New Roman" w:cs="Times New Roman"/>
          <w:i/>
          <w:sz w:val="20"/>
          <w:szCs w:val="20"/>
        </w:rPr>
        <w:t xml:space="preserve">  Between Freedom and Subsistence: China and Human Rights</w:t>
      </w:r>
      <w:r w:rsidR="00EF7B22">
        <w:rPr>
          <w:rFonts w:ascii="Times New Roman" w:hAnsi="Times New Roman" w:cs="Times New Roman"/>
          <w:i/>
          <w:sz w:val="20"/>
          <w:szCs w:val="20"/>
        </w:rPr>
        <w:t>.</w:t>
      </w:r>
      <w:r>
        <w:rPr>
          <w:rFonts w:ascii="Times New Roman" w:hAnsi="Times New Roman" w:cs="Times New Roman"/>
          <w:i/>
          <w:sz w:val="20"/>
          <w:szCs w:val="20"/>
        </w:rPr>
        <w:t xml:space="preserve"> </w:t>
      </w:r>
      <w:r w:rsidR="00EF7B22">
        <w:rPr>
          <w:rFonts w:ascii="Times New Roman" w:hAnsi="Times New Roman" w:cs="Times New Roman"/>
          <w:sz w:val="20"/>
          <w:szCs w:val="20"/>
        </w:rPr>
        <w:t xml:space="preserve"> </w:t>
      </w:r>
      <w:r>
        <w:rPr>
          <w:rFonts w:ascii="Times New Roman" w:hAnsi="Times New Roman" w:cs="Times New Roman"/>
          <w:sz w:val="20"/>
          <w:szCs w:val="20"/>
        </w:rPr>
        <w:t>Oxford</w:t>
      </w:r>
      <w:r w:rsidR="00EF7B22">
        <w:rPr>
          <w:rFonts w:ascii="Times New Roman" w:hAnsi="Times New Roman" w:cs="Times New Roman"/>
          <w:sz w:val="20"/>
          <w:szCs w:val="20"/>
        </w:rPr>
        <w:t>:  Oxford University</w:t>
      </w:r>
      <w:r w:rsidR="00A73334">
        <w:rPr>
          <w:rFonts w:ascii="Times New Roman" w:hAnsi="Times New Roman" w:cs="Times New Roman"/>
          <w:sz w:val="20"/>
          <w:szCs w:val="20"/>
        </w:rPr>
        <w:t xml:space="preserve"> </w:t>
      </w:r>
      <w:r w:rsidR="00EF7B22">
        <w:rPr>
          <w:rFonts w:ascii="Times New Roman" w:hAnsi="Times New Roman" w:cs="Times New Roman"/>
          <w:sz w:val="20"/>
          <w:szCs w:val="20"/>
        </w:rPr>
        <w:t>Press.</w:t>
      </w:r>
    </w:p>
    <w:p w:rsidR="004E2874" w:rsidRDefault="00390920" w:rsidP="00390920">
      <w:pPr>
        <w:rPr>
          <w:rFonts w:ascii="Times New Roman" w:eastAsia="Times New Roman" w:hAnsi="Times New Roman" w:cs="Times New Roman"/>
          <w:sz w:val="20"/>
          <w:szCs w:val="20"/>
        </w:rPr>
      </w:pPr>
      <w:r w:rsidRPr="005548DC">
        <w:rPr>
          <w:rFonts w:ascii="Times New Roman" w:eastAsia="Times New Roman" w:hAnsi="Times New Roman" w:cs="Times New Roman"/>
          <w:sz w:val="20"/>
          <w:szCs w:val="20"/>
        </w:rPr>
        <w:t>Laris</w:t>
      </w:r>
      <w:r>
        <w:rPr>
          <w:rFonts w:ascii="Times New Roman" w:eastAsia="Times New Roman" w:hAnsi="Times New Roman" w:cs="Times New Roman"/>
          <w:sz w:val="20"/>
          <w:szCs w:val="20"/>
        </w:rPr>
        <w:t>, M. (2014</w:t>
      </w:r>
      <w:r w:rsidR="004E2874">
        <w:rPr>
          <w:rFonts w:ascii="Times New Roman" w:eastAsia="Times New Roman" w:hAnsi="Times New Roman" w:cs="Times New Roman"/>
          <w:sz w:val="20"/>
          <w:szCs w:val="20"/>
        </w:rPr>
        <w:t>).  House Committee Votes to Give Chinese Embassy New Address.  Retr</w:t>
      </w:r>
      <w:r w:rsidR="008F60DC">
        <w:rPr>
          <w:rFonts w:ascii="Times New Roman" w:eastAsia="Times New Roman" w:hAnsi="Times New Roman" w:cs="Times New Roman"/>
          <w:sz w:val="20"/>
          <w:szCs w:val="20"/>
        </w:rPr>
        <w:t>ie</w:t>
      </w:r>
      <w:r w:rsidR="004E2874">
        <w:rPr>
          <w:rFonts w:ascii="Times New Roman" w:eastAsia="Times New Roman" w:hAnsi="Times New Roman" w:cs="Times New Roman"/>
          <w:sz w:val="20"/>
          <w:szCs w:val="20"/>
        </w:rPr>
        <w:t>ved</w:t>
      </w:r>
      <w:r>
        <w:rPr>
          <w:rFonts w:ascii="Times New Roman" w:eastAsia="Times New Roman" w:hAnsi="Times New Roman" w:cs="Times New Roman"/>
          <w:sz w:val="20"/>
          <w:szCs w:val="20"/>
        </w:rPr>
        <w:t xml:space="preserve"> June 24</w:t>
      </w:r>
      <w:r w:rsidR="004E2874">
        <w:rPr>
          <w:rFonts w:ascii="Times New Roman" w:eastAsia="Times New Roman" w:hAnsi="Times New Roman" w:cs="Times New Roman"/>
          <w:sz w:val="20"/>
          <w:szCs w:val="20"/>
        </w:rPr>
        <w:t>, 2014 from,</w:t>
      </w:r>
    </w:p>
    <w:p w:rsidR="004E2874" w:rsidRDefault="004E2874" w:rsidP="0039092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90920">
        <w:rPr>
          <w:rFonts w:ascii="Times New Roman" w:eastAsia="Times New Roman" w:hAnsi="Times New Roman" w:cs="Times New Roman"/>
          <w:sz w:val="20"/>
          <w:szCs w:val="20"/>
        </w:rPr>
        <w:t xml:space="preserve">  </w:t>
      </w:r>
      <w:r w:rsidR="00390920" w:rsidRPr="00130775">
        <w:rPr>
          <w:rFonts w:ascii="Times New Roman" w:eastAsia="Times New Roman" w:hAnsi="Times New Roman" w:cs="Times New Roman"/>
          <w:sz w:val="20"/>
          <w:szCs w:val="20"/>
        </w:rPr>
        <w:t>http://www.washingtonpost.com/blogs/dr-gridlock/wp/2014/06/24/house-committee-votes-to-give-chinese-</w:t>
      </w:r>
    </w:p>
    <w:p w:rsidR="00390920" w:rsidRPr="005548DC" w:rsidRDefault="004E2874" w:rsidP="0039092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em</w:t>
      </w:r>
      <w:r w:rsidR="00390920" w:rsidRPr="00130775">
        <w:rPr>
          <w:rFonts w:ascii="Times New Roman" w:eastAsia="Times New Roman" w:hAnsi="Times New Roman" w:cs="Times New Roman"/>
          <w:sz w:val="20"/>
          <w:szCs w:val="20"/>
        </w:rPr>
        <w:t>bassy-new-address-no-1-liu-xiaobo-plaza/</w:t>
      </w:r>
      <w:r w:rsidR="00D54DC2">
        <w:rPr>
          <w:rFonts w:ascii="Times New Roman" w:eastAsia="Times New Roman" w:hAnsi="Times New Roman" w:cs="Times New Roman"/>
          <w:sz w:val="20"/>
          <w:szCs w:val="20"/>
        </w:rPr>
        <w:t>.</w:t>
      </w:r>
    </w:p>
    <w:p w:rsidR="003C3169" w:rsidRPr="003C3169" w:rsidRDefault="003C3169" w:rsidP="00AA44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Link, P. (2014). China: ‘Capitulate or Things Will Get Worse.’  </w:t>
      </w:r>
      <w:r>
        <w:rPr>
          <w:rFonts w:ascii="Times New Roman" w:eastAsia="Times New Roman" w:hAnsi="Times New Roman" w:cs="Times New Roman"/>
          <w:i/>
          <w:sz w:val="20"/>
          <w:szCs w:val="20"/>
        </w:rPr>
        <w:t xml:space="preserve">New York Review of Books, </w:t>
      </w:r>
      <w:r>
        <w:rPr>
          <w:rFonts w:ascii="Times New Roman" w:eastAsia="Times New Roman" w:hAnsi="Times New Roman" w:cs="Times New Roman"/>
          <w:sz w:val="20"/>
          <w:szCs w:val="20"/>
        </w:rPr>
        <w:t>October 24, 2013.</w:t>
      </w:r>
    </w:p>
    <w:p w:rsidR="00EA433B" w:rsidRDefault="00AA447E" w:rsidP="00AA44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Lipset, </w:t>
      </w:r>
      <w:r w:rsidR="00390920" w:rsidRPr="005548D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(1959)  </w:t>
      </w:r>
      <w:r w:rsidR="00390920" w:rsidRPr="005548DC">
        <w:rPr>
          <w:rFonts w:ascii="Times New Roman" w:eastAsia="Times New Roman" w:hAnsi="Times New Roman" w:cs="Times New Roman"/>
          <w:sz w:val="20"/>
          <w:szCs w:val="20"/>
        </w:rPr>
        <w:t>Some Social Requisites of Democracy: Economic Development and Political</w:t>
      </w:r>
      <w:r>
        <w:rPr>
          <w:rFonts w:ascii="Times New Roman" w:eastAsia="Times New Roman" w:hAnsi="Times New Roman" w:cs="Times New Roman"/>
          <w:sz w:val="20"/>
          <w:szCs w:val="20"/>
        </w:rPr>
        <w:t xml:space="preserve"> Legitimacy.</w:t>
      </w:r>
    </w:p>
    <w:p w:rsidR="00390920" w:rsidRPr="005548DC" w:rsidRDefault="00EA433B" w:rsidP="00AA44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A447E">
        <w:rPr>
          <w:rFonts w:ascii="Times New Roman" w:eastAsia="Times New Roman" w:hAnsi="Times New Roman" w:cs="Times New Roman"/>
          <w:sz w:val="20"/>
          <w:szCs w:val="20"/>
        </w:rPr>
        <w:t xml:space="preserve">  </w:t>
      </w:r>
      <w:r w:rsidR="00390920" w:rsidRPr="00AA447E">
        <w:rPr>
          <w:rFonts w:ascii="Times New Roman" w:eastAsia="Times New Roman" w:hAnsi="Times New Roman" w:cs="Times New Roman"/>
          <w:i/>
          <w:sz w:val="20"/>
          <w:szCs w:val="20"/>
        </w:rPr>
        <w:t>American Political Science Review</w:t>
      </w:r>
      <w:r w:rsidR="00AA447E">
        <w:rPr>
          <w:rFonts w:ascii="Times New Roman" w:eastAsia="Times New Roman" w:hAnsi="Times New Roman" w:cs="Times New Roman"/>
          <w:i/>
          <w:sz w:val="20"/>
          <w:szCs w:val="20"/>
        </w:rPr>
        <w:t xml:space="preserve">, </w:t>
      </w:r>
      <w:r w:rsidR="00D54DC2">
        <w:rPr>
          <w:rFonts w:ascii="Times New Roman" w:eastAsia="Times New Roman" w:hAnsi="Times New Roman" w:cs="Times New Roman"/>
          <w:sz w:val="20"/>
          <w:szCs w:val="20"/>
        </w:rPr>
        <w:t>53 (1).</w:t>
      </w:r>
    </w:p>
    <w:p w:rsidR="00EA433B" w:rsidRDefault="00EA433B" w:rsidP="00390920">
      <w:pPr>
        <w:rPr>
          <w:rFonts w:ascii="Times New Roman" w:hAnsi="Times New Roman" w:cs="Times New Roman"/>
          <w:iCs/>
          <w:sz w:val="20"/>
          <w:szCs w:val="20"/>
        </w:rPr>
      </w:pPr>
      <w:r>
        <w:rPr>
          <w:rFonts w:ascii="Cambria Math" w:eastAsia="Times New Roman" w:hAnsi="Cambria Math" w:cs="Cambria Math"/>
          <w:sz w:val="20"/>
          <w:szCs w:val="20"/>
        </w:rPr>
        <w:t xml:space="preserve">Osnos, E. (2014). </w:t>
      </w:r>
      <w:r>
        <w:rPr>
          <w:rFonts w:ascii="Times New Roman" w:hAnsi="Times New Roman" w:cs="Times New Roman"/>
          <w:i/>
          <w:iCs/>
          <w:sz w:val="20"/>
          <w:szCs w:val="20"/>
        </w:rPr>
        <w:t>Age of Ambition:  Chasing Fortune, Truth, and Faith in the New China</w:t>
      </w:r>
      <w:r>
        <w:rPr>
          <w:rFonts w:ascii="Times New Roman" w:hAnsi="Times New Roman" w:cs="Times New Roman"/>
          <w:iCs/>
          <w:sz w:val="20"/>
          <w:szCs w:val="20"/>
        </w:rPr>
        <w:t>.  New York:  Farrar,</w:t>
      </w:r>
    </w:p>
    <w:p w:rsidR="00EA433B" w:rsidRDefault="00EA433B" w:rsidP="00390920">
      <w:pPr>
        <w:rPr>
          <w:rFonts w:ascii="Times New Roman" w:hAnsi="Times New Roman" w:cs="Times New Roman"/>
          <w:iCs/>
          <w:sz w:val="20"/>
          <w:szCs w:val="20"/>
        </w:rPr>
      </w:pPr>
      <w:r>
        <w:rPr>
          <w:rFonts w:ascii="Times New Roman" w:hAnsi="Times New Roman" w:cs="Times New Roman"/>
          <w:iCs/>
          <w:sz w:val="20"/>
          <w:szCs w:val="20"/>
        </w:rPr>
        <w:t xml:space="preserve">     Straus, and Giroux.</w:t>
      </w:r>
    </w:p>
    <w:p w:rsidR="00A73334" w:rsidRDefault="004304ED" w:rsidP="00390920">
      <w:pPr>
        <w:rPr>
          <w:rFonts w:ascii="Times New Roman" w:hAnsi="Times New Roman" w:cs="Times New Roman"/>
          <w:iCs/>
          <w:sz w:val="20"/>
          <w:szCs w:val="20"/>
        </w:rPr>
      </w:pPr>
      <w:r>
        <w:rPr>
          <w:rFonts w:ascii="Times New Roman" w:hAnsi="Times New Roman" w:cs="Times New Roman"/>
          <w:iCs/>
          <w:sz w:val="20"/>
          <w:szCs w:val="20"/>
        </w:rPr>
        <w:t>People Daily Online.  (2011). Retrieved March 11, 2011 from,</w:t>
      </w:r>
    </w:p>
    <w:p w:rsidR="004304ED" w:rsidRPr="00EA433B" w:rsidRDefault="00A73334" w:rsidP="00390920">
      <w:pPr>
        <w:rPr>
          <w:rFonts w:ascii="Times New Roman" w:eastAsia="Times New Roman" w:hAnsi="Times New Roman" w:cs="Times New Roman"/>
          <w:sz w:val="20"/>
          <w:szCs w:val="20"/>
        </w:rPr>
      </w:pPr>
      <w:r>
        <w:rPr>
          <w:rFonts w:ascii="Times New Roman" w:hAnsi="Times New Roman" w:cs="Times New Roman"/>
          <w:iCs/>
          <w:sz w:val="20"/>
          <w:szCs w:val="20"/>
        </w:rPr>
        <w:t xml:space="preserve">      </w:t>
      </w:r>
      <w:r w:rsidR="004304ED">
        <w:rPr>
          <w:rFonts w:ascii="Times New Roman" w:hAnsi="Times New Roman" w:cs="Times New Roman"/>
          <w:iCs/>
          <w:sz w:val="20"/>
          <w:szCs w:val="20"/>
        </w:rPr>
        <w:t>http://english.peopledaily.com.cn/90001/98649/7315789.html</w:t>
      </w:r>
    </w:p>
    <w:p w:rsidR="00390920" w:rsidRPr="00A54F6C" w:rsidRDefault="00390920" w:rsidP="00390920">
      <w:pPr>
        <w:rPr>
          <w:rStyle w:val="citation"/>
          <w:rFonts w:ascii="Times New Roman" w:hAnsi="Times New Roman" w:cs="Times New Roman"/>
          <w:sz w:val="20"/>
          <w:szCs w:val="20"/>
        </w:rPr>
      </w:pPr>
      <w:bookmarkStart w:id="0" w:name="_GoBack"/>
      <w:bookmarkEnd w:id="0"/>
      <w:r w:rsidRPr="00A54F6C">
        <w:rPr>
          <w:rStyle w:val="citation"/>
          <w:rFonts w:ascii="Times New Roman" w:hAnsi="Times New Roman" w:cs="Times New Roman"/>
          <w:sz w:val="20"/>
          <w:szCs w:val="20"/>
        </w:rPr>
        <w:t>Qu, Bo (December 2007),</w:t>
      </w:r>
      <w:r w:rsidR="00EF7FA7">
        <w:rPr>
          <w:rStyle w:val="citation"/>
          <w:rFonts w:ascii="Times New Roman" w:hAnsi="Times New Roman" w:cs="Times New Roman"/>
          <w:sz w:val="20"/>
          <w:szCs w:val="20"/>
        </w:rPr>
        <w:t xml:space="preserve"> </w:t>
      </w:r>
      <w:r w:rsidR="00EF7FA7">
        <w:rPr>
          <w:rStyle w:val="citation"/>
          <w:rFonts w:ascii="Times New Roman" w:hAnsi="Times New Roman" w:cs="Times New Roman"/>
          <w:i/>
          <w:sz w:val="20"/>
          <w:szCs w:val="20"/>
        </w:rPr>
        <w:t xml:space="preserve">Changing English:  Studies in Culture and Education.  </w:t>
      </w:r>
      <w:r w:rsidR="00EF7FA7">
        <w:rPr>
          <w:rStyle w:val="citation"/>
          <w:rFonts w:ascii="Times New Roman" w:hAnsi="Times New Roman" w:cs="Times New Roman"/>
          <w:sz w:val="20"/>
          <w:szCs w:val="20"/>
        </w:rPr>
        <w:t>Routledge, ISSN 1358-684X.</w:t>
      </w:r>
    </w:p>
    <w:p w:rsidR="004304ED" w:rsidRDefault="00A54F6C" w:rsidP="00390920">
      <w:pPr>
        <w:rPr>
          <w:rStyle w:val="citation"/>
          <w:rFonts w:ascii="Times New Roman" w:hAnsi="Times New Roman" w:cs="Times New Roman"/>
          <w:i/>
          <w:sz w:val="20"/>
          <w:szCs w:val="20"/>
        </w:rPr>
      </w:pPr>
      <w:r>
        <w:rPr>
          <w:rStyle w:val="citation"/>
          <w:rFonts w:ascii="Times New Roman" w:hAnsi="Times New Roman" w:cs="Times New Roman"/>
          <w:sz w:val="20"/>
          <w:szCs w:val="20"/>
        </w:rPr>
        <w:t xml:space="preserve">Robinson, James A.  (2006).  “Economic Development and Democracy,” </w:t>
      </w:r>
      <w:r w:rsidRPr="00A54F6C">
        <w:rPr>
          <w:rStyle w:val="citation"/>
          <w:rFonts w:ascii="Times New Roman" w:hAnsi="Times New Roman" w:cs="Times New Roman"/>
          <w:i/>
          <w:sz w:val="20"/>
          <w:szCs w:val="20"/>
        </w:rPr>
        <w:t>Annu</w:t>
      </w:r>
      <w:r w:rsidR="004304ED">
        <w:rPr>
          <w:rStyle w:val="citation"/>
          <w:rFonts w:ascii="Times New Roman" w:hAnsi="Times New Roman" w:cs="Times New Roman"/>
          <w:i/>
          <w:sz w:val="20"/>
          <w:szCs w:val="20"/>
        </w:rPr>
        <w:t>al Review of Political Science,</w:t>
      </w:r>
    </w:p>
    <w:p w:rsidR="004304ED" w:rsidRPr="004304ED" w:rsidRDefault="004304ED" w:rsidP="00390920">
      <w:pPr>
        <w:rPr>
          <w:rStyle w:val="citation"/>
          <w:rFonts w:ascii="Times New Roman" w:hAnsi="Times New Roman" w:cs="Times New Roman"/>
          <w:sz w:val="20"/>
          <w:szCs w:val="20"/>
        </w:rPr>
      </w:pPr>
      <w:r>
        <w:rPr>
          <w:rStyle w:val="citation"/>
          <w:rFonts w:ascii="Times New Roman" w:hAnsi="Times New Roman" w:cs="Times New Roman"/>
          <w:sz w:val="20"/>
          <w:szCs w:val="20"/>
        </w:rPr>
        <w:t xml:space="preserve">      9, 503-527.</w:t>
      </w:r>
    </w:p>
    <w:p w:rsidR="00EF7B22" w:rsidRDefault="00A54F6C" w:rsidP="00390920">
      <w:pPr>
        <w:rPr>
          <w:rFonts w:ascii="Times New Roman" w:hAnsi="Times New Roman" w:cs="Times New Roman"/>
          <w:i/>
          <w:iCs/>
          <w:sz w:val="20"/>
          <w:szCs w:val="20"/>
        </w:rPr>
      </w:pPr>
      <w:r>
        <w:rPr>
          <w:rFonts w:ascii="Times New Roman" w:hAnsi="Times New Roman" w:cs="Times New Roman"/>
          <w:sz w:val="20"/>
          <w:szCs w:val="20"/>
        </w:rPr>
        <w:t xml:space="preserve">Santoro, M. (2009).  </w:t>
      </w:r>
      <w:r w:rsidRPr="007D47BD">
        <w:rPr>
          <w:rFonts w:ascii="Times New Roman" w:hAnsi="Times New Roman" w:cs="Times New Roman"/>
          <w:i/>
          <w:iCs/>
          <w:sz w:val="20"/>
          <w:szCs w:val="20"/>
        </w:rPr>
        <w:t>China 2020:  How Western Business Can—and Should—Influence Social and Political Change</w:t>
      </w:r>
    </w:p>
    <w:p w:rsidR="00A54F6C" w:rsidRDefault="00EF7B22" w:rsidP="00390920">
      <w:pPr>
        <w:rPr>
          <w:rFonts w:ascii="Times New Roman" w:hAnsi="Times New Roman" w:cs="Times New Roman"/>
          <w:iCs/>
          <w:sz w:val="20"/>
          <w:szCs w:val="20"/>
        </w:rPr>
      </w:pPr>
      <w:r>
        <w:rPr>
          <w:rFonts w:ascii="Times New Roman" w:hAnsi="Times New Roman" w:cs="Times New Roman"/>
          <w:i/>
          <w:iCs/>
          <w:sz w:val="20"/>
          <w:szCs w:val="20"/>
        </w:rPr>
        <w:t xml:space="preserve">     </w:t>
      </w:r>
      <w:r w:rsidR="00A54F6C" w:rsidRPr="007D47BD">
        <w:rPr>
          <w:rFonts w:ascii="Times New Roman" w:hAnsi="Times New Roman" w:cs="Times New Roman"/>
          <w:i/>
          <w:iCs/>
          <w:sz w:val="20"/>
          <w:szCs w:val="20"/>
        </w:rPr>
        <w:t xml:space="preserve"> in the Coming Decade</w:t>
      </w:r>
      <w:r>
        <w:rPr>
          <w:rFonts w:ascii="Times New Roman" w:hAnsi="Times New Roman" w:cs="Times New Roman"/>
          <w:i/>
          <w:iCs/>
          <w:sz w:val="20"/>
          <w:szCs w:val="20"/>
        </w:rPr>
        <w:t xml:space="preserve">. </w:t>
      </w:r>
      <w:r w:rsidR="00A54F6C">
        <w:rPr>
          <w:rFonts w:ascii="Times New Roman" w:hAnsi="Times New Roman" w:cs="Times New Roman"/>
          <w:iCs/>
          <w:sz w:val="20"/>
          <w:szCs w:val="20"/>
        </w:rPr>
        <w:t xml:space="preserve"> </w:t>
      </w:r>
      <w:r w:rsidR="008F60DC">
        <w:rPr>
          <w:rFonts w:ascii="Times New Roman" w:hAnsi="Times New Roman" w:cs="Times New Roman"/>
          <w:iCs/>
          <w:sz w:val="20"/>
          <w:szCs w:val="20"/>
        </w:rPr>
        <w:t xml:space="preserve">Ithaca, NY: </w:t>
      </w:r>
      <w:r w:rsidR="00B12786">
        <w:rPr>
          <w:rFonts w:ascii="Times New Roman" w:hAnsi="Times New Roman" w:cs="Times New Roman"/>
          <w:iCs/>
          <w:sz w:val="20"/>
          <w:szCs w:val="20"/>
        </w:rPr>
        <w:t>Cornell University Press.</w:t>
      </w:r>
    </w:p>
    <w:p w:rsidR="00246084" w:rsidRDefault="00246084" w:rsidP="00390920">
      <w:pPr>
        <w:rPr>
          <w:rFonts w:ascii="Times New Roman" w:hAnsi="Times New Roman" w:cs="Times New Roman"/>
          <w:sz w:val="20"/>
          <w:szCs w:val="20"/>
        </w:rPr>
      </w:pPr>
      <w:r>
        <w:rPr>
          <w:rFonts w:ascii="Times New Roman" w:hAnsi="Times New Roman" w:cs="Times New Roman"/>
          <w:sz w:val="20"/>
          <w:szCs w:val="20"/>
        </w:rPr>
        <w:t xml:space="preserve">Schell, O. &amp; Delury, J. (2013).  </w:t>
      </w:r>
      <w:r>
        <w:rPr>
          <w:rFonts w:ascii="Times New Roman" w:hAnsi="Times New Roman" w:cs="Times New Roman"/>
          <w:i/>
          <w:sz w:val="20"/>
          <w:szCs w:val="20"/>
        </w:rPr>
        <w:t xml:space="preserve">Wealth and Power:  China’s Long March to the Twenty-First Century, </w:t>
      </w:r>
      <w:r>
        <w:rPr>
          <w:rFonts w:ascii="Times New Roman" w:hAnsi="Times New Roman" w:cs="Times New Roman"/>
          <w:sz w:val="20"/>
          <w:szCs w:val="20"/>
        </w:rPr>
        <w:t xml:space="preserve">New York: </w:t>
      </w:r>
    </w:p>
    <w:p w:rsidR="00246084" w:rsidRPr="00246084" w:rsidRDefault="00246084" w:rsidP="00390920">
      <w:pPr>
        <w:rPr>
          <w:rFonts w:ascii="Times New Roman" w:hAnsi="Times New Roman" w:cs="Times New Roman"/>
          <w:sz w:val="20"/>
          <w:szCs w:val="20"/>
        </w:rPr>
      </w:pPr>
      <w:r>
        <w:rPr>
          <w:rFonts w:ascii="Times New Roman" w:hAnsi="Times New Roman" w:cs="Times New Roman"/>
          <w:sz w:val="20"/>
          <w:szCs w:val="20"/>
        </w:rPr>
        <w:t xml:space="preserve">      Random House</w:t>
      </w:r>
    </w:p>
    <w:p w:rsidR="00EF7B22" w:rsidRDefault="00390920" w:rsidP="00390920">
      <w:pPr>
        <w:rPr>
          <w:rFonts w:ascii="Times New Roman" w:hAnsi="Times New Roman" w:cs="Times New Roman"/>
          <w:sz w:val="20"/>
          <w:szCs w:val="20"/>
        </w:rPr>
      </w:pPr>
      <w:r w:rsidRPr="008F60DC">
        <w:rPr>
          <w:rFonts w:ascii="Times New Roman" w:hAnsi="Times New Roman" w:cs="Times New Roman"/>
          <w:sz w:val="20"/>
          <w:szCs w:val="20"/>
        </w:rPr>
        <w:t>Shambaugh, David. (2014). The Illusion of Chinese Power</w:t>
      </w:r>
      <w:r w:rsidR="004E2874" w:rsidRPr="008F60DC">
        <w:rPr>
          <w:rFonts w:ascii="Times New Roman" w:hAnsi="Times New Roman" w:cs="Times New Roman"/>
          <w:sz w:val="20"/>
          <w:szCs w:val="20"/>
        </w:rPr>
        <w:t xml:space="preserve">.  Retrieved </w:t>
      </w:r>
      <w:r w:rsidRPr="008F60DC">
        <w:rPr>
          <w:rFonts w:ascii="Times New Roman" w:hAnsi="Times New Roman" w:cs="Times New Roman"/>
          <w:sz w:val="20"/>
          <w:szCs w:val="20"/>
        </w:rPr>
        <w:t xml:space="preserve"> June 25, 2014</w:t>
      </w:r>
      <w:r w:rsidR="008F60DC" w:rsidRPr="008F60DC">
        <w:rPr>
          <w:rFonts w:ascii="Times New Roman" w:hAnsi="Times New Roman" w:cs="Times New Roman"/>
          <w:sz w:val="20"/>
          <w:szCs w:val="20"/>
        </w:rPr>
        <w:t xml:space="preserve"> from</w:t>
      </w:r>
      <w:r w:rsidRPr="008F60DC">
        <w:rPr>
          <w:rFonts w:ascii="Times New Roman" w:hAnsi="Times New Roman" w:cs="Times New Roman"/>
          <w:sz w:val="20"/>
          <w:szCs w:val="20"/>
        </w:rPr>
        <w:t>,</w:t>
      </w:r>
    </w:p>
    <w:p w:rsidR="00390920" w:rsidRDefault="00EF7B22" w:rsidP="00EF7B22">
      <w:pPr>
        <w:rPr>
          <w:rFonts w:ascii="Times New Roman" w:hAnsi="Times New Roman" w:cs="Times New Roman"/>
          <w:sz w:val="20"/>
          <w:szCs w:val="20"/>
        </w:rPr>
      </w:pPr>
      <w:r>
        <w:rPr>
          <w:rFonts w:ascii="Times New Roman" w:hAnsi="Times New Roman" w:cs="Times New Roman"/>
          <w:sz w:val="20"/>
          <w:szCs w:val="20"/>
        </w:rPr>
        <w:t xml:space="preserve">    </w:t>
      </w:r>
      <w:r w:rsidR="008F60DC" w:rsidRPr="008F60DC">
        <w:rPr>
          <w:rFonts w:ascii="Times New Roman" w:hAnsi="Times New Roman" w:cs="Times New Roman"/>
          <w:sz w:val="20"/>
          <w:szCs w:val="20"/>
        </w:rPr>
        <w:t xml:space="preserve">  </w:t>
      </w:r>
      <w:r w:rsidR="009A6268" w:rsidRPr="009A6268">
        <w:rPr>
          <w:rFonts w:ascii="Times New Roman" w:hAnsi="Times New Roman" w:cs="Times New Roman"/>
          <w:sz w:val="20"/>
          <w:szCs w:val="20"/>
        </w:rPr>
        <w:t>http://nationalinterest.org/feature/the-illusion-chinese-power-10739</w:t>
      </w:r>
    </w:p>
    <w:p w:rsidR="003C7AFA" w:rsidRDefault="003C7AFA" w:rsidP="00390920">
      <w:pPr>
        <w:rPr>
          <w:rFonts w:ascii="Times New Roman" w:hAnsi="Times New Roman" w:cs="Times New Roman"/>
          <w:i/>
          <w:iCs/>
          <w:sz w:val="20"/>
          <w:szCs w:val="20"/>
        </w:rPr>
      </w:pPr>
      <w:r>
        <w:rPr>
          <w:rFonts w:ascii="Times New Roman" w:hAnsi="Times New Roman" w:cs="Times New Roman"/>
          <w:sz w:val="20"/>
          <w:szCs w:val="20"/>
        </w:rPr>
        <w:lastRenderedPageBreak/>
        <w:t>Steinbe</w:t>
      </w:r>
      <w:r w:rsidR="00CF4CC5">
        <w:rPr>
          <w:rFonts w:ascii="Times New Roman" w:hAnsi="Times New Roman" w:cs="Times New Roman"/>
          <w:sz w:val="20"/>
          <w:szCs w:val="20"/>
        </w:rPr>
        <w:t xml:space="preserve">rg, J. &amp; O’Hanlon, M.  (2014). </w:t>
      </w:r>
      <w:r>
        <w:rPr>
          <w:rFonts w:ascii="Times New Roman" w:hAnsi="Times New Roman" w:cs="Times New Roman"/>
          <w:iCs/>
          <w:sz w:val="20"/>
          <w:szCs w:val="20"/>
        </w:rPr>
        <w:t xml:space="preserve">How to Prevent U.S. Chinese Relations from Blowing Up.  </w:t>
      </w:r>
      <w:r>
        <w:rPr>
          <w:rFonts w:ascii="Times New Roman" w:hAnsi="Times New Roman" w:cs="Times New Roman"/>
          <w:i/>
          <w:iCs/>
          <w:sz w:val="20"/>
          <w:szCs w:val="20"/>
        </w:rPr>
        <w:t>Foreign Affairs,</w:t>
      </w:r>
    </w:p>
    <w:p w:rsidR="003C7AFA" w:rsidRPr="003C7AFA" w:rsidRDefault="003C7AFA" w:rsidP="00390920">
      <w:pPr>
        <w:rPr>
          <w:rFonts w:ascii="Times New Roman" w:hAnsi="Times New Roman" w:cs="Times New Roman"/>
          <w:sz w:val="20"/>
          <w:szCs w:val="20"/>
        </w:rPr>
      </w:pPr>
      <w:r>
        <w:rPr>
          <w:rFonts w:ascii="Times New Roman" w:hAnsi="Times New Roman" w:cs="Times New Roman"/>
          <w:i/>
          <w:iCs/>
          <w:sz w:val="20"/>
          <w:szCs w:val="20"/>
        </w:rPr>
        <w:t xml:space="preserve">     </w:t>
      </w:r>
      <w:r>
        <w:rPr>
          <w:rFonts w:ascii="Times New Roman" w:hAnsi="Times New Roman" w:cs="Times New Roman"/>
          <w:iCs/>
          <w:sz w:val="20"/>
          <w:szCs w:val="20"/>
        </w:rPr>
        <w:t>93, (4), 107-117.</w:t>
      </w:r>
    </w:p>
    <w:p w:rsidR="009A6268" w:rsidRDefault="009A6268" w:rsidP="00390920">
      <w:pPr>
        <w:rPr>
          <w:rFonts w:ascii="Times New Roman" w:hAnsi="Times New Roman" w:cs="Times New Roman"/>
          <w:i/>
          <w:sz w:val="20"/>
          <w:szCs w:val="20"/>
        </w:rPr>
      </w:pPr>
      <w:r>
        <w:rPr>
          <w:rFonts w:ascii="Times New Roman" w:hAnsi="Times New Roman" w:cs="Times New Roman"/>
          <w:sz w:val="20"/>
          <w:szCs w:val="20"/>
        </w:rPr>
        <w:t xml:space="preserve">Upham, F. (2005).  Who Will Find the Defendant if He Stays with His Sheep?  Justice in Rural China.  </w:t>
      </w:r>
      <w:r>
        <w:rPr>
          <w:rFonts w:ascii="Times New Roman" w:hAnsi="Times New Roman" w:cs="Times New Roman"/>
          <w:i/>
          <w:sz w:val="20"/>
          <w:szCs w:val="20"/>
        </w:rPr>
        <w:t>Yale Law</w:t>
      </w:r>
    </w:p>
    <w:p w:rsidR="00B52075" w:rsidRDefault="009A6268" w:rsidP="00390920">
      <w:pPr>
        <w:rPr>
          <w:rFonts w:ascii="Times New Roman" w:hAnsi="Times New Roman" w:cs="Times New Roman"/>
          <w:sz w:val="20"/>
          <w:szCs w:val="20"/>
        </w:rPr>
      </w:pPr>
      <w:r>
        <w:rPr>
          <w:rFonts w:ascii="Times New Roman" w:hAnsi="Times New Roman" w:cs="Times New Roman"/>
          <w:i/>
          <w:sz w:val="20"/>
          <w:szCs w:val="20"/>
        </w:rPr>
        <w:t xml:space="preserve">      Journal, </w:t>
      </w:r>
      <w:r>
        <w:rPr>
          <w:rFonts w:ascii="Times New Roman" w:hAnsi="Times New Roman" w:cs="Times New Roman"/>
          <w:sz w:val="20"/>
          <w:szCs w:val="20"/>
        </w:rPr>
        <w:t>114, (7).</w:t>
      </w:r>
    </w:p>
    <w:p w:rsidR="00D54DC2" w:rsidRDefault="006431E8" w:rsidP="00390920">
      <w:pPr>
        <w:rPr>
          <w:rFonts w:ascii="Times New Roman" w:hAnsi="Times New Roman" w:cs="Times New Roman"/>
          <w:sz w:val="20"/>
          <w:szCs w:val="20"/>
        </w:rPr>
      </w:pPr>
      <w:r w:rsidRPr="006431E8">
        <w:rPr>
          <w:rFonts w:ascii="Times New Roman" w:hAnsi="Times New Roman" w:cs="Times New Roman"/>
          <w:sz w:val="20"/>
          <w:szCs w:val="20"/>
        </w:rPr>
        <w:t>Voice of America</w:t>
      </w:r>
      <w:r>
        <w:rPr>
          <w:rFonts w:ascii="Times New Roman" w:hAnsi="Times New Roman" w:cs="Times New Roman"/>
          <w:sz w:val="20"/>
          <w:szCs w:val="20"/>
        </w:rPr>
        <w:t xml:space="preserve"> (2013). </w:t>
      </w:r>
      <w:r w:rsidR="00D54DC2">
        <w:rPr>
          <w:rFonts w:ascii="Times New Roman" w:hAnsi="Times New Roman" w:cs="Times New Roman"/>
          <w:sz w:val="20"/>
          <w:szCs w:val="20"/>
        </w:rPr>
        <w:t xml:space="preserve"> Mutual distrust grows between China, US.  Retreived July 18, 2013 from, </w:t>
      </w:r>
    </w:p>
    <w:p w:rsidR="00B52075" w:rsidRDefault="00D54DC2" w:rsidP="00390920">
      <w:pPr>
        <w:rPr>
          <w:rFonts w:ascii="Times New Roman" w:hAnsi="Times New Roman" w:cs="Times New Roman"/>
          <w:sz w:val="20"/>
          <w:szCs w:val="20"/>
        </w:rPr>
      </w:pPr>
      <w:r>
        <w:rPr>
          <w:rFonts w:ascii="Times New Roman" w:hAnsi="Times New Roman" w:cs="Times New Roman"/>
          <w:sz w:val="20"/>
          <w:szCs w:val="20"/>
        </w:rPr>
        <w:t xml:space="preserve">     </w:t>
      </w:r>
      <w:r w:rsidR="00B52075">
        <w:rPr>
          <w:rFonts w:ascii="Times New Roman" w:hAnsi="Times New Roman" w:cs="Times New Roman"/>
          <w:sz w:val="20"/>
          <w:szCs w:val="20"/>
        </w:rPr>
        <w:t xml:space="preserve"> </w:t>
      </w:r>
      <w:r w:rsidR="00B52075" w:rsidRPr="00B52075">
        <w:rPr>
          <w:rFonts w:ascii="Times New Roman" w:hAnsi="Times New Roman" w:cs="Times New Roman"/>
          <w:sz w:val="20"/>
          <w:szCs w:val="20"/>
        </w:rPr>
        <w:t>http://www.voanews.com/content</w:t>
      </w:r>
      <w:r w:rsidR="00B52075">
        <w:rPr>
          <w:rFonts w:ascii="Times New Roman" w:hAnsi="Times New Roman" w:cs="Times New Roman"/>
          <w:sz w:val="20"/>
          <w:szCs w:val="20"/>
        </w:rPr>
        <w:t>/poll-many-see-china-overtaking-us-as-top-superpower/1704167.html</w:t>
      </w:r>
    </w:p>
    <w:p w:rsidR="00390920" w:rsidRDefault="00ED7C5B" w:rsidP="00390920">
      <w:pPr>
        <w:rPr>
          <w:rFonts w:ascii="Times New Roman" w:hAnsi="Times New Roman" w:cs="Times New Roman"/>
          <w:sz w:val="20"/>
          <w:szCs w:val="20"/>
        </w:rPr>
      </w:pPr>
      <w:r w:rsidRPr="00ED7C5B">
        <w:rPr>
          <w:rFonts w:ascii="Times New Roman" w:hAnsi="Times New Roman" w:cs="Times New Roman"/>
          <w:sz w:val="20"/>
          <w:szCs w:val="20"/>
        </w:rPr>
        <w:t>Wangshu</w:t>
      </w:r>
      <w:r>
        <w:rPr>
          <w:rFonts w:ascii="Times New Roman" w:hAnsi="Times New Roman" w:cs="Times New Roman"/>
          <w:sz w:val="20"/>
          <w:szCs w:val="20"/>
        </w:rPr>
        <w:t>, Luo.  (2013). More students looking overseas.  Retrieved June 7, 2013 from,</w:t>
      </w:r>
    </w:p>
    <w:p w:rsidR="00ED7C5B" w:rsidRPr="00ED7C5B" w:rsidRDefault="00ED7C5B" w:rsidP="00390920">
      <w:pPr>
        <w:rPr>
          <w:rFonts w:ascii="Times New Roman" w:hAnsi="Times New Roman" w:cs="Times New Roman"/>
          <w:iCs/>
          <w:sz w:val="20"/>
          <w:szCs w:val="20"/>
        </w:rPr>
      </w:pPr>
      <w:r>
        <w:rPr>
          <w:rFonts w:ascii="Times New Roman" w:hAnsi="Times New Roman" w:cs="Times New Roman"/>
          <w:sz w:val="20"/>
          <w:szCs w:val="20"/>
        </w:rPr>
        <w:t xml:space="preserve">       </w:t>
      </w:r>
      <w:r w:rsidRPr="00ED7C5B">
        <w:rPr>
          <w:rFonts w:ascii="Times New Roman" w:hAnsi="Times New Roman" w:cs="Times New Roman"/>
          <w:sz w:val="20"/>
          <w:szCs w:val="20"/>
        </w:rPr>
        <w:t>http://www.chinadaily.com.cn/china/2013-06/07/content</w:t>
      </w:r>
      <w:r>
        <w:rPr>
          <w:rFonts w:ascii="Times New Roman" w:hAnsi="Times New Roman" w:cs="Times New Roman"/>
          <w:sz w:val="20"/>
          <w:szCs w:val="20"/>
        </w:rPr>
        <w:t xml:space="preserve"> </w:t>
      </w:r>
      <w:r>
        <w:rPr>
          <w:rFonts w:ascii="Times New Roman" w:hAnsi="Times New Roman" w:cs="Times New Roman"/>
          <w:iCs/>
          <w:sz w:val="20"/>
          <w:szCs w:val="20"/>
        </w:rPr>
        <w:t>16580626.htm.</w:t>
      </w:r>
    </w:p>
    <w:p w:rsidR="00390920" w:rsidRDefault="00B12786" w:rsidP="00390920">
      <w:pPr>
        <w:rPr>
          <w:rFonts w:ascii="Times New Roman" w:hAnsi="Times New Roman" w:cs="Times New Roman"/>
          <w:iCs/>
          <w:sz w:val="20"/>
          <w:szCs w:val="20"/>
        </w:rPr>
      </w:pPr>
      <w:r>
        <w:rPr>
          <w:rFonts w:ascii="Times New Roman" w:hAnsi="Times New Roman" w:cs="Times New Roman"/>
          <w:iCs/>
          <w:sz w:val="20"/>
          <w:szCs w:val="20"/>
        </w:rPr>
        <w:t>Wesson, R. (1990)</w:t>
      </w:r>
      <w:r w:rsidR="003C7AFA">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B12786">
        <w:rPr>
          <w:rFonts w:ascii="Times New Roman" w:hAnsi="Times New Roman" w:cs="Times New Roman"/>
          <w:i/>
          <w:iCs/>
          <w:sz w:val="20"/>
          <w:szCs w:val="20"/>
        </w:rPr>
        <w:t>Mo</w:t>
      </w:r>
      <w:r>
        <w:rPr>
          <w:rFonts w:ascii="Times New Roman" w:hAnsi="Times New Roman" w:cs="Times New Roman"/>
          <w:i/>
          <w:iCs/>
          <w:sz w:val="20"/>
          <w:szCs w:val="20"/>
        </w:rPr>
        <w:t xml:space="preserve">dern Government—Democracy and Authoritarianism, </w:t>
      </w:r>
      <w:r>
        <w:rPr>
          <w:rFonts w:ascii="Times New Roman" w:hAnsi="Times New Roman" w:cs="Times New Roman"/>
          <w:iCs/>
          <w:sz w:val="20"/>
          <w:szCs w:val="20"/>
        </w:rPr>
        <w:t>Prentice-Hall.</w:t>
      </w:r>
      <w:r w:rsidR="004E2874">
        <w:rPr>
          <w:rFonts w:ascii="Times New Roman" w:hAnsi="Times New Roman" w:cs="Times New Roman"/>
          <w:iCs/>
          <w:sz w:val="20"/>
          <w:szCs w:val="20"/>
        </w:rPr>
        <w:t xml:space="preserve"> </w:t>
      </w:r>
    </w:p>
    <w:p w:rsidR="003C7AFA" w:rsidRDefault="003C7AFA" w:rsidP="00390920">
      <w:pPr>
        <w:rPr>
          <w:rFonts w:ascii="Times New Roman" w:hAnsi="Times New Roman" w:cs="Times New Roman"/>
          <w:iCs/>
          <w:sz w:val="20"/>
          <w:szCs w:val="20"/>
        </w:rPr>
      </w:pPr>
      <w:r>
        <w:rPr>
          <w:rFonts w:ascii="Times New Roman" w:hAnsi="Times New Roman" w:cs="Times New Roman"/>
          <w:iCs/>
          <w:sz w:val="20"/>
          <w:szCs w:val="20"/>
        </w:rPr>
        <w:t>Wike, R. (2013).  Four-in-ten Chinese see U.S. military presence in East Asia as a threat.  Retrieved December 13,</w:t>
      </w:r>
    </w:p>
    <w:p w:rsidR="003C7AFA" w:rsidRDefault="003C7AFA" w:rsidP="00390920">
      <w:pPr>
        <w:rPr>
          <w:rFonts w:ascii="Times New Roman" w:hAnsi="Times New Roman" w:cs="Times New Roman"/>
          <w:iCs/>
          <w:sz w:val="20"/>
          <w:szCs w:val="20"/>
        </w:rPr>
      </w:pPr>
      <w:r>
        <w:rPr>
          <w:rFonts w:ascii="Times New Roman" w:hAnsi="Times New Roman" w:cs="Times New Roman"/>
          <w:iCs/>
          <w:sz w:val="20"/>
          <w:szCs w:val="20"/>
        </w:rPr>
        <w:t xml:space="preserve">       2013 from, </w:t>
      </w:r>
      <w:r w:rsidRPr="003C7AFA">
        <w:rPr>
          <w:rFonts w:ascii="Times New Roman" w:hAnsi="Times New Roman" w:cs="Times New Roman"/>
          <w:iCs/>
          <w:sz w:val="20"/>
          <w:szCs w:val="20"/>
        </w:rPr>
        <w:t>http://www.pewresearch.org/fact-tank/2013/12/13/four-in-ten-chinese-see-u-s-military-presence-in-</w:t>
      </w:r>
    </w:p>
    <w:p w:rsidR="003C7AFA" w:rsidRDefault="003C7AFA" w:rsidP="00390920">
      <w:pPr>
        <w:rPr>
          <w:rFonts w:ascii="Times New Roman" w:hAnsi="Times New Roman" w:cs="Times New Roman"/>
          <w:iCs/>
          <w:sz w:val="20"/>
          <w:szCs w:val="20"/>
        </w:rPr>
      </w:pPr>
      <w:r>
        <w:rPr>
          <w:rFonts w:ascii="Times New Roman" w:hAnsi="Times New Roman" w:cs="Times New Roman"/>
          <w:iCs/>
          <w:sz w:val="20"/>
          <w:szCs w:val="20"/>
        </w:rPr>
        <w:t xml:space="preserve">       </w:t>
      </w:r>
      <w:r w:rsidRPr="003C7AFA">
        <w:rPr>
          <w:rFonts w:ascii="Times New Roman" w:hAnsi="Times New Roman" w:cs="Times New Roman"/>
          <w:iCs/>
          <w:sz w:val="20"/>
          <w:szCs w:val="20"/>
        </w:rPr>
        <w:t>east-asia-as-a-threat/</w:t>
      </w:r>
      <w:r>
        <w:rPr>
          <w:rFonts w:ascii="Times New Roman" w:hAnsi="Times New Roman" w:cs="Times New Roman"/>
          <w:iCs/>
          <w:sz w:val="20"/>
          <w:szCs w:val="20"/>
        </w:rPr>
        <w:t xml:space="preserve">. </w:t>
      </w:r>
    </w:p>
    <w:p w:rsidR="003C7AFA" w:rsidRDefault="003C7AFA" w:rsidP="003C7AFA">
      <w:pPr>
        <w:pStyle w:val="Heading1"/>
      </w:pPr>
    </w:p>
    <w:p w:rsidR="003C7AFA" w:rsidRPr="00B12786" w:rsidRDefault="003C7AFA" w:rsidP="00390920">
      <w:pPr>
        <w:rPr>
          <w:rFonts w:ascii="Times New Roman" w:hAnsi="Times New Roman" w:cs="Times New Roman"/>
          <w:iCs/>
          <w:sz w:val="20"/>
          <w:szCs w:val="20"/>
        </w:rPr>
      </w:pPr>
    </w:p>
    <w:p w:rsidR="00390920" w:rsidRDefault="00390920" w:rsidP="00390920">
      <w:pPr>
        <w:rPr>
          <w:rFonts w:ascii="Times New Roman" w:hAnsi="Times New Roman" w:cs="Times New Roman"/>
          <w:iCs/>
          <w:sz w:val="20"/>
          <w:szCs w:val="20"/>
        </w:rPr>
      </w:pPr>
    </w:p>
    <w:p w:rsidR="00D53F63" w:rsidRDefault="00390920" w:rsidP="00FE23F4">
      <w:r>
        <w:rPr>
          <w:rFonts w:ascii="Times New Roman" w:hAnsi="Times New Roman" w:cs="Times New Roman"/>
          <w:iCs/>
          <w:sz w:val="20"/>
          <w:szCs w:val="20"/>
        </w:rPr>
        <w:t xml:space="preserve">       </w:t>
      </w:r>
    </w:p>
    <w:sectPr w:rsidR="00D53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F6" w:rsidRDefault="007279F6" w:rsidP="004304ED">
      <w:r>
        <w:separator/>
      </w:r>
    </w:p>
  </w:endnote>
  <w:endnote w:type="continuationSeparator" w:id="0">
    <w:p w:rsidR="007279F6" w:rsidRDefault="007279F6" w:rsidP="0043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F6" w:rsidRDefault="007279F6" w:rsidP="004304ED">
      <w:r>
        <w:separator/>
      </w:r>
    </w:p>
  </w:footnote>
  <w:footnote w:type="continuationSeparator" w:id="0">
    <w:p w:rsidR="007279F6" w:rsidRDefault="007279F6" w:rsidP="0043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42059"/>
    <w:multiLevelType w:val="hybridMultilevel"/>
    <w:tmpl w:val="657A6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55B8D"/>
    <w:multiLevelType w:val="hybridMultilevel"/>
    <w:tmpl w:val="CE368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C0"/>
    <w:rsid w:val="0001233D"/>
    <w:rsid w:val="00016A39"/>
    <w:rsid w:val="00031425"/>
    <w:rsid w:val="000354C6"/>
    <w:rsid w:val="000400DD"/>
    <w:rsid w:val="00075B9A"/>
    <w:rsid w:val="00077782"/>
    <w:rsid w:val="000827D0"/>
    <w:rsid w:val="000870D6"/>
    <w:rsid w:val="000873D9"/>
    <w:rsid w:val="00095120"/>
    <w:rsid w:val="000D22BF"/>
    <w:rsid w:val="000D7F96"/>
    <w:rsid w:val="000F0A9C"/>
    <w:rsid w:val="00110F05"/>
    <w:rsid w:val="0012003D"/>
    <w:rsid w:val="00120F85"/>
    <w:rsid w:val="00130775"/>
    <w:rsid w:val="00131C72"/>
    <w:rsid w:val="001633AC"/>
    <w:rsid w:val="00164F7E"/>
    <w:rsid w:val="001B15A3"/>
    <w:rsid w:val="001B5C6F"/>
    <w:rsid w:val="001B73D7"/>
    <w:rsid w:val="001C0A18"/>
    <w:rsid w:val="001C63AC"/>
    <w:rsid w:val="001C75C1"/>
    <w:rsid w:val="001E46F9"/>
    <w:rsid w:val="0020797B"/>
    <w:rsid w:val="0021272F"/>
    <w:rsid w:val="0021623A"/>
    <w:rsid w:val="00232655"/>
    <w:rsid w:val="00246084"/>
    <w:rsid w:val="002514FF"/>
    <w:rsid w:val="002702D8"/>
    <w:rsid w:val="002858A1"/>
    <w:rsid w:val="002B15AF"/>
    <w:rsid w:val="002B2162"/>
    <w:rsid w:val="002B45F0"/>
    <w:rsid w:val="002B67DE"/>
    <w:rsid w:val="002C1952"/>
    <w:rsid w:val="002E4A7A"/>
    <w:rsid w:val="00313EE9"/>
    <w:rsid w:val="00315041"/>
    <w:rsid w:val="0034039C"/>
    <w:rsid w:val="003450F1"/>
    <w:rsid w:val="00360274"/>
    <w:rsid w:val="00386A0E"/>
    <w:rsid w:val="00390920"/>
    <w:rsid w:val="003C0B96"/>
    <w:rsid w:val="003C3169"/>
    <w:rsid w:val="003C3C45"/>
    <w:rsid w:val="003C7AFA"/>
    <w:rsid w:val="003D4150"/>
    <w:rsid w:val="003E166A"/>
    <w:rsid w:val="003E5079"/>
    <w:rsid w:val="003F1B4F"/>
    <w:rsid w:val="003F395F"/>
    <w:rsid w:val="003F676B"/>
    <w:rsid w:val="00421135"/>
    <w:rsid w:val="00421C37"/>
    <w:rsid w:val="00423A57"/>
    <w:rsid w:val="004304ED"/>
    <w:rsid w:val="0043088C"/>
    <w:rsid w:val="004311F5"/>
    <w:rsid w:val="004515CC"/>
    <w:rsid w:val="004553CD"/>
    <w:rsid w:val="004558F6"/>
    <w:rsid w:val="004873B9"/>
    <w:rsid w:val="004A494C"/>
    <w:rsid w:val="004C2D40"/>
    <w:rsid w:val="004C414A"/>
    <w:rsid w:val="004D3026"/>
    <w:rsid w:val="004E2874"/>
    <w:rsid w:val="004E6B79"/>
    <w:rsid w:val="00504034"/>
    <w:rsid w:val="005113EE"/>
    <w:rsid w:val="00513512"/>
    <w:rsid w:val="00517C5A"/>
    <w:rsid w:val="00520FD5"/>
    <w:rsid w:val="0052119F"/>
    <w:rsid w:val="005242FF"/>
    <w:rsid w:val="00530202"/>
    <w:rsid w:val="00545BA2"/>
    <w:rsid w:val="0055246B"/>
    <w:rsid w:val="00553F62"/>
    <w:rsid w:val="005548DC"/>
    <w:rsid w:val="0057607A"/>
    <w:rsid w:val="005847D1"/>
    <w:rsid w:val="005A12E9"/>
    <w:rsid w:val="005A2B7A"/>
    <w:rsid w:val="005A5B3A"/>
    <w:rsid w:val="005A6118"/>
    <w:rsid w:val="005C534E"/>
    <w:rsid w:val="005D0EB1"/>
    <w:rsid w:val="005E1472"/>
    <w:rsid w:val="005F5B38"/>
    <w:rsid w:val="00600D60"/>
    <w:rsid w:val="00602AC2"/>
    <w:rsid w:val="00602F4A"/>
    <w:rsid w:val="00610372"/>
    <w:rsid w:val="006263B8"/>
    <w:rsid w:val="00633AC0"/>
    <w:rsid w:val="006431E8"/>
    <w:rsid w:val="00644B14"/>
    <w:rsid w:val="0065445E"/>
    <w:rsid w:val="00677D76"/>
    <w:rsid w:val="006B08ED"/>
    <w:rsid w:val="006C345E"/>
    <w:rsid w:val="006D01BB"/>
    <w:rsid w:val="006D3A3A"/>
    <w:rsid w:val="006E77F9"/>
    <w:rsid w:val="0070493B"/>
    <w:rsid w:val="00713A7A"/>
    <w:rsid w:val="00716253"/>
    <w:rsid w:val="007279F6"/>
    <w:rsid w:val="00743B27"/>
    <w:rsid w:val="007461E6"/>
    <w:rsid w:val="007740A5"/>
    <w:rsid w:val="00774682"/>
    <w:rsid w:val="00786566"/>
    <w:rsid w:val="007917DC"/>
    <w:rsid w:val="00793246"/>
    <w:rsid w:val="007C1C46"/>
    <w:rsid w:val="007D47BD"/>
    <w:rsid w:val="007D5E60"/>
    <w:rsid w:val="007E2E18"/>
    <w:rsid w:val="0082205F"/>
    <w:rsid w:val="008465F3"/>
    <w:rsid w:val="00863CE0"/>
    <w:rsid w:val="00865CD7"/>
    <w:rsid w:val="008719F5"/>
    <w:rsid w:val="00873066"/>
    <w:rsid w:val="0088117A"/>
    <w:rsid w:val="0089369D"/>
    <w:rsid w:val="008A10C8"/>
    <w:rsid w:val="008A1E71"/>
    <w:rsid w:val="008A41B6"/>
    <w:rsid w:val="008B3147"/>
    <w:rsid w:val="008B7538"/>
    <w:rsid w:val="008D6730"/>
    <w:rsid w:val="008E55C8"/>
    <w:rsid w:val="008F497C"/>
    <w:rsid w:val="008F60DC"/>
    <w:rsid w:val="00900968"/>
    <w:rsid w:val="00926749"/>
    <w:rsid w:val="00941017"/>
    <w:rsid w:val="0095446F"/>
    <w:rsid w:val="00960D8A"/>
    <w:rsid w:val="009654F4"/>
    <w:rsid w:val="00973C61"/>
    <w:rsid w:val="00983206"/>
    <w:rsid w:val="00983767"/>
    <w:rsid w:val="00985E91"/>
    <w:rsid w:val="00997739"/>
    <w:rsid w:val="009A1A09"/>
    <w:rsid w:val="009A6268"/>
    <w:rsid w:val="009C38F9"/>
    <w:rsid w:val="009D5F89"/>
    <w:rsid w:val="009F3335"/>
    <w:rsid w:val="00A276D9"/>
    <w:rsid w:val="00A36528"/>
    <w:rsid w:val="00A54F6C"/>
    <w:rsid w:val="00A73334"/>
    <w:rsid w:val="00A81C39"/>
    <w:rsid w:val="00A82499"/>
    <w:rsid w:val="00A85F35"/>
    <w:rsid w:val="00A87DB7"/>
    <w:rsid w:val="00A91A00"/>
    <w:rsid w:val="00AA447E"/>
    <w:rsid w:val="00AA6563"/>
    <w:rsid w:val="00AB76E9"/>
    <w:rsid w:val="00AD5999"/>
    <w:rsid w:val="00AF38BA"/>
    <w:rsid w:val="00AF5375"/>
    <w:rsid w:val="00B00CB5"/>
    <w:rsid w:val="00B053F0"/>
    <w:rsid w:val="00B10FBC"/>
    <w:rsid w:val="00B12786"/>
    <w:rsid w:val="00B15F8E"/>
    <w:rsid w:val="00B23FC5"/>
    <w:rsid w:val="00B3764F"/>
    <w:rsid w:val="00B435D8"/>
    <w:rsid w:val="00B46D6A"/>
    <w:rsid w:val="00B52075"/>
    <w:rsid w:val="00B60DC4"/>
    <w:rsid w:val="00B85FE3"/>
    <w:rsid w:val="00B86CAB"/>
    <w:rsid w:val="00BA0118"/>
    <w:rsid w:val="00BA25C6"/>
    <w:rsid w:val="00BB0209"/>
    <w:rsid w:val="00BC01D8"/>
    <w:rsid w:val="00BD076C"/>
    <w:rsid w:val="00BE74FC"/>
    <w:rsid w:val="00BF18B5"/>
    <w:rsid w:val="00C07B0B"/>
    <w:rsid w:val="00C246B3"/>
    <w:rsid w:val="00C25C8E"/>
    <w:rsid w:val="00C44C01"/>
    <w:rsid w:val="00C70E99"/>
    <w:rsid w:val="00C73856"/>
    <w:rsid w:val="00C757F8"/>
    <w:rsid w:val="00C96DAF"/>
    <w:rsid w:val="00CA36B6"/>
    <w:rsid w:val="00CA5579"/>
    <w:rsid w:val="00CB5C01"/>
    <w:rsid w:val="00CC43C1"/>
    <w:rsid w:val="00CC4E3E"/>
    <w:rsid w:val="00CF185C"/>
    <w:rsid w:val="00CF27BE"/>
    <w:rsid w:val="00CF3CDD"/>
    <w:rsid w:val="00CF4457"/>
    <w:rsid w:val="00CF4CC5"/>
    <w:rsid w:val="00D047CC"/>
    <w:rsid w:val="00D1607B"/>
    <w:rsid w:val="00D1722E"/>
    <w:rsid w:val="00D53F63"/>
    <w:rsid w:val="00D54DC2"/>
    <w:rsid w:val="00D61563"/>
    <w:rsid w:val="00D92DA8"/>
    <w:rsid w:val="00D94CC0"/>
    <w:rsid w:val="00DA25C8"/>
    <w:rsid w:val="00DA49DB"/>
    <w:rsid w:val="00DA779B"/>
    <w:rsid w:val="00DE005C"/>
    <w:rsid w:val="00DE1C1A"/>
    <w:rsid w:val="00DE253E"/>
    <w:rsid w:val="00DF06AB"/>
    <w:rsid w:val="00E01A88"/>
    <w:rsid w:val="00E06DE1"/>
    <w:rsid w:val="00E37CC3"/>
    <w:rsid w:val="00E4269B"/>
    <w:rsid w:val="00E44062"/>
    <w:rsid w:val="00E44968"/>
    <w:rsid w:val="00E7651B"/>
    <w:rsid w:val="00EA433B"/>
    <w:rsid w:val="00EB3ABA"/>
    <w:rsid w:val="00EB6172"/>
    <w:rsid w:val="00EC0641"/>
    <w:rsid w:val="00ED5BD1"/>
    <w:rsid w:val="00ED60F7"/>
    <w:rsid w:val="00ED7C5B"/>
    <w:rsid w:val="00EE50EA"/>
    <w:rsid w:val="00EE676A"/>
    <w:rsid w:val="00EF59AB"/>
    <w:rsid w:val="00EF7B22"/>
    <w:rsid w:val="00EF7FA7"/>
    <w:rsid w:val="00F0100A"/>
    <w:rsid w:val="00F1108A"/>
    <w:rsid w:val="00F37643"/>
    <w:rsid w:val="00F81C47"/>
    <w:rsid w:val="00F858DE"/>
    <w:rsid w:val="00FA603F"/>
    <w:rsid w:val="00FC5341"/>
    <w:rsid w:val="00FC6FB9"/>
    <w:rsid w:val="00FC795C"/>
    <w:rsid w:val="00F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B5CFE-3D59-4DF0-95F4-CB897DEC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D0"/>
  </w:style>
  <w:style w:type="paragraph" w:styleId="Heading1">
    <w:name w:val="heading 1"/>
    <w:basedOn w:val="Normal"/>
    <w:next w:val="Normal"/>
    <w:link w:val="Heading1Char"/>
    <w:uiPriority w:val="9"/>
    <w:qFormat/>
    <w:rsid w:val="00A54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142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7D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983767"/>
    <w:rPr>
      <w:color w:val="0000FF"/>
      <w:u w:val="single"/>
    </w:rPr>
  </w:style>
  <w:style w:type="paragraph" w:styleId="ListParagraph">
    <w:name w:val="List Paragraph"/>
    <w:basedOn w:val="Normal"/>
    <w:uiPriority w:val="34"/>
    <w:qFormat/>
    <w:rsid w:val="0043088C"/>
    <w:pPr>
      <w:ind w:left="720"/>
      <w:contextualSpacing/>
    </w:pPr>
  </w:style>
  <w:style w:type="character" w:customStyle="1" w:styleId="Heading3Char">
    <w:name w:val="Heading 3 Char"/>
    <w:basedOn w:val="DefaultParagraphFont"/>
    <w:link w:val="Heading3"/>
    <w:uiPriority w:val="9"/>
    <w:rsid w:val="00031425"/>
    <w:rPr>
      <w:rFonts w:ascii="Times New Roman" w:eastAsia="Times New Roman" w:hAnsi="Times New Roman" w:cs="Times New Roman"/>
      <w:b/>
      <w:bCs/>
      <w:sz w:val="27"/>
      <w:szCs w:val="27"/>
    </w:rPr>
  </w:style>
  <w:style w:type="character" w:styleId="Emphasis">
    <w:name w:val="Emphasis"/>
    <w:basedOn w:val="DefaultParagraphFont"/>
    <w:uiPriority w:val="20"/>
    <w:qFormat/>
    <w:rsid w:val="00BA25C6"/>
    <w:rPr>
      <w:i/>
      <w:iCs/>
    </w:rPr>
  </w:style>
  <w:style w:type="character" w:customStyle="1" w:styleId="citation">
    <w:name w:val="citation"/>
    <w:basedOn w:val="DefaultParagraphFont"/>
    <w:rsid w:val="00BB0209"/>
  </w:style>
  <w:style w:type="paragraph" w:styleId="BalloonText">
    <w:name w:val="Balloon Text"/>
    <w:basedOn w:val="Normal"/>
    <w:link w:val="BalloonTextChar"/>
    <w:uiPriority w:val="99"/>
    <w:semiHidden/>
    <w:unhideWhenUsed/>
    <w:rsid w:val="00164F7E"/>
    <w:rPr>
      <w:rFonts w:ascii="Tahoma" w:hAnsi="Tahoma" w:cs="Tahoma"/>
      <w:sz w:val="16"/>
      <w:szCs w:val="16"/>
    </w:rPr>
  </w:style>
  <w:style w:type="character" w:customStyle="1" w:styleId="BalloonTextChar">
    <w:name w:val="Balloon Text Char"/>
    <w:basedOn w:val="DefaultParagraphFont"/>
    <w:link w:val="BalloonText"/>
    <w:uiPriority w:val="99"/>
    <w:semiHidden/>
    <w:rsid w:val="00164F7E"/>
    <w:rPr>
      <w:rFonts w:ascii="Tahoma" w:hAnsi="Tahoma" w:cs="Tahoma"/>
      <w:sz w:val="16"/>
      <w:szCs w:val="16"/>
    </w:rPr>
  </w:style>
  <w:style w:type="character" w:customStyle="1" w:styleId="Heading1Char">
    <w:name w:val="Heading 1 Char"/>
    <w:basedOn w:val="DefaultParagraphFont"/>
    <w:link w:val="Heading1"/>
    <w:uiPriority w:val="9"/>
    <w:rsid w:val="00A54F6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04ED"/>
    <w:pPr>
      <w:tabs>
        <w:tab w:val="center" w:pos="4680"/>
        <w:tab w:val="right" w:pos="9360"/>
      </w:tabs>
    </w:pPr>
  </w:style>
  <w:style w:type="character" w:customStyle="1" w:styleId="HeaderChar">
    <w:name w:val="Header Char"/>
    <w:basedOn w:val="DefaultParagraphFont"/>
    <w:link w:val="Header"/>
    <w:uiPriority w:val="99"/>
    <w:rsid w:val="004304ED"/>
  </w:style>
  <w:style w:type="paragraph" w:styleId="Footer">
    <w:name w:val="footer"/>
    <w:basedOn w:val="Normal"/>
    <w:link w:val="FooterChar"/>
    <w:uiPriority w:val="99"/>
    <w:unhideWhenUsed/>
    <w:rsid w:val="004304ED"/>
    <w:pPr>
      <w:tabs>
        <w:tab w:val="center" w:pos="4680"/>
        <w:tab w:val="right" w:pos="9360"/>
      </w:tabs>
    </w:pPr>
  </w:style>
  <w:style w:type="character" w:customStyle="1" w:styleId="FooterChar">
    <w:name w:val="Footer Char"/>
    <w:basedOn w:val="DefaultParagraphFont"/>
    <w:link w:val="Footer"/>
    <w:uiPriority w:val="99"/>
    <w:rsid w:val="0043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6768">
      <w:bodyDiv w:val="1"/>
      <w:marLeft w:val="0"/>
      <w:marRight w:val="0"/>
      <w:marTop w:val="0"/>
      <w:marBottom w:val="0"/>
      <w:divBdr>
        <w:top w:val="none" w:sz="0" w:space="0" w:color="auto"/>
        <w:left w:val="none" w:sz="0" w:space="0" w:color="auto"/>
        <w:bottom w:val="none" w:sz="0" w:space="0" w:color="auto"/>
        <w:right w:val="none" w:sz="0" w:space="0" w:color="auto"/>
      </w:divBdr>
      <w:divsChild>
        <w:div w:id="1775243213">
          <w:marLeft w:val="0"/>
          <w:marRight w:val="0"/>
          <w:marTop w:val="0"/>
          <w:marBottom w:val="0"/>
          <w:divBdr>
            <w:top w:val="none" w:sz="0" w:space="0" w:color="auto"/>
            <w:left w:val="none" w:sz="0" w:space="0" w:color="auto"/>
            <w:bottom w:val="none" w:sz="0" w:space="0" w:color="auto"/>
            <w:right w:val="none" w:sz="0" w:space="0" w:color="auto"/>
          </w:divBdr>
        </w:div>
        <w:div w:id="755326869">
          <w:marLeft w:val="0"/>
          <w:marRight w:val="0"/>
          <w:marTop w:val="0"/>
          <w:marBottom w:val="0"/>
          <w:divBdr>
            <w:top w:val="none" w:sz="0" w:space="0" w:color="auto"/>
            <w:left w:val="none" w:sz="0" w:space="0" w:color="auto"/>
            <w:bottom w:val="none" w:sz="0" w:space="0" w:color="auto"/>
            <w:right w:val="none" w:sz="0" w:space="0" w:color="auto"/>
          </w:divBdr>
        </w:div>
        <w:div w:id="2105103774">
          <w:marLeft w:val="0"/>
          <w:marRight w:val="0"/>
          <w:marTop w:val="0"/>
          <w:marBottom w:val="0"/>
          <w:divBdr>
            <w:top w:val="none" w:sz="0" w:space="0" w:color="auto"/>
            <w:left w:val="none" w:sz="0" w:space="0" w:color="auto"/>
            <w:bottom w:val="none" w:sz="0" w:space="0" w:color="auto"/>
            <w:right w:val="none" w:sz="0" w:space="0" w:color="auto"/>
          </w:divBdr>
        </w:div>
        <w:div w:id="691149011">
          <w:marLeft w:val="0"/>
          <w:marRight w:val="0"/>
          <w:marTop w:val="0"/>
          <w:marBottom w:val="0"/>
          <w:divBdr>
            <w:top w:val="none" w:sz="0" w:space="0" w:color="auto"/>
            <w:left w:val="none" w:sz="0" w:space="0" w:color="auto"/>
            <w:bottom w:val="none" w:sz="0" w:space="0" w:color="auto"/>
            <w:right w:val="none" w:sz="0" w:space="0" w:color="auto"/>
          </w:divBdr>
        </w:div>
        <w:div w:id="1653604495">
          <w:marLeft w:val="0"/>
          <w:marRight w:val="0"/>
          <w:marTop w:val="0"/>
          <w:marBottom w:val="0"/>
          <w:divBdr>
            <w:top w:val="none" w:sz="0" w:space="0" w:color="auto"/>
            <w:left w:val="none" w:sz="0" w:space="0" w:color="auto"/>
            <w:bottom w:val="none" w:sz="0" w:space="0" w:color="auto"/>
            <w:right w:val="none" w:sz="0" w:space="0" w:color="auto"/>
          </w:divBdr>
        </w:div>
        <w:div w:id="46346883">
          <w:marLeft w:val="0"/>
          <w:marRight w:val="0"/>
          <w:marTop w:val="0"/>
          <w:marBottom w:val="0"/>
          <w:divBdr>
            <w:top w:val="none" w:sz="0" w:space="0" w:color="auto"/>
            <w:left w:val="none" w:sz="0" w:space="0" w:color="auto"/>
            <w:bottom w:val="none" w:sz="0" w:space="0" w:color="auto"/>
            <w:right w:val="none" w:sz="0" w:space="0" w:color="auto"/>
          </w:divBdr>
        </w:div>
        <w:div w:id="1644650413">
          <w:marLeft w:val="0"/>
          <w:marRight w:val="0"/>
          <w:marTop w:val="0"/>
          <w:marBottom w:val="0"/>
          <w:divBdr>
            <w:top w:val="none" w:sz="0" w:space="0" w:color="auto"/>
            <w:left w:val="none" w:sz="0" w:space="0" w:color="auto"/>
            <w:bottom w:val="none" w:sz="0" w:space="0" w:color="auto"/>
            <w:right w:val="none" w:sz="0" w:space="0" w:color="auto"/>
          </w:divBdr>
        </w:div>
      </w:divsChild>
    </w:div>
    <w:div w:id="362940848">
      <w:bodyDiv w:val="1"/>
      <w:marLeft w:val="0"/>
      <w:marRight w:val="0"/>
      <w:marTop w:val="0"/>
      <w:marBottom w:val="0"/>
      <w:divBdr>
        <w:top w:val="none" w:sz="0" w:space="0" w:color="auto"/>
        <w:left w:val="none" w:sz="0" w:space="0" w:color="auto"/>
        <w:bottom w:val="none" w:sz="0" w:space="0" w:color="auto"/>
        <w:right w:val="none" w:sz="0" w:space="0" w:color="auto"/>
      </w:divBdr>
    </w:div>
    <w:div w:id="754672393">
      <w:bodyDiv w:val="1"/>
      <w:marLeft w:val="0"/>
      <w:marRight w:val="0"/>
      <w:marTop w:val="0"/>
      <w:marBottom w:val="0"/>
      <w:divBdr>
        <w:top w:val="none" w:sz="0" w:space="0" w:color="auto"/>
        <w:left w:val="none" w:sz="0" w:space="0" w:color="auto"/>
        <w:bottom w:val="none" w:sz="0" w:space="0" w:color="auto"/>
        <w:right w:val="none" w:sz="0" w:space="0" w:color="auto"/>
      </w:divBdr>
    </w:div>
    <w:div w:id="1921058065">
      <w:bodyDiv w:val="1"/>
      <w:marLeft w:val="0"/>
      <w:marRight w:val="0"/>
      <w:marTop w:val="0"/>
      <w:marBottom w:val="0"/>
      <w:divBdr>
        <w:top w:val="none" w:sz="0" w:space="0" w:color="auto"/>
        <w:left w:val="none" w:sz="0" w:space="0" w:color="auto"/>
        <w:bottom w:val="none" w:sz="0" w:space="0" w:color="auto"/>
        <w:right w:val="none" w:sz="0" w:space="0" w:color="auto"/>
      </w:divBdr>
      <w:divsChild>
        <w:div w:id="1162426018">
          <w:marLeft w:val="0"/>
          <w:marRight w:val="0"/>
          <w:marTop w:val="0"/>
          <w:marBottom w:val="0"/>
          <w:divBdr>
            <w:top w:val="none" w:sz="0" w:space="0" w:color="auto"/>
            <w:left w:val="none" w:sz="0" w:space="0" w:color="auto"/>
            <w:bottom w:val="none" w:sz="0" w:space="0" w:color="auto"/>
            <w:right w:val="none" w:sz="0" w:space="0" w:color="auto"/>
          </w:divBdr>
        </w:div>
      </w:divsChild>
    </w:div>
    <w:div w:id="20713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7</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HP</cp:lastModifiedBy>
  <cp:revision>15</cp:revision>
  <cp:lastPrinted>2014-07-01T20:09:00Z</cp:lastPrinted>
  <dcterms:created xsi:type="dcterms:W3CDTF">2014-08-10T07:45:00Z</dcterms:created>
  <dcterms:modified xsi:type="dcterms:W3CDTF">2014-08-26T14:40:00Z</dcterms:modified>
</cp:coreProperties>
</file>