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20266" w14:textId="77777777" w:rsidR="007D1B49" w:rsidRDefault="007D1B49"/>
    <w:p w14:paraId="65B2F911" w14:textId="77777777" w:rsidR="007D1B49" w:rsidRDefault="007D1B49">
      <w:r>
        <w:t>74 Woodlawn Avenue                                                               (914) 833-0155/3135 (fax)</w:t>
      </w:r>
    </w:p>
    <w:p w14:paraId="1E09DE50" w14:textId="77777777" w:rsidR="007D1B49" w:rsidRDefault="007D1B49">
      <w:r>
        <w:t xml:space="preserve">New Rochelle, NY 10804                          </w:t>
      </w:r>
      <w:r w:rsidR="00F53ACB">
        <w:t xml:space="preserve">                               </w:t>
      </w:r>
      <w:r>
        <w:t>aoren@pace.edu</w:t>
      </w:r>
    </w:p>
    <w:p w14:paraId="7BA2746E" w14:textId="77777777" w:rsidR="007D1B49" w:rsidRDefault="007D1B49"/>
    <w:p w14:paraId="2259AA35" w14:textId="77777777" w:rsidR="007D1B49" w:rsidRDefault="007D1B49">
      <w:pPr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  <w:u w:val="single"/>
        </w:rPr>
        <w:t>ALLEN OREN</w:t>
      </w:r>
    </w:p>
    <w:p w14:paraId="64E36BAC" w14:textId="77777777" w:rsidR="007D1B49" w:rsidRDefault="007D1B49">
      <w:pPr>
        <w:jc w:val="center"/>
        <w:rPr>
          <w:b/>
          <w:u w:val="single"/>
        </w:rPr>
      </w:pPr>
    </w:p>
    <w:p w14:paraId="03A69D13" w14:textId="77777777" w:rsidR="007D1B49" w:rsidRDefault="007D1B49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29E4917C" w14:textId="77777777" w:rsidR="007D1B49" w:rsidRDefault="007D1B49">
      <w:pPr>
        <w:rPr>
          <w:b/>
          <w:u w:val="single"/>
        </w:rPr>
      </w:pPr>
    </w:p>
    <w:p w14:paraId="40AE02A3" w14:textId="77777777" w:rsidR="007D1B49" w:rsidRDefault="007D1B49">
      <w:r>
        <w:t xml:space="preserve">Columbia University Graduate School of Journalism, Master of Science in Journalism. </w:t>
      </w:r>
    </w:p>
    <w:p w14:paraId="6EA7F0B8" w14:textId="77777777" w:rsidR="007D1B49" w:rsidRDefault="007D1B49"/>
    <w:p w14:paraId="3BCAA3F4" w14:textId="77777777" w:rsidR="007D1B49" w:rsidRDefault="007D1B49">
      <w:r>
        <w:t xml:space="preserve">Queens College of the City University of New York, Bachelor of Arts in Psychology. </w:t>
      </w:r>
      <w:proofErr w:type="gramStart"/>
      <w:r>
        <w:t>Dean’s List.</w:t>
      </w:r>
      <w:proofErr w:type="gramEnd"/>
    </w:p>
    <w:p w14:paraId="68008AB3" w14:textId="77777777" w:rsidR="007D1B49" w:rsidRDefault="007D1B49"/>
    <w:p w14:paraId="77D5E4AB" w14:textId="77777777" w:rsidR="007D1B49" w:rsidRDefault="007D1B49"/>
    <w:p w14:paraId="63B266AF" w14:textId="77777777" w:rsidR="00077382" w:rsidRDefault="00077382" w:rsidP="00077382">
      <w:pPr>
        <w:rPr>
          <w:b/>
          <w:u w:val="single"/>
        </w:rPr>
      </w:pPr>
      <w:r>
        <w:rPr>
          <w:b/>
          <w:u w:val="single"/>
        </w:rPr>
        <w:t>Academic Experience</w:t>
      </w:r>
    </w:p>
    <w:p w14:paraId="4E1A3D70" w14:textId="77777777" w:rsidR="00077382" w:rsidRDefault="00077382" w:rsidP="00077382">
      <w:pPr>
        <w:rPr>
          <w:b/>
          <w:u w:val="single"/>
        </w:rPr>
      </w:pPr>
    </w:p>
    <w:p w14:paraId="5FB3C0CF" w14:textId="77777777" w:rsidR="00077382" w:rsidRDefault="00077382" w:rsidP="00077382">
      <w:r>
        <w:t>Associate Professor, Pace University Media, Communications, and Visual Arts Department, 1985-present.  Teach courses in digital, broadcast, and print journalism; advise on Journalism courses and the field.  For 15 years, managed faculty and curriculum as chair of Journalism Department.  Judge for National Emmy Awards.</w:t>
      </w:r>
    </w:p>
    <w:p w14:paraId="0DF8BE36" w14:textId="77777777" w:rsidR="00077382" w:rsidRDefault="00077382" w:rsidP="00077382"/>
    <w:p w14:paraId="1AA5DE82" w14:textId="77777777" w:rsidR="00077382" w:rsidRDefault="00077382" w:rsidP="00077382">
      <w:proofErr w:type="gramStart"/>
      <w:r>
        <w:t>Visiting Professor, New York University Department of Journalism and Mass Communication, 1984-85.</w:t>
      </w:r>
      <w:proofErr w:type="gramEnd"/>
      <w:r>
        <w:t xml:space="preserve">  Taught magazine and feature journalism; created and directed the Israel Journalism Program for visiting foreign journalists.</w:t>
      </w:r>
    </w:p>
    <w:p w14:paraId="6855E03D" w14:textId="77777777" w:rsidR="00077382" w:rsidRDefault="00077382" w:rsidP="00077382"/>
    <w:p w14:paraId="41887B26" w14:textId="77777777" w:rsidR="00077382" w:rsidRDefault="00077382" w:rsidP="00077382">
      <w:proofErr w:type="gramStart"/>
      <w:r>
        <w:t>Adjunct Lecturer, Fordham University Media Department, 1985.</w:t>
      </w:r>
      <w:proofErr w:type="gramEnd"/>
      <w:r>
        <w:t xml:space="preserve">  Taught arts reporting and reviewing.</w:t>
      </w:r>
    </w:p>
    <w:p w14:paraId="2BE9255E" w14:textId="77777777" w:rsidR="00077382" w:rsidRDefault="00077382" w:rsidP="00077382"/>
    <w:p w14:paraId="2A4B4258" w14:textId="77777777" w:rsidR="00077382" w:rsidRDefault="00077382" w:rsidP="00077382">
      <w:proofErr w:type="gramStart"/>
      <w:r>
        <w:t>Adjunct Lecturer, Medill Graduate School of Journalism at Northwestern University, 1980-81.</w:t>
      </w:r>
      <w:proofErr w:type="gramEnd"/>
      <w:r>
        <w:t xml:space="preserve">  </w:t>
      </w:r>
      <w:proofErr w:type="gramStart"/>
      <w:r>
        <w:t>Taught arts writing and editing.</w:t>
      </w:r>
      <w:proofErr w:type="gramEnd"/>
    </w:p>
    <w:p w14:paraId="243CF07A" w14:textId="77777777" w:rsidR="00077382" w:rsidRDefault="00077382" w:rsidP="00077382"/>
    <w:p w14:paraId="50E24F3D" w14:textId="77777777" w:rsidR="00077382" w:rsidRDefault="00077382" w:rsidP="00077382">
      <w:proofErr w:type="gramStart"/>
      <w:r>
        <w:t>Adjunct Instructor, Loyola University Communications Department, 1980-81.</w:t>
      </w:r>
      <w:proofErr w:type="gramEnd"/>
      <w:r>
        <w:t xml:space="preserve">  Taught feature, critical, and editorial writing.</w:t>
      </w:r>
    </w:p>
    <w:p w14:paraId="1506A59D" w14:textId="77777777" w:rsidR="00077382" w:rsidRDefault="00077382" w:rsidP="00077382"/>
    <w:p w14:paraId="3B0C3254" w14:textId="77777777" w:rsidR="00077382" w:rsidRDefault="00077382" w:rsidP="00077382">
      <w:r>
        <w:t>Associate, Columbia University Graduate School of Journalism, 1970-71.  Taught magazine writing and editing.  Judge for National Magazine Awards.</w:t>
      </w:r>
    </w:p>
    <w:p w14:paraId="5DF3A67E" w14:textId="77777777" w:rsidR="00077382" w:rsidRDefault="00077382" w:rsidP="00DC30CB">
      <w:pPr>
        <w:rPr>
          <w:b/>
          <w:u w:val="single"/>
        </w:rPr>
      </w:pPr>
    </w:p>
    <w:p w14:paraId="674711C7" w14:textId="77777777" w:rsidR="00077382" w:rsidRDefault="00077382" w:rsidP="00DC30CB">
      <w:pPr>
        <w:rPr>
          <w:b/>
          <w:u w:val="single"/>
        </w:rPr>
      </w:pPr>
    </w:p>
    <w:p w14:paraId="2C81EF9D" w14:textId="77777777" w:rsidR="00DC30CB" w:rsidRDefault="00DC30CB" w:rsidP="00DC30CB">
      <w:pPr>
        <w:rPr>
          <w:b/>
          <w:u w:val="single"/>
        </w:rPr>
      </w:pPr>
      <w:r>
        <w:rPr>
          <w:b/>
          <w:u w:val="single"/>
        </w:rPr>
        <w:t>Journalism Experience</w:t>
      </w:r>
    </w:p>
    <w:p w14:paraId="0FD2183B" w14:textId="77777777" w:rsidR="00DC30CB" w:rsidRDefault="00DC30CB" w:rsidP="00DC30CB">
      <w:pPr>
        <w:rPr>
          <w:b/>
          <w:u w:val="single"/>
        </w:rPr>
      </w:pPr>
    </w:p>
    <w:p w14:paraId="4F2BEFDD" w14:textId="0D61A2FC" w:rsidR="00975891" w:rsidRDefault="00975891" w:rsidP="00DC30CB">
      <w:proofErr w:type="gramStart"/>
      <w:r>
        <w:t xml:space="preserve">Producer-director-writer of </w:t>
      </w:r>
      <w:r w:rsidR="00142B33">
        <w:t xml:space="preserve"> “</w:t>
      </w:r>
      <w:r w:rsidR="00142B33" w:rsidRPr="00C43F70">
        <w:rPr>
          <w:u w:val="single"/>
        </w:rPr>
        <w:t xml:space="preserve">The Four Sons and All </w:t>
      </w:r>
      <w:r w:rsidR="00142B33" w:rsidRPr="00C43F70">
        <w:rPr>
          <w:i/>
          <w:u w:val="single"/>
        </w:rPr>
        <w:t>Their</w:t>
      </w:r>
      <w:r w:rsidR="00142B33" w:rsidRPr="00C43F70">
        <w:rPr>
          <w:u w:val="single"/>
        </w:rPr>
        <w:t xml:space="preserve"> Sons: A Passover Tale</w:t>
      </w:r>
      <w:r w:rsidR="00142B33">
        <w:t>,” 201</w:t>
      </w:r>
      <w:r w:rsidR="00C43F70">
        <w:t>3</w:t>
      </w:r>
      <w:r w:rsidR="00142B33">
        <w:t>-present.</w:t>
      </w:r>
      <w:proofErr w:type="gramEnd"/>
      <w:r w:rsidR="00142B33">
        <w:t xml:space="preserve">  The independent documentary, ai</w:t>
      </w:r>
      <w:r w:rsidR="009C204E">
        <w:t xml:space="preserve">ring in </w:t>
      </w:r>
      <w:proofErr w:type="gramStart"/>
      <w:r w:rsidR="009C204E">
        <w:t>April,</w:t>
      </w:r>
      <w:proofErr w:type="gramEnd"/>
      <w:r w:rsidR="009C204E">
        <w:t xml:space="preserve"> 2017 on</w:t>
      </w:r>
      <w:r w:rsidR="00142B33">
        <w:t xml:space="preserve"> PBS</w:t>
      </w:r>
      <w:r w:rsidR="009C204E">
        <w:t xml:space="preserve"> nationally</w:t>
      </w:r>
      <w:r w:rsidR="00142B33">
        <w:t xml:space="preserve">, explores one of the world’s most re-told stories, The Four Sons from the Passover Seder, reinterpreted </w:t>
      </w:r>
      <w:r w:rsidR="004507FE">
        <w:t xml:space="preserve">for millennia in art, </w:t>
      </w:r>
      <w:r w:rsidR="00142B33">
        <w:t>word</w:t>
      </w:r>
      <w:r w:rsidR="004507FE">
        <w:t xml:space="preserve"> and music</w:t>
      </w:r>
      <w:r w:rsidR="00142B33">
        <w:t>.</w:t>
      </w:r>
      <w:r w:rsidR="00D400C4">
        <w:t xml:space="preserve">  </w:t>
      </w:r>
      <w:proofErr w:type="gramStart"/>
      <w:r w:rsidR="00D400C4">
        <w:t>Involved extensive original research.</w:t>
      </w:r>
      <w:proofErr w:type="gramEnd"/>
    </w:p>
    <w:p w14:paraId="3AC7F6CB" w14:textId="77777777" w:rsidR="00975891" w:rsidRDefault="00975891" w:rsidP="00DC30CB"/>
    <w:p w14:paraId="5944812B" w14:textId="4107C6C7" w:rsidR="000315E3" w:rsidRDefault="00975891" w:rsidP="00DC30CB">
      <w:proofErr w:type="gramStart"/>
      <w:r>
        <w:t>Pr</w:t>
      </w:r>
      <w:r w:rsidR="00DC30CB">
        <w:t>oducer-director</w:t>
      </w:r>
      <w:r>
        <w:t xml:space="preserve"> of “</w:t>
      </w:r>
      <w:r w:rsidRPr="00975891">
        <w:rPr>
          <w:u w:val="single"/>
        </w:rPr>
        <w:t xml:space="preserve">18 Voices Sing </w:t>
      </w:r>
      <w:proofErr w:type="spellStart"/>
      <w:r w:rsidRPr="00975891">
        <w:rPr>
          <w:u w:val="single"/>
        </w:rPr>
        <w:t>Kol</w:t>
      </w:r>
      <w:proofErr w:type="spellEnd"/>
      <w:r w:rsidRPr="00975891">
        <w:rPr>
          <w:u w:val="single"/>
        </w:rPr>
        <w:t xml:space="preserve"> </w:t>
      </w:r>
      <w:proofErr w:type="spellStart"/>
      <w:r w:rsidRPr="00975891">
        <w:rPr>
          <w:u w:val="single"/>
        </w:rPr>
        <w:t>Nidre</w:t>
      </w:r>
      <w:proofErr w:type="spellEnd"/>
      <w:r>
        <w:t>,” 2007-</w:t>
      </w:r>
      <w:r w:rsidR="00142B33">
        <w:t>201</w:t>
      </w:r>
      <w:r w:rsidR="00C43F70">
        <w:t>3</w:t>
      </w:r>
      <w:r>
        <w:t>.</w:t>
      </w:r>
      <w:proofErr w:type="gramEnd"/>
      <w:r>
        <w:t xml:space="preserve">  The independent documentary</w:t>
      </w:r>
      <w:r w:rsidR="00DC30CB">
        <w:t xml:space="preserve"> tells the story of </w:t>
      </w:r>
      <w:r>
        <w:t>J</w:t>
      </w:r>
      <w:r w:rsidR="00DC30CB">
        <w:t>udaism’s most sacred prayer</w:t>
      </w:r>
      <w:r w:rsidR="00912415">
        <w:t>.  It</w:t>
      </w:r>
      <w:r w:rsidR="00DC30CB">
        <w:t xml:space="preserve"> was nominated for two Emmys</w:t>
      </w:r>
      <w:r w:rsidR="00142B33">
        <w:t>, including Religion and Research,</w:t>
      </w:r>
      <w:r w:rsidR="00DC30CB">
        <w:t xml:space="preserve"> after airing in 90 PBS markets nationally and </w:t>
      </w:r>
    </w:p>
    <w:p w14:paraId="394E7143" w14:textId="77777777" w:rsidR="000315E3" w:rsidRDefault="000315E3" w:rsidP="00DC30CB"/>
    <w:p w14:paraId="09F839C6" w14:textId="341C35F3" w:rsidR="00DC30CB" w:rsidRDefault="00DC30CB" w:rsidP="00DC30CB">
      <w:proofErr w:type="gramStart"/>
      <w:r>
        <w:lastRenderedPageBreak/>
        <w:t>receiving</w:t>
      </w:r>
      <w:proofErr w:type="gramEnd"/>
      <w:r>
        <w:t xml:space="preserve"> </w:t>
      </w:r>
      <w:r w:rsidR="00142B33">
        <w:t xml:space="preserve">top </w:t>
      </w:r>
      <w:r>
        <w:t xml:space="preserve">reviews.  Produced related DVD, museum concert, and </w:t>
      </w:r>
      <w:proofErr w:type="spellStart"/>
      <w:r>
        <w:t>cineplex</w:t>
      </w:r>
      <w:proofErr w:type="spellEnd"/>
      <w:r>
        <w:t xml:space="preserve"> program. </w:t>
      </w:r>
    </w:p>
    <w:p w14:paraId="62618C0B" w14:textId="77777777" w:rsidR="00C43F70" w:rsidRDefault="00C43F70" w:rsidP="00DC30CB"/>
    <w:p w14:paraId="12CD0619" w14:textId="5D7507C3" w:rsidR="00DC30CB" w:rsidRDefault="00D400C4" w:rsidP="00DC30CB">
      <w:proofErr w:type="gramStart"/>
      <w:r>
        <w:t>Producer</w:t>
      </w:r>
      <w:r w:rsidR="00CB1E8C">
        <w:t xml:space="preserve"> of two independent documentaries in pre-production</w:t>
      </w:r>
      <w:r w:rsidR="00C43F70">
        <w:t>, 2015-present</w:t>
      </w:r>
      <w:r w:rsidR="00CB1E8C">
        <w:t>.</w:t>
      </w:r>
      <w:proofErr w:type="gramEnd"/>
      <w:r w:rsidR="00CB1E8C">
        <w:t xml:space="preserve">  One </w:t>
      </w:r>
      <w:r w:rsidR="00C43F70">
        <w:t xml:space="preserve">film </w:t>
      </w:r>
      <w:r w:rsidR="00CB1E8C">
        <w:t xml:space="preserve">is </w:t>
      </w:r>
      <w:r w:rsidR="00C43F70">
        <w:t>an exploration of coping with failure.  The second is a</w:t>
      </w:r>
      <w:r w:rsidR="00CB1E8C">
        <w:t xml:space="preserve"> </w:t>
      </w:r>
      <w:r w:rsidR="00C43F70">
        <w:t>look at</w:t>
      </w:r>
      <w:r w:rsidR="00CB1E8C">
        <w:t xml:space="preserve"> the 17 works of the famed Spanish architect </w:t>
      </w:r>
      <w:proofErr w:type="spellStart"/>
      <w:r w:rsidR="00CB1E8C">
        <w:t>Antoni</w:t>
      </w:r>
      <w:proofErr w:type="spellEnd"/>
      <w:r w:rsidR="00CB1E8C">
        <w:t xml:space="preserve"> Gaudi.</w:t>
      </w:r>
      <w:r w:rsidR="009C204E">
        <w:t xml:space="preserve">  The third is an look at</w:t>
      </w:r>
      <w:bookmarkStart w:id="0" w:name="_GoBack"/>
      <w:bookmarkEnd w:id="0"/>
      <w:r w:rsidR="009C204E">
        <w:t xml:space="preserve"> the variety of Sabbaths.</w:t>
      </w:r>
    </w:p>
    <w:p w14:paraId="43B74059" w14:textId="77777777" w:rsidR="00CB1E8C" w:rsidRDefault="00CB1E8C" w:rsidP="00DC30CB"/>
    <w:p w14:paraId="5E6FA427" w14:textId="77777777" w:rsidR="00DC30CB" w:rsidRDefault="00DC30CB" w:rsidP="00DC30CB">
      <w:proofErr w:type="gramStart"/>
      <w:r>
        <w:t xml:space="preserve">Producer and Reporter, </w:t>
      </w:r>
      <w:r>
        <w:rPr>
          <w:u w:val="single"/>
        </w:rPr>
        <w:t>MSG Network</w:t>
      </w:r>
      <w:r>
        <w:t>, 1999-2006.</w:t>
      </w:r>
      <w:proofErr w:type="gramEnd"/>
      <w:r>
        <w:t xml:space="preserve">  Produced, wrote and researched a documentary on Madison Square Garden history, “The World’s Most Famous Arena And How It Got That Way,” as well as a history series, “Digging in the Garden,” for the regional sports network.  Emmy winner and multiple Emmy </w:t>
      </w:r>
      <w:proofErr w:type="gramStart"/>
      <w:r>
        <w:t>nominee</w:t>
      </w:r>
      <w:proofErr w:type="gramEnd"/>
      <w:r>
        <w:t>.</w:t>
      </w:r>
    </w:p>
    <w:p w14:paraId="7BF95969" w14:textId="77777777" w:rsidR="00DC30CB" w:rsidRDefault="00DC30CB" w:rsidP="00DC30CB"/>
    <w:p w14:paraId="27E80AE8" w14:textId="77777777" w:rsidR="00DC30CB" w:rsidRDefault="00DC30CB" w:rsidP="00DC30CB">
      <w:r>
        <w:t xml:space="preserve">Entertainment Critic, </w:t>
      </w:r>
      <w:r>
        <w:rPr>
          <w:u w:val="single"/>
        </w:rPr>
        <w:t>News 12 Network</w:t>
      </w:r>
      <w:r>
        <w:t>, 1988-2006.  Produced and presented arts features and reviews for 24-hour newscasts in New York, New Jersey, and Connecticut.  Movie and theater reviews also appeared on-line.</w:t>
      </w:r>
    </w:p>
    <w:p w14:paraId="0BF72034" w14:textId="77777777" w:rsidR="00DC30CB" w:rsidRDefault="00DC30CB" w:rsidP="00DC30CB"/>
    <w:p w14:paraId="229B2E07" w14:textId="77777777" w:rsidR="00DC30CB" w:rsidRDefault="00DC30CB" w:rsidP="00DC30CB">
      <w:r>
        <w:t xml:space="preserve">Feature Producer and Reporter, </w:t>
      </w:r>
      <w:r>
        <w:rPr>
          <w:u w:val="single"/>
        </w:rPr>
        <w:t>News 12 Long Island</w:t>
      </w:r>
      <w:r>
        <w:t>, 1990-2006.  Produced and presented general features and historical segments, including “Long Island: Our Story,”    a joint project with Newsday, and “This Old Town.”  Press Club multiple award-winner.</w:t>
      </w:r>
    </w:p>
    <w:p w14:paraId="364192CB" w14:textId="77777777" w:rsidR="00DC30CB" w:rsidRDefault="00DC30CB" w:rsidP="00DC30CB"/>
    <w:p w14:paraId="0CA93DD5" w14:textId="77777777" w:rsidR="00DC30CB" w:rsidRDefault="00DC30CB" w:rsidP="00DC30CB">
      <w:proofErr w:type="gramStart"/>
      <w:r>
        <w:t>Producer, “</w:t>
      </w:r>
      <w:r>
        <w:rPr>
          <w:u w:val="single"/>
        </w:rPr>
        <w:t>Long Island: Our Story</w:t>
      </w:r>
      <w:r>
        <w:t>” and “</w:t>
      </w:r>
      <w:r>
        <w:rPr>
          <w:u w:val="single"/>
        </w:rPr>
        <w:t>This Old Town</w:t>
      </w:r>
      <w:r>
        <w:t>” video editions, 1996-98.</w:t>
      </w:r>
      <w:proofErr w:type="gramEnd"/>
      <w:r>
        <w:t xml:space="preserve">  In conjunction with Cablevision, produced, reported, and anchored video sets based on the two history series.  Acquired by museums, libraries, colleges, schools, and individuals.</w:t>
      </w:r>
    </w:p>
    <w:p w14:paraId="53B5BDD0" w14:textId="77777777" w:rsidR="00DC30CB" w:rsidRDefault="00DC30CB" w:rsidP="00DC30CB"/>
    <w:p w14:paraId="7E3FBF8E" w14:textId="77777777" w:rsidR="00DC30CB" w:rsidRDefault="00DC30CB" w:rsidP="00DC30CB">
      <w:r>
        <w:t xml:space="preserve">Entertainment Editor, </w:t>
      </w:r>
      <w:r>
        <w:rPr>
          <w:u w:val="single"/>
        </w:rPr>
        <w:t>USA TODAY</w:t>
      </w:r>
      <w:r>
        <w:t xml:space="preserve"> newspaper, 1982-84.  Supervised and assigned a staff of 30, covering the arts across the country; fashioned the entertainment features and focus for the then-new national newspaper.</w:t>
      </w:r>
    </w:p>
    <w:p w14:paraId="6EA4B979" w14:textId="77777777" w:rsidR="00DC30CB" w:rsidRDefault="00DC30CB" w:rsidP="00DC30CB"/>
    <w:p w14:paraId="406C3FC8" w14:textId="77777777" w:rsidR="00DC30CB" w:rsidRDefault="00DC30CB" w:rsidP="00DC30CB">
      <w:r>
        <w:t xml:space="preserve">Arts Commentator, </w:t>
      </w:r>
      <w:r>
        <w:rPr>
          <w:u w:val="single"/>
        </w:rPr>
        <w:t>WDVM-TV</w:t>
      </w:r>
      <w:r>
        <w:t xml:space="preserve"> (CBS-Washington, D. C.), 1983-84.  Presented arts commentary and features on the “Capital Edition” magazine show.  </w:t>
      </w:r>
      <w:proofErr w:type="gramStart"/>
      <w:r>
        <w:t>Part of Emmy-winning entry.</w:t>
      </w:r>
      <w:proofErr w:type="gramEnd"/>
    </w:p>
    <w:p w14:paraId="13D7B9FE" w14:textId="77777777" w:rsidR="00DC30CB" w:rsidRDefault="00DC30CB" w:rsidP="00DC30CB"/>
    <w:p w14:paraId="5607130C" w14:textId="77777777" w:rsidR="00DC30CB" w:rsidRDefault="00DC30CB" w:rsidP="00DC30CB">
      <w:proofErr w:type="gramStart"/>
      <w:r>
        <w:t xml:space="preserve">Entertainment Editor, </w:t>
      </w:r>
      <w:r>
        <w:rPr>
          <w:u w:val="single"/>
        </w:rPr>
        <w:t>Home Entertainment Network</w:t>
      </w:r>
      <w:r>
        <w:t xml:space="preserve"> (pay-TV system in Chicago, Minneapolis, Cincinnati), 1982-83.</w:t>
      </w:r>
      <w:proofErr w:type="gramEnd"/>
      <w:r>
        <w:t xml:space="preserve">  Hosted a twice-daily analysis of on-air films.</w:t>
      </w:r>
    </w:p>
    <w:p w14:paraId="04213242" w14:textId="77777777" w:rsidR="00A574AE" w:rsidRDefault="00A574AE" w:rsidP="00DC30CB"/>
    <w:p w14:paraId="6872A207" w14:textId="77777777" w:rsidR="00912415" w:rsidRDefault="00DC30CB" w:rsidP="00DC30CB">
      <w:r>
        <w:t xml:space="preserve">Weekender Editor, </w:t>
      </w:r>
      <w:r w:rsidR="00912415">
        <w:t xml:space="preserve">Assistant Entertainment Editor, </w:t>
      </w:r>
      <w:r>
        <w:rPr>
          <w:u w:val="single"/>
        </w:rPr>
        <w:t>Chicago Sun-Times</w:t>
      </w:r>
      <w:r w:rsidR="00912415" w:rsidRPr="00912415">
        <w:t xml:space="preserve"> newspaper</w:t>
      </w:r>
      <w:r>
        <w:t>,</w:t>
      </w:r>
    </w:p>
    <w:p w14:paraId="10BECB40" w14:textId="77777777" w:rsidR="00DC30CB" w:rsidRDefault="00DC30CB" w:rsidP="00DC30CB">
      <w:r>
        <w:t xml:space="preserve">1980-82. </w:t>
      </w:r>
      <w:r w:rsidR="00912415">
        <w:t xml:space="preserve"> </w:t>
      </w:r>
      <w:r>
        <w:t>Revamped “Weekender” leisure section in content and design; coordinated daily</w:t>
      </w:r>
      <w:r w:rsidR="00912415">
        <w:t xml:space="preserve"> </w:t>
      </w:r>
      <w:r>
        <w:t xml:space="preserve">entertainment coverage. </w:t>
      </w:r>
    </w:p>
    <w:p w14:paraId="02880E86" w14:textId="77777777" w:rsidR="00DC30CB" w:rsidRDefault="00DC30CB" w:rsidP="00DC30CB"/>
    <w:p w14:paraId="38A1EDF7" w14:textId="77777777" w:rsidR="00DC30CB" w:rsidRDefault="00DC30CB" w:rsidP="00DC30CB">
      <w:r>
        <w:t xml:space="preserve">Arts Critic, </w:t>
      </w:r>
      <w:r>
        <w:rPr>
          <w:u w:val="single"/>
        </w:rPr>
        <w:t>WFBN-TV</w:t>
      </w:r>
      <w:r>
        <w:t xml:space="preserve"> (Chicago), 1980-81.  “Allen Oren Reviews” aired twice weekly, analyzing movies, theater, and weekend entertainment.</w:t>
      </w:r>
    </w:p>
    <w:p w14:paraId="3732FAEB" w14:textId="77777777" w:rsidR="00DC30CB" w:rsidRDefault="00DC30CB" w:rsidP="00DC30CB"/>
    <w:p w14:paraId="39D0E037" w14:textId="77777777" w:rsidR="00DC30CB" w:rsidRDefault="00DC30CB" w:rsidP="00DC30CB">
      <w:r>
        <w:t xml:space="preserve">Weekend Editor and Feature Columnist, </w:t>
      </w:r>
      <w:r>
        <w:rPr>
          <w:u w:val="single"/>
        </w:rPr>
        <w:t>Boston Herald American</w:t>
      </w:r>
      <w:r w:rsidR="00912415" w:rsidRPr="00912415">
        <w:t xml:space="preserve"> newspaper</w:t>
      </w:r>
      <w:r>
        <w:t>, 1978-79.  Edited “Weekend” leisure section; wrote “</w:t>
      </w:r>
      <w:proofErr w:type="spellStart"/>
      <w:r>
        <w:t>Citywatch</w:t>
      </w:r>
      <w:proofErr w:type="spellEnd"/>
      <w:r>
        <w:t>,” a twice-weekly feature column.</w:t>
      </w:r>
    </w:p>
    <w:p w14:paraId="1D366577" w14:textId="77777777" w:rsidR="00DC30CB" w:rsidRDefault="00DC30CB" w:rsidP="00DC30CB">
      <w:r>
        <w:t xml:space="preserve"> </w:t>
      </w:r>
    </w:p>
    <w:p w14:paraId="4ADF44A5" w14:textId="77777777" w:rsidR="00DC30CB" w:rsidRDefault="00DC30CB" w:rsidP="00DC30CB">
      <w:r>
        <w:t xml:space="preserve">Film Critic, </w:t>
      </w:r>
      <w:r>
        <w:rPr>
          <w:u w:val="single"/>
        </w:rPr>
        <w:t>WRET-TV</w:t>
      </w:r>
      <w:r>
        <w:t xml:space="preserve"> (Charlotte), 1976-77.  Reviews of TV and commercial films aired daily during evening movie.</w:t>
      </w:r>
    </w:p>
    <w:p w14:paraId="7259538B" w14:textId="77777777" w:rsidR="00DC30CB" w:rsidRDefault="00DC30CB" w:rsidP="00DC30CB"/>
    <w:p w14:paraId="115BE3D8" w14:textId="77777777" w:rsidR="000315E3" w:rsidRDefault="00DC30CB" w:rsidP="00DC30CB">
      <w:r>
        <w:t xml:space="preserve">Movie-Theater Critic, </w:t>
      </w:r>
      <w:r>
        <w:rPr>
          <w:u w:val="single"/>
        </w:rPr>
        <w:t>Charlotte Observer</w:t>
      </w:r>
      <w:r w:rsidR="00912415" w:rsidRPr="00912415">
        <w:t xml:space="preserve"> newspaper</w:t>
      </w:r>
      <w:r w:rsidRPr="00912415">
        <w:t>,</w:t>
      </w:r>
      <w:r>
        <w:t xml:space="preserve"> 1975-78.  Wrote film and theater </w:t>
      </w:r>
    </w:p>
    <w:p w14:paraId="02703F75" w14:textId="77777777" w:rsidR="000315E3" w:rsidRDefault="000315E3" w:rsidP="00DC30CB"/>
    <w:p w14:paraId="273F1D68" w14:textId="77777777" w:rsidR="000315E3" w:rsidRDefault="000315E3" w:rsidP="00DC30CB"/>
    <w:p w14:paraId="67E6E106" w14:textId="0D409A68" w:rsidR="00DC30CB" w:rsidRDefault="00DC30CB" w:rsidP="00DC30CB">
      <w:r>
        <w:t>reviews, news and features about the arts.</w:t>
      </w:r>
    </w:p>
    <w:p w14:paraId="1F5381D1" w14:textId="77777777" w:rsidR="00DC30CB" w:rsidRDefault="00DC30CB" w:rsidP="00DC30CB"/>
    <w:p w14:paraId="61A7F236" w14:textId="77777777" w:rsidR="00DC30CB" w:rsidRDefault="00DC30CB" w:rsidP="00DC30CB">
      <w:r>
        <w:t xml:space="preserve">Columnist, </w:t>
      </w:r>
      <w:proofErr w:type="spellStart"/>
      <w:r>
        <w:rPr>
          <w:u w:val="single"/>
        </w:rPr>
        <w:t>Ha’aretz</w:t>
      </w:r>
      <w:proofErr w:type="spellEnd"/>
      <w:r>
        <w:rPr>
          <w:u w:val="single"/>
        </w:rPr>
        <w:t xml:space="preserve"> Weekend Magazine</w:t>
      </w:r>
      <w:r>
        <w:t xml:space="preserve">, 1974-75.  The column in </w:t>
      </w:r>
      <w:proofErr w:type="spellStart"/>
      <w:r>
        <w:rPr>
          <w:u w:val="single"/>
        </w:rPr>
        <w:t>Ha’aretz</w:t>
      </w:r>
      <w:proofErr w:type="spellEnd"/>
      <w:r>
        <w:rPr>
          <w:u w:val="single"/>
        </w:rPr>
        <w:t>,</w:t>
      </w:r>
      <w:r>
        <w:t xml:space="preserve"> Israel’s leading morning daily, profiled personalities in and out of the news.</w:t>
      </w:r>
    </w:p>
    <w:p w14:paraId="0303DFCE" w14:textId="77777777" w:rsidR="00DC30CB" w:rsidRDefault="00DC30CB" w:rsidP="00DC30CB"/>
    <w:p w14:paraId="46ADA1AD" w14:textId="77777777" w:rsidR="00DC30CB" w:rsidRDefault="00DC30CB" w:rsidP="00DC30CB">
      <w:proofErr w:type="gramStart"/>
      <w:r>
        <w:t>Freelance magazine writer, Israel, 1971-74.</w:t>
      </w:r>
      <w:proofErr w:type="gramEnd"/>
      <w:r>
        <w:t xml:space="preserve">  Articles appeared in </w:t>
      </w:r>
      <w:r>
        <w:rPr>
          <w:u w:val="single"/>
        </w:rPr>
        <w:t>Jerusalem</w:t>
      </w:r>
      <w:r>
        <w:t xml:space="preserve"> </w:t>
      </w:r>
      <w:r>
        <w:rPr>
          <w:u w:val="single"/>
        </w:rPr>
        <w:t>Post</w:t>
      </w:r>
      <w:r>
        <w:t xml:space="preserve"> </w:t>
      </w:r>
      <w:r>
        <w:rPr>
          <w:u w:val="single"/>
        </w:rPr>
        <w:t>Magazine</w:t>
      </w:r>
      <w:r>
        <w:t xml:space="preserve">, </w:t>
      </w:r>
      <w:r>
        <w:rPr>
          <w:u w:val="single"/>
        </w:rPr>
        <w:t>Israel Magazine</w:t>
      </w:r>
      <w:r>
        <w:t xml:space="preserve">, </w:t>
      </w:r>
      <w:r>
        <w:rPr>
          <w:u w:val="single"/>
        </w:rPr>
        <w:t>Present Tense</w:t>
      </w:r>
      <w:r>
        <w:t xml:space="preserve">, and </w:t>
      </w:r>
      <w:r>
        <w:rPr>
          <w:u w:val="single"/>
        </w:rPr>
        <w:t>Ariel</w:t>
      </w:r>
      <w:r>
        <w:t xml:space="preserve">, the Israeli cultural journal. </w:t>
      </w:r>
    </w:p>
    <w:p w14:paraId="056D2FA7" w14:textId="77777777" w:rsidR="00140421" w:rsidRDefault="00140421" w:rsidP="00140421">
      <w:pPr>
        <w:jc w:val="center"/>
        <w:rPr>
          <w:i/>
          <w:u w:val="single"/>
        </w:rPr>
      </w:pPr>
    </w:p>
    <w:p w14:paraId="013A3155" w14:textId="0891B7DD" w:rsidR="007D1B49" w:rsidRPr="00A574AE" w:rsidRDefault="00140421" w:rsidP="00A574AE">
      <w:pPr>
        <w:jc w:val="center"/>
        <w:rPr>
          <w:u w:val="single"/>
        </w:rPr>
      </w:pPr>
      <w:r>
        <w:rPr>
          <w:i/>
          <w:u w:val="single"/>
        </w:rPr>
        <w:t>J</w:t>
      </w:r>
      <w:r w:rsidR="00DC30CB" w:rsidRPr="00667200">
        <w:rPr>
          <w:i/>
          <w:u w:val="single"/>
        </w:rPr>
        <w:t>ournalism and teaching samples available on request</w:t>
      </w:r>
    </w:p>
    <w:sectPr w:rsidR="007D1B49" w:rsidRPr="00A574AE" w:rsidSect="00EC348C">
      <w:pgSz w:w="12240" w:h="15840"/>
      <w:pgMar w:top="1008" w:right="1714" w:bottom="1152" w:left="1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3"/>
    <w:rsid w:val="000315E3"/>
    <w:rsid w:val="000514EE"/>
    <w:rsid w:val="00077382"/>
    <w:rsid w:val="00140421"/>
    <w:rsid w:val="00142B33"/>
    <w:rsid w:val="00185613"/>
    <w:rsid w:val="001A4418"/>
    <w:rsid w:val="001F0CE3"/>
    <w:rsid w:val="002303A1"/>
    <w:rsid w:val="00262078"/>
    <w:rsid w:val="002D3CAB"/>
    <w:rsid w:val="003B4061"/>
    <w:rsid w:val="0041256F"/>
    <w:rsid w:val="004507FE"/>
    <w:rsid w:val="00480C0F"/>
    <w:rsid w:val="00516F22"/>
    <w:rsid w:val="0052004F"/>
    <w:rsid w:val="005200F2"/>
    <w:rsid w:val="0061254E"/>
    <w:rsid w:val="006E5420"/>
    <w:rsid w:val="00737B97"/>
    <w:rsid w:val="00757258"/>
    <w:rsid w:val="007609AA"/>
    <w:rsid w:val="007D1B49"/>
    <w:rsid w:val="007D342D"/>
    <w:rsid w:val="007E0124"/>
    <w:rsid w:val="00877C99"/>
    <w:rsid w:val="008F4CC0"/>
    <w:rsid w:val="00912415"/>
    <w:rsid w:val="00944095"/>
    <w:rsid w:val="009626E4"/>
    <w:rsid w:val="00975891"/>
    <w:rsid w:val="009C204E"/>
    <w:rsid w:val="009F27B8"/>
    <w:rsid w:val="00A560EF"/>
    <w:rsid w:val="00A574AE"/>
    <w:rsid w:val="00A96A91"/>
    <w:rsid w:val="00B80D38"/>
    <w:rsid w:val="00C141E9"/>
    <w:rsid w:val="00C43F70"/>
    <w:rsid w:val="00C56532"/>
    <w:rsid w:val="00C60CD9"/>
    <w:rsid w:val="00CB1E8C"/>
    <w:rsid w:val="00CE7A9F"/>
    <w:rsid w:val="00D400C4"/>
    <w:rsid w:val="00D54250"/>
    <w:rsid w:val="00DC30CB"/>
    <w:rsid w:val="00DF2D7E"/>
    <w:rsid w:val="00E64B6A"/>
    <w:rsid w:val="00E77723"/>
    <w:rsid w:val="00E83035"/>
    <w:rsid w:val="00EC348C"/>
    <w:rsid w:val="00ED5D0F"/>
    <w:rsid w:val="00EE6D88"/>
    <w:rsid w:val="00EF66FF"/>
    <w:rsid w:val="00F53ACB"/>
    <w:rsid w:val="00F746F3"/>
    <w:rsid w:val="00F87DA4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9B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D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87DA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D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87DA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777</Words>
  <Characters>4432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74 Woodlawn Avenue                                                               (914) 833-0155/0752 (fax)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 Woodlawn Avenue                                                               (914) 833-0155/0752 (fax)</dc:title>
  <dc:creator>ALLEN OREN</dc:creator>
  <cp:lastModifiedBy>Allen Oren</cp:lastModifiedBy>
  <cp:revision>8</cp:revision>
  <cp:lastPrinted>2016-10-07T16:55:00Z</cp:lastPrinted>
  <dcterms:created xsi:type="dcterms:W3CDTF">2016-10-02T21:02:00Z</dcterms:created>
  <dcterms:modified xsi:type="dcterms:W3CDTF">2017-03-01T03:05:00Z</dcterms:modified>
</cp:coreProperties>
</file>